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Cs w:val="21"/>
          <w:u w:val="single"/>
        </w:rPr>
      </w:pPr>
      <w:r>
        <w:rPr>
          <w:rFonts w:hint="eastAsia"/>
          <w:b/>
          <w:sz w:val="44"/>
          <w:szCs w:val="44"/>
        </w:rPr>
        <w:t>实验（实习）报告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实验目的</w:t>
      </w:r>
    </w:p>
    <w:p>
      <w:pPr>
        <w:pStyle w:val="14"/>
        <w:numPr>
          <w:ilvl w:val="0"/>
          <w:numId w:val="3"/>
        </w:numPr>
        <w:ind w:left="425" w:leftChars="0" w:firstLineChars="0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掌握Wide&amp;Deep算法的基本原理以及点击率预测的实验流程。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实验任务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基于Criteo数据，使用推荐系统的深度学习算法wide&amp;deep实现广告推荐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实验步骤</w:t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数据集预处理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步骤 1使用MindStudio打开deepfm/src/preprocess_data.py脚本文件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步骤 2设置preprocess_data.py脚本参数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5266055" cy="33782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步骤 3运行preprocess_data.py脚本文件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{'enable_modelarts': 'Whether training on modelarts, default: False', 'data_url': 'Dataset url for obs', 'train_url': 'Training output url for obs', 'data_path': 'Dataset path for local', 'output_path': 'Training output path for local', 'device_target': 'device target, support Ascend, GPU and CPU.', 'dataset_path': 'Dataset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{'enable_modelarts': 'Whether training on modelarts, default: False', 'data_url': 'Dataset url for obs', 'train_url': 'Training output url for obs', 'data_path': 'Dataset path for local', 'output_path': 'Training output path for local', 'device_target': 'device target, support Ascend, GPU and CPU.', 'dataset_path': 'Dataset path', 'batch_size': 'batch size', 'ckpt_path': 'Checkpoint path', 'eval_file_name': 'Auc log file path. Default: "./auc.log"', 'loss_file_name': 'Loss log file path. Default: "./loss.log"', 'do_eval': 'Do evaluation or not, only support "True" or "False". Default: "True"', 'checkpoint_path': 'Checkpoint file path', 'device_id': 'Device id', 'ckpt_file': 'Checkpoint file path.', 'file_name': 'output file name.', 'file_format': 'file format', 'result_path': 'Result path', 'label_path': 'label path', 'dense_dim': 'The number of your continues fields', 'slot_dim': 'The number of your sparse fields, it can also be called catelogy features.', 'threshold': 'Word frequency below this will be regarded as OOV. It aims to reduce the vocab size', 'train_line_count': 'The number of examples in your dataset', 'skip_id_convert': 'Skip the id convert, regarding the original id as the final id.'}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{'batch_size': 16000,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'checkpoint_path':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'ckpt_file_name_prefix':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'config_path': 'C:\\Users\\Administrator\\Desktop\\models-r1.5\\official\\recommend\\deepfm\\src\\model_utils\\../../default_config.yaml',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'convert_dtype':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'data_emb_dim': 80,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'data_field_size': 39,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'data_format':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'data_path': '../data/',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'data_vocab_size': 184965,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'dataset_path': '/cache/data',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'deep_layer_args': [[1024, 512, 256, 128], 'relu'],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'dense_dim': 13,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'device_id':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'device_target': 'Ascend',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'do_eval': 'True',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'enable_modelarts':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'enable_profiling':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'epsilon': 5e-08,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'eval_file_name': './auc.log',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'file_format': 'AIR',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'file_name':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'init_args': [-0.01, 0.01],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'keep_checkpoint_max': 50,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'keep_prob': 0.9,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'l2_coef': 8e-05,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'label_path':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'learning_rate': 0.0005,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'load_path': '/cache/checkpoint_path',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'loss_file_name': './loss.log',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'loss_scale': 1024.0,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'output_path':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'result_path': './preprocess_Result',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'save_checkpoint_steps':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'skip_id_convert':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'slot_dim': 26,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'test_num_of_parts': 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'threshold': 100,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'train_epochs': 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'train_line_count': 1000000,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'train_num_of_parts': 21,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'weight_bias_init': ['normal', 'normal']}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Please check the above information for the configurations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Have handled 100w lines.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val_max_dict.items()[:50]:[('val_1', 780.0), ('val_2', 18522.0), ('val_3', 65535.0), ('val_4', 507.0), ('val_5', 2527030.0), ('val_6', 233523.0), ('val_7', 8807.0), ('val_8', 5064.0), ('val_9', 19327.0), ('val_10', 8.0), ('val_11', 147.0), ('val_12', 768.0), ('val_13', 6702.0)]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val_min_dict.items()[:50]:[('val_1', 0), ('val_2', -2.0), ('val_3', 0), ('val_4', 0), ('val_5', 0), ('val_6', 0), ('val_7', 0), ('val_8', 0), ('val_9', 0), ('val_10', 0), ('val_11', 0), ('val_12', 0), ('val_13', 0)]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cat2id_dict.size:14685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cat2id.dict.items()[:50]:[('val_1', 0), ('val_2', 1), ('val_3', 2), ('val_4', 3), ('val_5', 4), ('val_6', 5), ('val_7', 6), ('val_8', 7), ('val_9', 8), ('val_10', 9), ('val_11', 10), ('val_12', 11), ('val_13', 12), ('OOVcat_1', 13), ('OOVcat_2', 14), ('OOVcat_3', 15), ('OOVcat_4', 16), ('OOVcat_5', 17), ('OOVcat_6', 18), ('OOVcat_7', 19), ('OOVcat_8', 20), ('OOVcat_9', 21), ('OOVcat_10', 22), ('OOVcat_11', 23), ('OOVcat_12', 24), ('OOVcat_13', 25), ('OOVcat_14', 26), ('OOVcat_15', 27), ('OOVcat_16', 28), ('OOVcat_17', 29), ('OOVcat_18', 30), ('OOVcat_19', 31), ('OOVcat_20', 32), ('OOVcat_21', 33), ('OOVcat_22', 34), ('OOVcat_23', 35), ('OOVcat_24', 36), ('OOVcat_25', 37), ('OOVcat_26', 38), ('cat_1_68fd1e64', 39), ('cat_1_287e684f', 40), ('cat_1_8cf07265', 41), ('cat_1_05db9164', 42), ('cat_1_439a44a4', 43), ('cat_1_241546e0', 44), ('cat_1_be589b51', 45), ('cat_1_5a9ed9b0', 46), ('cat_1_3c9d8785', 47), ('cat_1_1464facd', 48), ('cat_1_7e5c2ff4', 49)]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all_indices.size:1000000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test_indices_set.size:100000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after="175" w:afterAutospacing="0"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Have handle 100w lines.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items_error_size_lineCount.size(): 0.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Process finished with exit code 0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步骤 4查看MindRecord文件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3699510" cy="412559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1打开deepfm\train.py脚本文件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 2设置train.py脚本参数 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8678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3运行train.py脚本文件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{'enable_modelarts': 'Whether training on modelarts, default: False', 'data_url': 'Dataset url for obs', 'train_url': 'Training output url for obs', 'data_path': 'Dataset path for local', 'output_path': 'Training output path for local', 'device_target': 'device target, support Ascend, GPU and CPU.', 'dataset_path': 'Dataset path', 'batch_size': 'batch size', 'ckpt_path': 'Checkpoint path', 'eval_file_name': 'Auc log file path. Default: "./auc.log"', 'loss_file_name': 'Loss log file path. Default: "./loss.log"', 'do_eval': 'Do evaluation or not, only support "True" or "False". Default: "True"', 'checkpoint_path': 'Checkpoint file path', 'device_id': 'Device id', 'ckpt_file': 'Checkpoint file path.', 'file_name': 'output file name.', 'file_format': 'file format', 'result_path': 'Result path', 'label_path': 'label path', 'dense_dim': 'The number of your continues fields', 'slot_dim': 'The number of your sparse fields, it can also be called catelogy features.', 'threshold': 'Word frequency below this will be regarded as OOV. It aims to reduce the vocab size', 'train_line_count': 'The number of examples in your dataset', 'skip_id_convert': 'Skip the id convert, regarding the original id as the final id.'}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{'batch_size': 16000,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'checkpoint_path':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'ckpt_file_name_prefix':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'ckpt_path': 'checkpoint',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'config_path': 'C:\\Users\\Administrator\\Desktop\\models-r1.5\\official\\recommend\\deepfm\\src\\model_utils\\../../default_config.yaml',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'convert_dtype':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'data_emb_dim': 80,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'data_field_size': 39,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'data_format':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'data_path': '/cache/data',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'data_vocab_size': 184965,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'dataset_path': './data/mindrecord/',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'deep_layer_args': [[1024, 512, 256, 128], 'relu'],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'dense_dim': 13,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'device_id':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'device_target': 'CPU',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'do_eval': 'False',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'enable_modelarts':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'enable_profiling':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'epsilon': 5e-08,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'eval_file_name': "'auc.log'",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'file_format': 'AIR',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'file_name':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'init_args': [-0.01, 0.01],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'keep_checkpoint_max': 50,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'keep_prob': 0.9,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'l2_coef': 8e-05,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'label_path':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'learning_rate': 0.0005,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'load_path': '/cache/checkpoint_path',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'loss_file_name': "'loss.log'",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'loss_scale': 1024.0,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'output_path':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'result_path': './preprocess_Result',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'save_checkpoint_steps':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'skip_id_convert':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'slot_dim': 26,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'test_num_of_parts': 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'threshold': 100,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'train_epochs': 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'train_line_count': 45840617,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'train_num_of_parts': 21,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'weight_bias_init': ['normal', 'normal']}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Please check the above information for the configurations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[WARNING] ME(15172:15340,MainProcess):2022-11-23-12:02:56.301.107 [mindspore\train\model.py:500] The CPU cannot support dataset sink mode currently.So the training process will be performed with dataset not sink.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1, loss is 0.7508878111839294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2, loss is 0.7417744994163513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3, loss is 0.7332229018211365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4, loss is 0.7265874743461609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5, loss is 0.7198621034622192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6, loss is 0.7143847346305847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7, loss is 0.7062808275222778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8, loss is 0.7011118531227112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9, loss is 0.6957386136054993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1 step: 10, loss is 0.6884331107139587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5 step: 53, loss is 0.46436214447021484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5 step: 54, loss is 0.47739702463150024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epoch: 5 step: 55, loss is 0.4688734710216522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epoch time: 481341.560 ms, per step time: 8751.665 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Process finished with exit code 0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4查看loss.log日志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12:03:24 epoch: 1 step: 1, loss is 0.7508878111839294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12:03:33 epoch: 1 step: 2, loss is 0.7417744994163513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12:03:41 epoch: 1 step: 3, loss is 0.7332229018211365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12:03:49 epoch: 1 step: 4, loss is 0.7265874743461609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12:03:57 epoch: 1 step: 5, loss is 0.7198621034622192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12:04:06 epoch: 1 step: 6, loss is 0.7143847346305847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12:04:15 epoch: 1 step: 7, loss is 0.7062808275222778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12:04:22 epoch: 1 step: 8, loss is 0.7011118531227112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12:04:29 epoch: 1 step: 9, loss is 0.6957386136054993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12:04:37 epoch: 1 step: 10, loss is 0.6884331107139587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12:04:45 epoch: 1 step: 11, loss is 0.6822656989097595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12:04:53 epoch: 1 step: 12, loss is 0.6779125928878784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12:05:01 epoch: 1 step: 13, loss is 0.6717594265937805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12:05:09 epoch: 1 step: 14, loss is 0.6642793416976929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12:05:16 epoch: 1 step: 15, loss is 0.6606000065803528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12:05:24 epoch: 1 step: 16, loss is 0.6534802317619324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12:05:31 epoch: 1 step: 17, loss is 0.646770179271698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12:40:33 epoch: 5 step: 51, loss is 0.46508893370628357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12:40:44 epoch: 5 step: 52, loss is 0.46591484546661377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12:40:53 epoch: 5 step: 53, loss is 0.46436214447021484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12:41:00 epoch: 5 step: 54, loss is 0.47739702463150024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12:41:07 epoch: 5 step: 55, loss is 0.4688734710216522</w:t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评估过程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1打开deepfm\eval.py脚本文件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 2设置eval.py脚本参数 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6880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3运行eval.py脚本文件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{'enable_modelarts': 'Whether training on modelarts, default: False', 'data_url': 'Dataset url for obs', 'train_url': 'Training output url for obs', 'data_path': 'Dataset path for local', 'output_path': 'Training output path for local', 'device_target': 'device target, support Ascend, GPU and CPU.', 'dataset_path': 'Dataset path', 'batch_size': 'batch size', 'ckpt_path': 'Checkpoint path', 'eval_file_name': 'Auc log file path. Default: "./auc.log"', 'loss_file_name': 'Loss log file path. Default: "./loss.log"', 'do_eval': 'Do evaluation or not, only support "True" or "False". Default: "True"', 'checkpoint_path': 'Checkpoint file path', 'device_id': 'Device id', 'ckpt_file': 'Checkpoint file path.', 'file_name': 'output file name.', 'file_format': 'file format', 'result_path': 'Result path', 'label_path': 'label path', 'dense_dim': 'The number of your continues fields', 'slot_dim': 'The number of your sparse fields, it can also be called catelogy features.', 'threshold': 'Word frequency below this will be regarded as OOV. It aims to reduce the vocab size', 'train_line_count': 'The number of examples in your dataset', 'skip_id_convert': 'Skip the id convert, regarding the original id as the final id.'}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{'batch_size': 16000,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'checkpoint_path': './checkpoint/deepfm-5_55.ckpt',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'ckpt_file_name_prefix':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'config_path': 'C:\\Users\\Administrator\\Desktop\\models-r1.5\\official\\recommend\\deepfm\\src\\model_utils\\../../default_config.yaml',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'convert_dtype':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'data_emb_dim': 80,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'data_field_size': 39,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'data_format':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'data_path': '/cache/data',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'data_vocab_size': 184965,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'dataset_path': './data/mindrecord/',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'deep_layer_args': [[1024, 512, 256, 128], 'relu'],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'dense_dim': 13,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'device_id':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'device_target': 'CPU',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'do_eval': 'True',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'enable_modelarts':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'enable_profiling':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'epsilon': 5e-08,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'eval_file_name': './auc.log',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'file_format': 'AIR',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'file_name':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'init_args': [-0.01, 0.01],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'keep_checkpoint_max': 50,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'keep_prob': 0.9,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'l2_coef': 8e-05,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'label_path':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'learning_rate': 0.0005,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'load_path': '/cache/checkpoint_path',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'loss_file_name': './loss.log',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'loss_scale': 1024.0,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'output_path':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'result_path': './preprocess_Result',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'save_checkpoint_steps':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'skip_id_convert':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'slot_dim': 26,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'test_num_of_parts': 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'threshold': 100,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'train_epochs': 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'train_line_count': 45840617,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'train_num_of_parts': 21,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'weight_bias_init': ['normal', 'normal']}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Please check the above information for the configurations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[WARNING] ME(12968:9304,MainProcess):2022-11-23-12:51:59.519.86 [mindspore\dataset\engine\datasets.py:3619] WARN: global shuffle is not used.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[WARNING] ME(12968:9304,MainProcess):2022-11-23-12:52:01.458.894 [mindspore\train\model.py:893] CPU cannot support dataset sink mode currently.So the evaluating process will be performed with dataset non-sink mode.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2022-11-23 12:52:21 AUC: 0.7730511889787368, eval time: 19.70049023628235s.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Process finished with exit code 0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4查看auc.log日志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2022-11-23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12:52:21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AUC: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7730511889787368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eval time: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.70049023628235s.</w:t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2.6.5 导出MindIR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1打开deepfm\export.py脚本文件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2设置export.py脚本参数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72237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3运行export.py脚本文件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{'enable_modelarts': 'Whether training on modelarts, default: False', 'data_url': 'Dataset url for obs', 'train_url': 'Training output url for obs', 'data_path': 'Dataset path for local', 'output_path': 'Training output path for local', 'device_target': 'device target, support Ascend, GPU and CPU.', 'dataset_path': 'Dataset path', 'batch_size': 'batch size', 'ckpt_path': 'Checkpoint path', 'eval_file_name': 'Auc log file path. Default: "./auc.log"', 'loss_file_name': 'Loss log file path. Default: "./loss.log"', 'do_eval': 'Do evaluation or not, only support "True" or "False". Default: "True"', 'checkpoint_path': 'Checkpoint file path', 'device_id': 'Device id', 'ckpt_file': 'Checkpoint file path.', 'file_name': 'output file name.', 'file_format': 'file format', 'result_path': 'Result path', 'label_path': 'label path', 'dense_dim': 'The number of your continues fields', 'slot_dim': 'The number of your sparse fields, it can also be called catelogy features.', 'threshold': 'Word frequency below this will be regarded as OOV. It aims to reduce the vocab size', 'train_line_count': 'The number of examples in your dataset', 'skip_id_convert': 'Skip the id convert, regarding the original id as the final id.'}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{'batch_size': 16000,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'checkpoint_path': '/cache/train/deepfm-5_2582.ckpt',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'checkpoint_url':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'ckpt_file': '.\\checkpoint\\deepfm-5_55.ckpt',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'ckpt_file_name_prefix': 'deepfm',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'ckpt_path':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'config_path': 'C:\\Users\\Administrator\\Desktop\\models-r1.5\\official\\recommend\\deepfm\\src\\model_utils\\../../default_config.yaml',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'convert_dtype':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'data_emb_dim': 80,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'data_field_size': 39,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'data_format':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'data_path': '/cache/data',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'data_vocab_size': 184965,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'dataset_path': '/cache/data',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'deep_layer_args': [[1024, 512, 256, 128], 'relu'],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'dense_dim': 13,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'device_id':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'device_target': 'CPU',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'do_eval': 'True',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'enable_modelarts':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'enable_profiling': False,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'epsilon': 5e-08,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'eval_file_name': './auc.log',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'file_format': 'MINDIR',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'file_name': 'deepfm.mindir',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'init_args': [-0.01, 0.01],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'keep_checkpoint_max': 50,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'keep_prob': 0.9,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'l2_coef': 8e-05,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'label_path':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'learning_rate': 0.0005,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'load_path': '/cache/checkpoint_path',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'loss_callback':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'loss_file_name': './loss.log',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'loss_scale': 1024.0,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'output_path': '/cache/train',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'result_path': './preprocess_Result',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'save_checkpoint': True,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'save_checkpoint_steps': 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'skip_id_convert': 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'slot_dim': 26,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'test_num_of_parts': 3,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'threshold': 100,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'train_epochs': 5,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'train_line_count': 45840617,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'train_num_of_parts': 21,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'train_url': '',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'weight_bias_init': ['normal', 'normal']}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Please check the above information for the configurations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Process finished with exit code 0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4查看mindir模型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szCs w:val="21"/>
        </w:rPr>
      </w:pPr>
      <w:r>
        <w:drawing>
          <wp:inline distT="0" distB="0" distL="114300" distR="114300">
            <wp:extent cx="5267960" cy="328739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实验总结</w:t>
      </w:r>
    </w:p>
    <w:p>
      <w:pPr>
        <w:pStyle w:val="11"/>
        <w:ind w:left="420" w:leftChars="0" w:firstLine="420" w:firstLineChars="0"/>
      </w:pPr>
      <w:r>
        <w:rPr>
          <w:rFonts w:hint="eastAsia" w:ascii="宋体" w:hAnsi="宋体" w:eastAsia="宋体" w:cs="宋体"/>
          <w:lang w:val="en-US" w:eastAsia="zh-CN"/>
        </w:rPr>
        <w:t>本章实验使用MindStudio实现了基于MindSpore框架的DeepFM广告点击率预估实验，了解了DeepFM模型的原理、训练和评估等知识点，同时也熟悉了MindSpore深度学习框架的基础用法，以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及MindStudio软件的简单操作等，为后续的学习打下了稳固的基础。</w:t>
      </w:r>
    </w:p>
    <w:p>
      <w:pPr>
        <w:spacing w:line="360" w:lineRule="auto"/>
        <w:ind w:left="42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  <w:pPr>
        <w:ind w:left="-1701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pStyle w:val="13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000000"/>
    <w:rsid w:val="04A053F7"/>
    <w:rsid w:val="1BD864D1"/>
    <w:rsid w:val="298019C3"/>
    <w:rsid w:val="76A76DE0"/>
    <w:rsid w:val="7CB5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Block Label"/>
    <w:basedOn w:val="1"/>
    <w:next w:val="1"/>
    <w:qFormat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customStyle="1" w:styleId="11">
    <w:name w:val="1.正文"/>
    <w:basedOn w:val="1"/>
    <w:link w:val="12"/>
    <w:qFormat/>
    <w:uiPriority w:val="0"/>
    <w:pPr>
      <w:widowControl/>
      <w:snapToGrid w:val="0"/>
      <w:spacing w:before="80" w:after="80" w:line="240" w:lineRule="atLeast"/>
      <w:ind w:left="420"/>
      <w:jc w:val="left"/>
    </w:pPr>
    <w:rPr>
      <w:rFonts w:ascii="微软雅黑" w:hAnsi="微软雅黑" w:eastAsia="微软雅黑" w:cs="微软雅黑"/>
      <w:kern w:val="0"/>
      <w:szCs w:val="21"/>
    </w:rPr>
  </w:style>
  <w:style w:type="character" w:customStyle="1" w:styleId="12">
    <w:name w:val="1.正文 字符"/>
    <w:basedOn w:val="5"/>
    <w:link w:val="11"/>
    <w:qFormat/>
    <w:uiPriority w:val="0"/>
    <w:rPr>
      <w:rFonts w:ascii="微软雅黑" w:hAnsi="微软雅黑" w:eastAsia="微软雅黑" w:cs="微软雅黑"/>
      <w:kern w:val="0"/>
      <w:szCs w:val="21"/>
    </w:rPr>
  </w:style>
  <w:style w:type="paragraph" w:customStyle="1" w:styleId="13">
    <w:name w:val="Item List"/>
    <w:qFormat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4">
    <w:name w:val="4.任务"/>
    <w:basedOn w:val="13"/>
    <w:link w:val="15"/>
    <w:qFormat/>
    <w:uiPriority w:val="0"/>
    <w:rPr>
      <w:rFonts w:ascii="Huawei Sans" w:hAnsi="Huawei Sans" w:eastAsia="方正兰亭黑简体" w:cs="微软雅黑"/>
    </w:rPr>
  </w:style>
  <w:style w:type="character" w:customStyle="1" w:styleId="15">
    <w:name w:val="4.任务 字符"/>
    <w:basedOn w:val="5"/>
    <w:link w:val="14"/>
    <w:qFormat/>
    <w:uiPriority w:val="0"/>
    <w:rPr>
      <w:rFonts w:ascii="Huawei Sans" w:hAnsi="Huawei Sans" w:eastAsia="方正兰亭黑简体" w:cs="微软雅黑"/>
      <w:szCs w:val="21"/>
    </w:rPr>
  </w:style>
  <w:style w:type="paragraph" w:customStyle="1" w:styleId="16">
    <w:name w:val="2.命令"/>
    <w:basedOn w:val="1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clear" w:color="auto" w:fill="D8D8D8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2076</Words>
  <Characters>15235</Characters>
  <Paragraphs>36</Paragraphs>
  <TotalTime>6</TotalTime>
  <ScaleCrop>false</ScaleCrop>
  <LinksUpToDate>false</LinksUpToDate>
  <CharactersWithSpaces>16874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2021-11-01T15:21:00Z</dcterms:created>
  <dc:creator>User</dc:creator>
  <cp:lastModifiedBy>皓月</cp:lastModifiedBy>
  <dcterms:modified xsi:type="dcterms:W3CDTF">2022-11-23T06:25:18Z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1CB7EE069BB147A496846EF0CD89175A</vt:lpwstr>
  </property>
</Properties>
</file>