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588A" w:rsidRDefault="00B228A8">
      <w:pPr>
        <w:rPr>
          <w:sz w:val="34"/>
          <w:szCs w:val="34"/>
        </w:rPr>
      </w:pPr>
      <w:r>
        <w:rPr>
          <w:rFonts w:hint="eastAsia"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-1120775</wp:posOffset>
            </wp:positionH>
            <wp:positionV relativeFrom="paragraph">
              <wp:posOffset>-826770</wp:posOffset>
            </wp:positionV>
            <wp:extent cx="7560310" cy="10526395"/>
            <wp:effectExtent l="0" t="0" r="2540" b="8255"/>
            <wp:wrapNone/>
            <wp:docPr id="1" name="图片 1" descr="2026-04-12 13:42:43.40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12 13:42:43.408000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52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58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65CB" w:rsidRDefault="006165CB" w:rsidP="008A24DE">
      <w:r>
        <w:separator/>
      </w:r>
    </w:p>
  </w:endnote>
  <w:endnote w:type="continuationSeparator" w:id="0">
    <w:p w:rsidR="006165CB" w:rsidRDefault="006165CB" w:rsidP="008A2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65CB" w:rsidRDefault="006165CB" w:rsidP="008A24DE">
      <w:r>
        <w:separator/>
      </w:r>
    </w:p>
  </w:footnote>
  <w:footnote w:type="continuationSeparator" w:id="0">
    <w:p w:rsidR="006165CB" w:rsidRDefault="006165CB" w:rsidP="008A2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588A"/>
    <w:rsid w:val="00594DF8"/>
    <w:rsid w:val="006165CB"/>
    <w:rsid w:val="006B1224"/>
    <w:rsid w:val="0072588A"/>
    <w:rsid w:val="008A24DE"/>
    <w:rsid w:val="009E07CB"/>
    <w:rsid w:val="00B228A8"/>
    <w:rsid w:val="68DE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8B775877-BD5C-414E-80E3-9023E7A7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A24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A24D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8A2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A24D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Lyra Aria</cp:lastModifiedBy>
  <cp:revision>3</cp:revision>
  <cp:lastPrinted>2026-06-18T07:12:00Z</cp:lastPrinted>
  <dcterms:created xsi:type="dcterms:W3CDTF">2026-04-12T13:42:00Z</dcterms:created>
  <dcterms:modified xsi:type="dcterms:W3CDTF">2026-06-18T07:12:00Z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343D10EF82D5D666AB30DB69724183CA_31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