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bootstrap简介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什么是bootstrap?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bootstrap是由两位设计师开发的。主要是前端的框架（HTML/CSS/JS）。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2、为什么使用bootstrap? 有什么特点？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1）学习比较简单，只要有了HTML/CSS/JS基础，就可以学习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2）响应式布局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3）移动设备优先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"http://v3.bootcss.com/"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http://v3.boottcss.com/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bootstrap环境安装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5" o:spt="75" type="#_x0000_t75" style="height:109pt;width:162.65pt;" fillcolor="#FFFFFF" filled="f" o:preferrelative="t" stroked="f" coordsize="21600,21600">
            <v:path/>
            <v:fill on="f" color2="#FFFFFF" focussize="0,0"/>
            <v:stroke on="f"/>
            <v:imagedata r:id="rId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解压缩后</w:t>
      </w:r>
      <w:r>
        <w:rPr>
          <w:rFonts w:hint="eastAsia"/>
          <w:lang w:val="en-US" w:eastAsia="zh-CN"/>
        </w:rPr>
        <w:t>css文件夹得到：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6" o:spt="75" type="#_x0000_t75" style="height:107.95pt;width:132.75pt;" fillcolor="#FFFFFF" filled="f" o:preferrelative="t" stroked="f" coordsize="21600,21600">
            <v:path/>
            <v:fill on="f" color2="#FFFFFF" focussize="0,0"/>
            <v:stroke on="f"/>
            <v:imagedata r:id="rId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要想使用</w:t>
      </w:r>
      <w:r>
        <w:rPr>
          <w:rFonts w:hint="eastAsia"/>
          <w:lang w:val="en-US" w:eastAsia="zh-CN"/>
        </w:rPr>
        <w:t>boottstrap，必须加载jquery。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bootstrap基本模版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1、HTML5文档类型定义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bootstrap的文档是基于HML5的。因此，要使用HTML5的文档类型定义（DTD）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7" o:spt="75" type="#_x0000_t75" style="height:18.75pt;width:144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2、字符集设置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8" o:spt="75" type="#_x0000_t75" style="height:16.5pt;width:188.25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移动设备优先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9" o:spt="75" type="#_x0000_t75" style="height:16.95pt;width:414.95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4、引入CSS和JS文件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0" o:spt="75" type="#_x0000_t75" style="height:41.5pt;width:415.2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1" o:spt="75" type="#_x0000_t75" style="height:162.3pt;width:415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四、CSS全局样式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1、布局容器类样式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.container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.container-fluid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.container</w:t>
      </w:r>
      <w:r>
        <w:rPr>
          <w:rFonts w:hint="eastAsia"/>
          <w:color w:val="0000FF"/>
          <w:lang w:val="en-US" w:eastAsia="zh-CN"/>
        </w:rPr>
        <w:t>固定</w:t>
      </w:r>
      <w:r>
        <w:rPr>
          <w:rFonts w:hint="eastAsia"/>
          <w:lang w:val="en-US" w:eastAsia="zh-CN"/>
        </w:rPr>
        <w:t>宽度并且具有响应式特性。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.container-fluid自由宽度（100%宽度）并且具有响应式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2" o:spt="75" type="#_x0000_t75" style="height:115.15pt;width:415pt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2、标题样式(.h1~.h6)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.h1~.h6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&lt;h1&gt;......&lt;h6&gt;样式重写了，基本上做到了兼容性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3" o:spt="75" type="#_x0000_t75" style="height:54pt;width:399.7pt;" fillcolor="#FFFFFF" filled="f" o:preferrelative="t" stroked="f" coordsize="21600,21600">
            <v:path/>
            <v:fill on="f" color2="#FFFFFF" focussize="0,0"/>
            <v:stroke on="f"/>
            <v:imagedata r:id="rId1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行内块状显示</w:t>
      </w: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行内文本样式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&lt;b&gt;加粗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&lt;strong&gt;加粗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&lt;i&gt;斜体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&lt;em&gt;斜体，HTML5新标记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&lt;del&gt;删除线，HTML新标记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&lt;s&gt;删除线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4、文本对齐样式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.text-left：文本左对齐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.text-center：居中对齐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.text-right：右对齐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.text-justify：两端对齐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4" o:spt="75" type="#_x0000_t75" style="height:21.1pt;width:415.1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5、列表样式(.list-unstyled /.list-inline)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.list-unstyled(无符号)：去掉前面的符号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.list-inline(行内块)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5" o:spt="75" type="#_x0000_t75" style="height:90.75pt;width:340.45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6" o:spt="75" type="#_x0000_t75" style="height:88.5pt;width:371.95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6、表格样式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.table表格全局样式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（少量padding和水平方向的分割线）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7" o:spt="75" type="#_x0000_t75" style="height:18.75pt;width:163.5pt;" fillcolor="#FFFFFF" filled="f" o:preferrelative="t" stroked="f" coordsize="21600,21600">
            <v:path/>
            <v:fill on="f" color2="#FFFFFF" focussize="0,0"/>
            <v:stroke on="f"/>
            <v:imagedata r:id="rId1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8" o:spt="75" type="#_x0000_t75" style="height:100.65pt;width:414.9pt;" fillcolor="#FFFFFF" filled="f" o:preferrelative="t" stroked="f" coordsize="21600,21600">
            <v:path/>
            <v:fill on="f" color2="#FFFFFF" focussize="0,0"/>
            <v:stroke on="f"/>
            <v:imagedata r:id="rId1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.table-striped有条纹的隔行变色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9" o:spt="75" type="#_x0000_t75" style="height:16.5pt;width:307.45pt;" fillcolor="#FFFFFF" filled="f" o:preferrelative="t" stroked="f" coordsize="21600,21600">
            <v:path/>
            <v:fill on="f" color2="#FFFFFF" focussize="0,0"/>
            <v:stroke on="f"/>
            <v:imagedata r:id="rId1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0" o:spt="75" type="#_x0000_t75" style="height:76.6pt;width:414.85pt;" fillcolor="#FFFFFF" filled="f" o:preferrelative="t" stroked="f" coordsize="21600,21600">
            <v:path/>
            <v:fill on="f" color2="#FFFFFF" focussize="0,0"/>
            <v:stroke on="f"/>
            <v:imagedata r:id="rId1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.table-bordered：带边框的表格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1" o:spt="75" type="#_x0000_t75" style="height:21.05pt;width:415.2pt;" fillcolor="#FFFFFF" filled="f" o:preferrelative="t" stroked="f" coordsize="21600,21600">
            <v:path/>
            <v:fill on="f" color2="#FFFFFF" focussize="0,0"/>
            <v:stroke on="f"/>
            <v:imagedata r:id="rId2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2" o:spt="75" type="#_x0000_t75" style="height:97.65pt;width:414.85pt;" fillcolor="#FFFFFF" filled="f" o:preferrelative="t" stroked="f" coordsize="21600,21600">
            <v:path/>
            <v:fill on="f" color2="#FFFFFF" focussize="0,0"/>
            <v:stroke on="f"/>
            <v:imagedata r:id="rId2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.table-hover：鼠标悬停效果（放上变色、离开恢复）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3" o:spt="75" type="#_x0000_t75" style="height:21.7pt;width:414.95pt;" fillcolor="#FFFFFF" filled="f" o:preferrelative="t" stroked="f" coordsize="21600,21600">
            <v:path/>
            <v:fill on="f" color2="#FFFFFF" focussize="0,0"/>
            <v:stroke on="f"/>
            <v:imagedata r:id="rId2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4" o:spt="75" type="#_x0000_t75" style="height:104.3pt;width:414.75pt;" fillcolor="#FFFFFF" filled="f" o:preferrelative="t" stroked="f" coordsize="21600,21600">
            <v:path/>
            <v:fill on="f" color2="#FFFFFF" focussize="0,0"/>
            <v:stroke on="f"/>
            <v:imagedata r:id="rId2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.table-condensed：紧凑的表格（单元格内部会减半）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5" o:spt="75" type="#_x0000_t75" style="height:16.4pt;width:415.05pt;" fillcolor="#FFFFFF" filled="f" o:preferrelative="t" stroked="f" coordsize="21600,21600">
            <v:path/>
            <v:fill on="f" color2="#FFFFFF" focussize="0,0"/>
            <v:stroke on="f"/>
            <v:imagedata r:id="rId2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6" o:spt="75" type="#_x0000_t75" style="height:88.5pt;width:414.8pt;" fillcolor="#FFFFFF" filled="f" o:preferrelative="t" stroked="f" coordsize="21600,21600">
            <v:path/>
            <v:fill on="f" color2="#FFFFFF" focussize="0,0"/>
            <v:stroke on="f"/>
            <v:imagedata r:id="rId2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行或单元格背景色</w:t>
      </w:r>
      <w:r>
        <w:rPr>
          <w:rFonts w:hint="eastAsia"/>
          <w:lang w:val="en-US" w:eastAsia="zh-CN"/>
        </w:rPr>
        <w:t>（只能给&lt;tr&gt;或者&lt;td&gt;添加样式）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.active 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7" o:spt="75" type="#_x0000_t75" style="height:19.5pt;width:47.2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8" o:spt="75" type="#_x0000_t75" style="height:20.25pt;width:174pt;" fillcolor="#FFFFFF" filled="f" o:preferrelative="t" stroked="f" coordsize="21600,21600">
            <v:path/>
            <v:fill on="f" color2="#FFFFFF" focussize="0,0"/>
            <v:stroke on="f"/>
            <v:imagedata r:id="rId2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.success 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9" o:spt="75" type="#_x0000_t75" style="height:21.75pt;width:70.5pt;" fillcolor="#FFFFFF" filled="f" o:preferrelative="t" stroked="f" coordsize="21600,21600">
            <v:path/>
            <v:fill on="f" color2="#FFFFFF" focussize="0,0"/>
            <v:stroke on="f"/>
            <v:imagedata r:id="rId2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0" o:spt="75" type="#_x0000_t75" style="height:18.75pt;width:177pt;" fillcolor="#FFFFFF" filled="f" o:preferrelative="t" stroked="f" coordsize="21600,21600">
            <v:path/>
            <v:fill on="f" color2="#FFFFFF" focussize="0,0"/>
            <v:stroke on="f"/>
            <v:imagedata r:id="rId2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.info 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1" o:spt="75" type="#_x0000_t75" style="height:24pt;width:51pt;" fillcolor="#FFFFFF" filled="f" o:preferrelative="t" stroked="f" coordsize="21600,21600">
            <v:path/>
            <v:fill on="f" color2="#FFFFFF" focussize="0,0"/>
            <v:stroke on="f"/>
            <v:imagedata r:id="rId3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2" o:spt="75" type="#_x0000_t75" style="height:21pt;width:153.75pt;" fillcolor="#FFFFFF" filled="f" o:preferrelative="t" stroked="f" coordsize="21600,21600">
            <v:path/>
            <v:fill on="f" color2="#FFFFFF" focussize="0,0"/>
            <v:stroke on="f"/>
            <v:imagedata r:id="rId3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.warning 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3" o:spt="75" type="#_x0000_t75" style="height:22.5pt;width:57pt;" fillcolor="#FFFFFF" filled="f" o:preferrelative="t" stroked="f" coordsize="21600,21600">
            <v:path/>
            <v:fill on="f" color2="#FFFFFF" focussize="0,0"/>
            <v:stroke on="f"/>
            <v:imagedata r:id="rId3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4" o:spt="75" type="#_x0000_t75" style="height:21pt;width:173.25pt;" fillcolor="#FFFFFF" filled="f" o:preferrelative="t" stroked="f" coordsize="21600,21600">
            <v:path/>
            <v:fill on="f" color2="#FFFFFF" focussize="0,0"/>
            <v:stroke on="f"/>
            <v:imagedata r:id="rId3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.danger 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5" o:spt="75" type="#_x0000_t75" style="height:21pt;width:63pt;" fillcolor="#FFFFFF" filled="f" o:preferrelative="t" stroked="f" coordsize="21600,21600">
            <v:path/>
            <v:fill on="f" color2="#FFFFFF" focussize="0,0"/>
            <v:stroke on="f"/>
            <v:imagedata r:id="rId3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6" o:spt="75" type="#_x0000_t75" style="height:18.75pt;width:171.75pt;" fillcolor="#FFFFFF" filled="f" o:preferrelative="t" stroked="f" coordsize="21600,21600">
            <v:path/>
            <v:fill on="f" color2="#FFFFFF" focussize="0,0"/>
            <v:stroke on="f"/>
            <v:imagedata r:id="rId3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.table-responsive响应式表格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将.table元素包裹在</w:t>
      </w:r>
      <w:r>
        <w:rPr>
          <w:rFonts w:hint="eastAsia"/>
          <w:color w:val="0000FF"/>
          <w:lang w:val="en-US" w:eastAsia="zh-CN"/>
        </w:rPr>
        <w:t>.table-responsive</w:t>
      </w:r>
      <w:r>
        <w:rPr>
          <w:rFonts w:hint="eastAsia"/>
          <w:lang w:val="en-US" w:eastAsia="zh-CN"/>
        </w:rPr>
        <w:t>元素内，即可创建响应式表格。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当屏幕宽度小于768px时，表格会出现滚动条。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当屏幕宽度大于768px时，表格的滚动条自然消失。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7" o:spt="75" type="#_x0000_t75" style="height:36.75pt;width:344.95pt;" fillcolor="#FFFFFF" filled="f" o:preferrelative="t" stroked="f" coordsize="21600,21600">
            <v:path/>
            <v:fill on="f" color2="#FFFFFF" focussize="0,0"/>
            <v:stroke on="f"/>
            <v:imagedata r:id="rId3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8" o:spt="75" type="#_x0000_t75" style="height:172.5pt;width:342.7pt;" fillcolor="#FFFFFF" filled="f" o:preferrelative="t" stroked="f" coordsize="21600,21600">
            <v:path/>
            <v:fill on="f" color2="#FFFFFF" focussize="0,0"/>
            <v:stroke on="f"/>
            <v:imagedata r:id="rId3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表单样式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.form-group 表单组样式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将&lt;label&gt;和表单元素包含其中，可以获得更好的排列。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9" o:spt="75" type="#_x0000_t75" style="height:39.75pt;width:239.95pt;" fillcolor="#FFFFFF" filled="f" o:preferrelative="t" stroked="f" coordsize="21600,21600">
            <v:path/>
            <v:fill on="f" color2="#FFFFFF" focussize="0,0"/>
            <v:stroke on="f"/>
            <v:imagedata r:id="rId3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.form-control 表单元素样式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常用于&lt;input&gt;、&lt;textarea&gt;、&lt;select&gt;元素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Placeholder属性：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给&lt;input&gt;标签添加提示信息。这个属性是HTML5新增的，比value值好用很多！！！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0" o:spt="75" type="#_x0000_t75" style="height:13.45pt;width:414.8pt;" fillcolor="#FFFFFF" filled="f" o:preferrelative="t" stroked="f" coordsize="21600,21600">
            <v:path/>
            <v:fill on="f" color2="#FFFFFF" focussize="0,0"/>
            <v:stroke on="f"/>
            <v:imagedata r:id="rId3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全部代码：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1" o:spt="75" type="#_x0000_t75" style="height:104.8pt;width:415.15pt;" fillcolor="#FFFFFF" filled="f" o:preferrelative="t" stroked="f" coordsize="21600,21600">
            <v:path/>
            <v:fill on="f" color2="#FFFFFF" focussize="0,0"/>
            <v:stroke on="f"/>
            <v:imagedata r:id="rId4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效果图：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2" o:spt="75" type="#_x0000_t75" style="height:73.7pt;width:171.4pt;" fillcolor="#FFFFFF" filled="f" o:preferrelative="t" stroked="f" coordsize="21600,21600">
            <v:path/>
            <v:fill on="f" color2="#FFFFFF" focussize="0,0"/>
            <v:stroke on="f"/>
            <v:imagedata r:id="rId4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.form-inline 内联表单样式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（只能用于form元素！!）：可以使元素一行排列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3" o:spt="75" type="#_x0000_t75" style="height:21.05pt;width:216.75pt;" fillcolor="#FFFFFF" filled="f" o:preferrelative="t" stroked="f" coordsize="21600,21600">
            <v:path/>
            <v:fill on="f" color2="#FFFFFF" focussize="0,0"/>
            <v:stroke on="f"/>
            <v:imagedata r:id="rId4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代码如图：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4" o:spt="75" type="#_x0000_t75" style="height:91pt;width:415.15pt;" fillcolor="#FFFFFF" filled="f" o:preferrelative="t" stroked="f" coordsize="21600,21600">
            <v:path/>
            <v:fill on="f" color2="#FFFFFF" focussize="0,0"/>
            <v:stroke on="f"/>
            <v:imagedata r:id="rId4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.sr-only: 可以用于隐藏元素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5" o:spt="75" type="#_x0000_t75" style="height:20.4pt;width:415.15pt;" fillcolor="#FFFFFF" filled="f" o:preferrelative="t" stroked="f" coordsize="21600,21600">
            <v:path/>
            <v:fill on="f" color2="#FFFFFF" focussize="0,0"/>
            <v:stroke on="f"/>
            <v:imagedata r:id="rId4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6" o:spt="75" type="#_x0000_t75" style="height:20.45pt;width:414.9pt;" fillcolor="#FFFFFF" filled="f" o:preferrelative="t" stroked="f" coordsize="21600,21600">
            <v:path/>
            <v:fill on="f" color2="#FFFFFF" focussize="0,0"/>
            <v:stroke on="f"/>
            <v:imagedata r:id="rId4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7" o:spt="75" type="#_x0000_t75" style="height:29.8pt;width:220.45pt;" fillcolor="#FFFFFF" filled="f" o:preferrelative="t" stroked="f" coordsize="21600,21600">
            <v:path/>
            <v:fill on="f" color2="#FFFFFF" focussize="0,0"/>
            <v:stroke on="f"/>
            <v:imagedata r:id="rId4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visible-xs 在手机页面可以显示，其他页面不显示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8" o:spt="75" type="#_x0000_t75" style="height:25.45pt;width:414.6pt;" fillcolor="#FFFFFF" filled="f" o:preferrelative="t" stroked="f" coordsize="21600,21600">
            <v:path/>
            <v:fill on="f" color2="#FFFFFF" focussize="0,0"/>
            <v:stroke on="f"/>
            <v:imagedata r:id="rId4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hidden-xs在手机页面隐藏，其他页面显示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9" o:spt="75" type="#_x0000_t75" style="height:16.5pt;width:215.2pt;" fillcolor="#FFFFFF" filled="f" o:preferrelative="t" stroked="f" coordsize="21600,21600">
            <v:path/>
            <v:fill on="f" color2="#FFFFFF" focussize="0,0"/>
            <v:stroke on="f"/>
            <v:imagedata r:id="rId4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如果低版本IE浏览器不兼容HTML5怎么办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0" o:spt="75" type="#_x0000_t75" style="height:48.95pt;width:414.65pt;" fillcolor="#FFFFFF" filled="f" o:preferrelative="t" stroked="f" coordsize="21600,21600">
            <v:path/>
            <v:fill on="f" color2="#FFFFFF" focussize="0,0"/>
            <v:stroke on="f"/>
            <v:imagedata r:id="rId4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CSS全局样式----栅格系统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栅格系统介绍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Boostrap提供了一套响应式的，移动设备优先的流式的栅格系统。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Boostrap把一个容器或整个网页平均分成了12列。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Boostrap的栅格系统，由1个行和多个列构成。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栅格系统通过行列的形式来创建网页布局。把具体的数据放在列当中。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注意：栅格系统必须放在.container和.container-fluid之中。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栅格系统参数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1" o:spt="75" type="#_x0000_t75" style="height:102.35pt;width:415.25pt;" fillcolor="#FFFFFF" filled="f" o:preferrelative="t" stroked="f" coordsize="21600,21600">
            <v:path/>
            <v:fill on="f" color2="#FFFFFF" focussize="0,0"/>
            <v:stroke on="f"/>
            <v:imagedata r:id="rId5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2" o:spt="75" type="#_x0000_t75" style="height:102.25pt;width:414.85pt;" fillcolor="#FFFFFF" filled="f" o:preferrelative="t" stroked="f" coordsize="21600,21600">
            <v:path/>
            <v:fill on="f" color2="#FFFFFF" focussize="0,0"/>
            <v:stroke on="f"/>
            <v:imagedata r:id="rId5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栅格系统的简单应用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3" o:spt="75" type="#_x0000_t75" style="height:156.4pt;width:284.1pt;" fillcolor="#FFFFFF" filled="f" o:preferrelative="t" stroked="f" coordsize="21600,21600">
            <v:path/>
            <v:fill on="f" color2="#FFFFFF" focussize="0,0"/>
            <v:stroke on="f"/>
            <v:imagedata r:id="rId5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4" o:spt="75" type="#_x0000_t75" style="height:73.6pt;width:415.2pt;" fillcolor="#FFFFFF" filled="f" o:preferrelative="t" stroked="f" coordsize="21600,21600">
            <v:path/>
            <v:fill on="f" color2="#FFFFFF" focussize="0,0"/>
            <v:stroke on="f"/>
            <v:imagedata r:id="rId5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注意：如果列数超过</w:t>
      </w:r>
      <w:r>
        <w:rPr>
          <w:rFonts w:hint="eastAsia"/>
          <w:lang w:val="en-US" w:eastAsia="zh-CN"/>
        </w:rPr>
        <w:t>12，会自动换行；如果列数小于12，无所谓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 列偏移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也就是指一个栏向右偏移多少个列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.col-md-offset-*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.col-md-offset-2：指定的栏向右偏移2个列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5" o:spt="75" type="#_x0000_t75" style="height:22.5pt;width:322.45pt;" fillcolor="#FFFFFF" filled="f" o:preferrelative="t" stroked="f" coordsize="21600,21600">
            <v:path/>
            <v:fill on="f" color2="#FFFFFF" focussize="0,0"/>
            <v:stroke on="f"/>
            <v:imagedata r:id="rId5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6" o:spt="75" type="#_x0000_t75" style="height:87.9pt;width:415.25pt;" fillcolor="#FFFFFF" filled="f" o:preferrelative="t" stroked="f" coordsize="21600,21600">
            <v:path/>
            <v:fill on="f" color2="#FFFFFF" focussize="0,0"/>
            <v:stroke on="f"/>
            <v:imagedata r:id="rId5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 列嵌套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在某个栏中，再嵌套一个完整的栅格系统。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7" o:spt="75" type="#_x0000_t75" style="height:86.55pt;width:157.8pt;" fillcolor="#FFFFFF" filled="f" o:preferrelative="t" stroked="f" coordsize="21600,21600">
            <v:path/>
            <v:fill on="f" color2="#FFFFFF" focussize="0,0"/>
            <v:stroke on="f"/>
            <v:imagedata r:id="rId5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8" o:spt="75" type="#_x0000_t75" style="height:172.8pt;width:414.9pt;" fillcolor="#FFFFFF" filled="f" o:preferrelative="t" stroked="f" coordsize="21600,21600">
            <v:path/>
            <v:fill on="f" color2="#FFFFFF" focussize="0,0"/>
            <v:stroke on="f"/>
            <v:imagedata r:id="rId5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79" o:spt="75" type="#_x0000_t75" style="height:72.55pt;width:415.1pt;" fillcolor="#FFFFFF" filled="f" o:preferrelative="t" stroked="f" coordsize="21600,21600">
            <v:path/>
            <v:fill on="f" color2="#FFFFFF" focussize="0,0"/>
            <v:stroke on="f"/>
            <v:imagedata r:id="rId5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6.6 </w:t>
      </w:r>
      <w:r>
        <w:rPr>
          <w:rFonts w:hint="eastAsia"/>
          <w:lang w:eastAsia="zh-CN"/>
        </w:rPr>
        <w:t>表单样式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.form-group表单组样式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将&lt;label&gt;标签和表单元素放在其中，可以获得更好的排列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.form-control 表单元素样式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常用于&lt;input&gt;、&lt;textarea&gt;、&lt;select&gt;标签中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.form-inline 内联表单样式（用于form元素）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可以使元素全部一行显示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.checkbox 复选框 .radio单选框.form-horizontal 水平排列的表单（用于form元素）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.sr-only用于隐藏元素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.checkbox-inline 控制多个复选框元素在同一行显示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.radio-inline 控制多个单选框元素在同一行显示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 按钮样式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&lt;a&gt;、&lt;input&gt;、&lt;button&gt;可作为按钮使用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.btn 按钮全局样式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0" o:spt="75" type="#_x0000_t75" style="height:18.3pt;width:415.1pt;" fillcolor="#FFFFFF" filled="f" o:preferrelative="t" stroked="f" coordsize="21600,21600">
            <v:path/>
            <v:fill on="f" color2="#FFFFFF" focussize="0,0"/>
            <v:stroke on="f"/>
            <v:imagedata r:id="rId5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按钮颜色：</w:t>
      </w:r>
      <w:r>
        <w:rPr>
          <w:rFonts w:hint="eastAsia"/>
          <w:lang w:val="en-US" w:eastAsia="zh-CN"/>
        </w:rPr>
        <w:t>.btn-default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.btn-default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1" o:spt="75" type="#_x0000_t75" style="height:48pt;width:73.5pt;" fillcolor="#FFFFFF" filled="f" o:preferrelative="t" stroked="f" coordsize="21600,21600">
            <v:path/>
            <v:fill on="f" color2="#FFFFFF" focussize="0,0"/>
            <v:stroke on="f"/>
            <v:imagedata r:id="rId6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、.btn-primary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2" o:spt="75" type="#_x0000_t75" style="height:48pt;width:74.25pt;" fillcolor="#FFFFFF" filled="f" o:preferrelative="t" stroked="f" coordsize="21600,21600">
            <v:path/>
            <v:fill on="f" color2="#FFFFFF" focussize="0,0"/>
            <v:stroke on="f"/>
            <v:imagedata r:id="rId6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.btn-success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3" o:spt="75" type="#_x0000_t75" style="height:41.25pt;width:69.75pt;" fillcolor="#FFFFFF" filled="f" o:preferrelative="t" stroked="f" coordsize="21600,21600">
            <v:path/>
            <v:fill on="f" color2="#FFFFFF" focussize="0,0"/>
            <v:stroke on="f"/>
            <v:imagedata r:id="rId6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.btn-info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4" o:spt="75" type="#_x0000_t75" style="height:46.5pt;width:70.5pt;" fillcolor="#FFFFFF" filled="f" o:preferrelative="t" stroked="f" coordsize="21600,21600">
            <v:path/>
            <v:fill on="f" color2="#FFFFFF" focussize="0,0"/>
            <v:stroke on="f"/>
            <v:imagedata r:id="rId6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.btn-warning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5" o:spt="75" type="#_x0000_t75" style="height:42.75pt;width:72pt;" fillcolor="#FFFFFF" filled="f" o:preferrelative="t" stroked="f" coordsize="21600,21600">
            <v:path/>
            <v:fill on="f" color2="#FFFFFF" focussize="0,0"/>
            <v:stroke on="f"/>
            <v:imagedata r:id="rId6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.btn-danger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6" o:spt="75" type="#_x0000_t75" style="height:42pt;width:66.75pt;" fillcolor="#FFFFFF" filled="f" o:preferrelative="t" stroked="f" coordsize="21600,21600">
            <v:path/>
            <v:fill on="f" color2="#FFFFFF" focussize="0,0"/>
            <v:stroke on="f"/>
            <v:imagedata r:id="rId6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eastAsia="zh-CN"/>
        </w:rPr>
        <w:t>、</w:t>
      </w:r>
    </w:p>
    <w:p>
      <w:r>
        <w:rPr>
          <w:rFonts w:hint="eastAsia"/>
          <w:lang w:val="en-US" w:eastAsia="zh-CN"/>
        </w:rPr>
        <w:t>.btn-link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7" o:spt="75" type="#_x0000_t75" style="height:40.5pt;width:80.25pt;" fillcolor="#FFFFFF" filled="f" o:preferrelative="t" stroked="f" coordsize="21600,21600">
            <v:path/>
            <v:fill on="f" color2="#FFFFFF" focussize="0,0"/>
            <v:stroke on="f"/>
            <v:imagedata r:id="rId6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七、图片样式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.page-header：文章标题的分割线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给&lt;h&gt;标签加.page-header标签，可以加条分割线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8" o:spt="75" type="#_x0000_t75" style="height:25.5pt;width:356.2pt;" fillcolor="#FFFFFF" filled="f" o:preferrelative="t" stroked="f" coordsize="21600,21600">
            <v:path/>
            <v:fill on="f" color2="#FFFFFF" focussize="0,0"/>
            <v:stroke on="f"/>
            <v:imagedata r:id="rId6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89" o:spt="75" type="#_x0000_t75" style="height:27.15pt;width:414.75pt;" fillcolor="#FFFFFF" filled="f" o:preferrelative="t" stroked="f" coordsize="21600,21600">
            <v:path/>
            <v:fill on="f" color2="#FFFFFF" focussize="0,0"/>
            <v:stroke on="f"/>
            <v:imagedata r:id="rId6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.img-responsive:响应式图片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.center-block:图片居中样式，不能使用text-center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.img-rounded：圆角图片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.img-circle：圆形图片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.img-thumbnail:边框圆角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0" o:spt="75" type="#_x0000_t75" style="height:154.8pt;width:415.2pt;" fillcolor="#FFFFFF" filled="f" o:preferrelative="t" stroked="f" coordsize="21600,21600">
            <v:path/>
            <v:fill on="f" color2="#FFFFFF" focussize="0,0"/>
            <v:stroke on="f"/>
            <v:imagedata r:id="rId6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1" o:spt="75" type="#_x0000_t75" style="height:216.5pt;width:195.6pt;" fillcolor="#FFFFFF" filled="f" o:preferrelative="t" stroked="f" coordsize="21600,21600">
            <v:path/>
            <v:fill on="f" color2="#FFFFFF" focussize="0,0"/>
            <v:stroke on="f"/>
            <v:imagedata r:id="rId7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numPr>
          <w:ilvl w:val="0"/>
          <w:numId w:val="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辅助类样式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文本颜色类：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.text-muted:柔和的、.text-primary、.text-success、.text-info、.text-warning、.text-danger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背景颜色类：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.bg-primary、.bg-success、.bg-info、.bg-warning、.bg-danger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三角符号：&lt;span 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caret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快速浮动类：.pull-left（左浮动）、.pull-right（右浮动）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清除浮动.clearfix：为父级元素添加.clearfix可以清除浮动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让内容块网页居中：&lt;div 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center-block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&gt;&lt;/div&gt;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2" o:spt="75" type="#_x0000_t75" style="height:258.25pt;width:414.95pt;" fillcolor="#FFFFFF" filled="f" o:preferrelative="t" stroked="f" coordsize="21600,21600">
            <v:path/>
            <v:fill on="f" color2="#FFFFFF" focussize="0,0"/>
            <v:stroke on="f"/>
            <v:imagedata r:id="rId7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3" o:spt="75" type="#_x0000_t75" style="height:147.55pt;width:414.9pt;" fillcolor="#FFFFFF" filled="f" o:preferrelative="t" stroked="f" coordsize="21600,21600">
            <v:path/>
            <v:fill on="f" color2="#FFFFFF" focussize="0,0"/>
            <v:stroke on="f"/>
            <v:imagedata r:id="rId7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九、CSS组件-下拉菜单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.dropdown将下拉菜单触发器和下拉菜单包含在其中（给下拉菜单的父级添加）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data-toggle属性：下拉菜单触发器，取值为“dropdown”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.dropdown-menu:给ul指定下拉菜单的样式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.dropup：向上弹出的下拉菜单（下拉菜单父元素）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下拉菜单对齐方式：.dropdown-menu-left和.dropdown-menu-right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.divider:为下拉菜单添加分割线，用于将多个链接分组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.disabled:禁用的菜单项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4" o:spt="75" type="#_x0000_t75" style="height:114.5pt;width:377.55pt;" fillcolor="#FFFFFF" filled="f" o:preferrelative="t" stroked="f" coordsize="21600,21600">
            <v:path/>
            <v:fill on="f" color2="#FFFFFF" focussize="0,0"/>
            <v:stroke on="f"/>
            <v:imagedata r:id="rId7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十、CSS组件-按钮组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.btn-group:按钮组（将一组按钮放到同一行）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.btn-toolbar:按钮组工具栏（多个按钮组放到里面）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按钮组的尺寸：.btn-group-lg、.btn-group-sm、.btn-group-xs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.btn-group-vertical:垂直排列按钮组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5" o:spt="75" type="#_x0000_t75" style="height:226.25pt;width:415.05pt;" fillcolor="#FFFFFF" filled="f" o:preferrelative="t" stroked="f" coordsize="21600,21600">
            <v:path/>
            <v:fill on="f" color2="#FFFFFF" focussize="0,0"/>
            <v:stroke on="f"/>
            <v:imagedata r:id="rId7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单按钮下拉菜单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6" o:spt="75" type="#_x0000_t75" style="height:199.4pt;width:414.65pt;" fillcolor="#FFFFFF" filled="f" o:preferrelative="t" stroked="f" coordsize="21600,21600">
            <v:path/>
            <v:fill on="f" color2="#FFFFFF" focussize="0,0"/>
            <v:stroke on="f"/>
            <v:imagedata r:id="rId7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分裂式按钮下拉菜单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7" o:spt="75" type="#_x0000_t75" style="height:194.05pt;width:415.15pt;" fillcolor="#FFFFFF" filled="f" o:preferrelative="t" stroked="f" coordsize="21600,21600">
            <v:path/>
            <v:fill on="f" color2="#FFFFFF" focussize="0,0"/>
            <v:stroke on="f"/>
            <v:imagedata r:id="rId7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十一、CSS组件-输入框组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.input-group:给父级元素加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只能用于文本框&lt;input&gt;，不能用于&lt;select&gt;和&lt;textarea&gt;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.input-group-addon:用于&lt;input&gt;前后的元素上，赋给&lt;span&gt;标签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注意：将input-group-addon和input元素包含在input-group中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.input-group-lg和.input-group-sm可改变输入框组的尺寸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.input-group-btn可以作为额外元素的按钮，应该是作为&lt;button&gt;的父元素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8" o:spt="75" type="#_x0000_t75" style="height:96.4pt;width:415pt;" fillcolor="#FFFFFF" filled="f" o:preferrelative="t" stroked="f" coordsize="21600,21600">
            <v:path/>
            <v:fill on="f" color2="#FFFFFF" focussize="0,0"/>
            <v:stroke on="f"/>
            <v:imagedata r:id="rId7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99" o:spt="75" type="#_x0000_t75" style="height:55.4pt;width:414.8pt;" fillcolor="#FFFFFF" filled="f" o:preferrelative="t" stroked="f" coordsize="21600,21600">
            <v:path/>
            <v:fill on="f" color2="#FFFFFF" focussize="0,0"/>
            <v:stroke on="f"/>
            <v:imagedata r:id="rId7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十二、CSS组件-标签页（选项卡）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.nav是标签页的基类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.nav-tabs是标签页类样式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.active是标签页的状态类（当前样式）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.nav-pills胶囊式标签页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.nav-stacked胶囊式标签页垂直排列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00" o:spt="75" type="#_x0000_t75" style="height:201.3pt;width:305.6pt;" fillcolor="#FFFFFF" filled="f" o:preferrelative="t" stroked="f" coordsize="21600,21600">
            <v:path/>
            <v:fill on="f" color2="#FFFFFF" focussize="0,0"/>
            <v:stroke on="f"/>
            <v:imagedata r:id="rId7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01" o:spt="75" type="#_x0000_t75" style="height:102.9pt;width:415pt;" fillcolor="#FFFFFF" filled="f" o:preferrelative="t" stroked="f" coordsize="21600,21600">
            <v:path/>
            <v:fill on="f" color2="#FFFFFF" focussize="0,0"/>
            <v:stroke on="f"/>
            <v:imagedata r:id="rId8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十三、CSS组件-路径导航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.breadcrumb:赋给&lt;ol&gt;可以实现面包屑效果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.active赋给当前栏目，当前栏目不加链接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02" o:spt="75" type="#_x0000_t75" style="height:90.6pt;width:260.35pt;" fillcolor="#FFFFFF" filled="f" o:preferrelative="t" stroked="f" coordsize="21600,21600">
            <v:path/>
            <v:fill on="f" color2="#FFFFFF" focussize="0,0"/>
            <v:stroke on="f"/>
            <v:imagedata r:id="rId8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03" o:spt="75" type="#_x0000_t75" style="height:61.25pt;width:299.6pt;" fillcolor="#FFFFFF" filled="f" o:preferrelative="t" stroked="f" coordsize="21600,21600">
            <v:path/>
            <v:fill on="f" color2="#FFFFFF" focussize="0,0"/>
            <v:stroke on="f"/>
            <v:imagedata r:id="rId8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十四、CSS组件-缩略图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.thumbnail赋给&lt;a&gt;元素，可以实现缩略图样式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.caption可以实现缩略图标题及描述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04" o:spt="75" type="#_x0000_t75" style="height:235.75pt;width:415.25pt;" fillcolor="#FFFFFF" filled="f" o:preferrelative="t" stroked="f" coordsize="21600,21600">
            <v:path/>
            <v:fill on="f" color2="#FFFFFF" focussize="0,0"/>
            <v:stroke on="f"/>
            <v:imagedata r:id="rId8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05" o:spt="75" type="#_x0000_t75" style="height:103.3pt;width:415.1pt;" fillcolor="#FFFFFF" filled="f" o:preferrelative="t" stroked="f" coordsize="21600,21600">
            <v:path/>
            <v:fill on="f" color2="#FFFFFF" focussize="0,0"/>
            <v:stroke on="f"/>
            <v:imagedata r:id="rId8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十五、CSS组件--分页效果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.pagination赋给&lt;ul&gt;元素可以实现分页效果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&amp;laquo;上一页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&amp;raquo;下一页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.disabled禁用状态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.active激活状态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.pagination-lg分页大尺寸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.pagination-sm分页小尺寸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.pager可以实现翻页效果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上一页、下一页效果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06" o:spt="75" type="#_x0000_t75" style="height:217pt;width:300.9pt;" fillcolor="#FFFFFF" filled="f" o:preferrelative="t" stroked="f" coordsize="21600,21600">
            <v:path/>
            <v:fill on="f" color2="#FFFFFF" focussize="0,0"/>
            <v:stroke on="f"/>
            <v:imagedata r:id="rId8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07" o:spt="75" type="#_x0000_t75" style="height:33.25pt;width:291.15pt;" fillcolor="#FFFFFF" filled="f" o:preferrelative="t" stroked="f" coordsize="21600,21600">
            <v:path/>
            <v:fill on="f" color2="#FFFFFF" focussize="0,0"/>
            <v:stroke on="f"/>
            <v:imagedata r:id="rId8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</w:rPr>
      </w:pPr>
      <w:r>
        <w:rPr>
          <w:rFonts w:hint="eastAsia"/>
          <w:lang w:eastAsia="zh-CN"/>
        </w:rPr>
        <w:t>十六、</w:t>
      </w:r>
      <w:r>
        <w:rPr>
          <w:rFonts w:hint="eastAsia"/>
        </w:rPr>
        <w:t>CSS组件——导航条</w:t>
      </w:r>
    </w:p>
    <w:p>
      <w:pPr>
        <w:pStyle w:val="3"/>
        <w:rPr>
          <w:rFonts w:hint="eastAsia"/>
        </w:rPr>
      </w:pPr>
      <w:r>
        <w:rPr>
          <w:rFonts w:hint="eastAsia"/>
        </w:rPr>
        <w:t>.navbar：导航栏的基类，用于&lt;nav&gt;元素。</w:t>
      </w:r>
    </w:p>
    <w:p>
      <w:pPr>
        <w:pStyle w:val="3"/>
        <w:rPr>
          <w:rFonts w:hint="eastAsia"/>
        </w:rPr>
      </w:pPr>
      <w:r>
        <w:rPr>
          <w:rFonts w:hint="eastAsia"/>
        </w:rPr>
        <w:t>.navbar-default：导航栏默认样式，用于&lt;nav&gt;元素。</w:t>
      </w:r>
    </w:p>
    <w:p>
      <w:pPr>
        <w:numPr>
          <w:ilvl w:val="0"/>
          <w:numId w:val="9"/>
        </w:numPr>
        <w:rPr>
          <w:rFonts w:hint="eastAsia"/>
        </w:rPr>
      </w:pPr>
      <w:r>
        <w:rPr>
          <w:rStyle w:val="9"/>
          <w:rFonts w:hint="eastAsia"/>
        </w:rPr>
        <w:t>.container是&lt;nav&gt;的子元素。导航栏内容都放入其中</w:t>
      </w:r>
      <w:r>
        <w:rPr>
          <w:rFonts w:hint="eastAsia"/>
        </w:rPr>
        <w:t>。</w:t>
      </w:r>
    </w:p>
    <w:p>
      <w:pPr>
        <w:pStyle w:val="3"/>
        <w:rPr>
          <w:rFonts w:hint="eastAsia"/>
        </w:rPr>
      </w:pPr>
      <w:r>
        <w:rPr>
          <w:rFonts w:hint="eastAsia"/>
        </w:rPr>
        <w:t>.navbar-header：导航栏头部样式。</w:t>
      </w:r>
    </w:p>
    <w:p>
      <w:pPr>
        <w:pStyle w:val="3"/>
        <w:rPr>
          <w:rFonts w:hint="eastAsia"/>
        </w:rPr>
      </w:pPr>
      <w:r>
        <w:rPr>
          <w:rFonts w:hint="eastAsia"/>
        </w:rPr>
        <w:t>.navbar-brand：设置品牌图标样式</w:t>
      </w:r>
    </w:p>
    <w:p>
      <w:pPr>
        <w:pStyle w:val="3"/>
        <w:rPr>
          <w:rFonts w:hint="eastAsia"/>
        </w:rPr>
      </w:pPr>
      <w:r>
        <w:rPr>
          <w:rFonts w:hint="eastAsia"/>
        </w:rPr>
        <w:t>.collapse是折叠导航栏的样式的基类。</w:t>
      </w:r>
    </w:p>
    <w:p>
      <w:pPr>
        <w:pStyle w:val="3"/>
        <w:rPr>
          <w:rFonts w:hint="eastAsia"/>
        </w:rPr>
      </w:pPr>
      <w:r>
        <w:rPr>
          <w:rFonts w:hint="eastAsia"/>
        </w:rPr>
        <w:t>.navbar-collapse是折叠导航栏样式。</w:t>
      </w:r>
    </w:p>
    <w:p>
      <w:pPr>
        <w:pStyle w:val="3"/>
        <w:rPr>
          <w:rFonts w:hint="eastAsia"/>
        </w:rPr>
      </w:pPr>
      <w:r>
        <w:rPr>
          <w:rFonts w:hint="eastAsia"/>
        </w:rPr>
        <w:t>.nav是导航栏的链接基类。</w:t>
      </w:r>
    </w:p>
    <w:p>
      <w:pPr>
        <w:pStyle w:val="3"/>
        <w:rPr>
          <w:rFonts w:hint="eastAsia"/>
        </w:rPr>
      </w:pPr>
      <w:r>
        <w:rPr>
          <w:rFonts w:hint="eastAsia"/>
        </w:rPr>
        <w:t>.navbar-nav是导航栏的链接样式。</w:t>
      </w:r>
    </w:p>
    <w:p>
      <w:pPr>
        <w:pStyle w:val="3"/>
        <w:rPr>
          <w:rFonts w:hint="eastAsia"/>
        </w:rPr>
      </w:pPr>
      <w:r>
        <w:rPr>
          <w:rFonts w:hint="eastAsia"/>
        </w:rPr>
        <w:t>.navbar-fo</w:t>
      </w:r>
      <w:r>
        <w:rPr>
          <w:rFonts w:hint="eastAsia"/>
          <w:lang w:val="en-US" w:eastAsia="zh-CN"/>
        </w:rPr>
        <w:t>r</w:t>
      </w:r>
      <w:r>
        <w:rPr>
          <w:rFonts w:hint="eastAsia"/>
        </w:rPr>
        <w:t>m：导航栏表单，可以使表单元素排在同一行。</w:t>
      </w:r>
    </w:p>
    <w:p>
      <w:pPr>
        <w:pStyle w:val="3"/>
        <w:rPr>
          <w:rFonts w:hint="eastAsia"/>
        </w:rPr>
      </w:pPr>
      <w:r>
        <w:rPr>
          <w:rFonts w:hint="eastAsia"/>
        </w:rPr>
        <w:t>.navbar-left 或 .navbar-right ：组件排列。导航链接、表单、按钮或文本对齐。</w:t>
      </w:r>
    </w:p>
    <w:p>
      <w:pPr>
        <w:pStyle w:val="3"/>
        <w:rPr>
          <w:rFonts w:hint="eastAsia"/>
        </w:rPr>
      </w:pPr>
      <w:r>
        <w:rPr>
          <w:rFonts w:hint="eastAsia"/>
        </w:rPr>
        <w:t>.navbar-btn：对于不在&lt;form&gt;中的&lt;button&gt;元素，实现垂直对齐。</w:t>
      </w:r>
    </w:p>
    <w:p>
      <w:pPr>
        <w:pStyle w:val="3"/>
        <w:rPr>
          <w:rFonts w:hint="eastAsia"/>
        </w:rPr>
      </w:pPr>
      <w:r>
        <w:rPr>
          <w:rFonts w:hint="eastAsia"/>
        </w:rPr>
        <w:t>.navbar-text：对于导航栏的普通文本有了行距和颜色，通常用于&lt;p&gt;元素。</w:t>
      </w:r>
    </w:p>
    <w:p>
      <w:pPr>
        <w:pStyle w:val="3"/>
        <w:rPr>
          <w:rFonts w:hint="eastAsia"/>
        </w:rPr>
      </w:pPr>
      <w:r>
        <w:rPr>
          <w:rFonts w:hint="eastAsia"/>
        </w:rPr>
        <w:t>.navbar-fixed-top：导航栏固定在顶部，用于&lt;nav&gt;元素。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需要为&lt;body&gt;设置padding-top:70px</w:t>
      </w:r>
    </w:p>
    <w:p>
      <w:pPr>
        <w:pStyle w:val="3"/>
        <w:rPr>
          <w:rFonts w:hint="eastAsia"/>
        </w:rPr>
      </w:pPr>
      <w:r>
        <w:rPr>
          <w:rFonts w:hint="eastAsia"/>
        </w:rPr>
        <w:t>.navbar-fixed-bottom：导航栏固定在底部，用于&lt;nav&gt;元素。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需要为&lt;body&gt;设置padding-bottom:70px;</w:t>
      </w:r>
    </w:p>
    <w:p>
      <w:pPr>
        <w:pStyle w:val="3"/>
        <w:rPr>
          <w:rFonts w:hint="eastAsia"/>
        </w:rPr>
      </w:pPr>
      <w:r>
        <w:rPr>
          <w:rFonts w:hint="eastAsia"/>
        </w:rPr>
        <w:t>.navbar-static-top：导航栏静止在顶部，用于&lt;nav&gt;元素。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会随着滚动条移动而消失。</w:t>
      </w:r>
    </w:p>
    <w:p>
      <w:pPr>
        <w:pStyle w:val="3"/>
        <w:rPr>
          <w:rFonts w:hint="eastAsia"/>
        </w:rPr>
      </w:pPr>
      <w:r>
        <w:rPr>
          <w:rFonts w:hint="eastAsia"/>
        </w:rPr>
        <w:t>.navbar-inverse：可以实现反色导航栏，用于&lt;nav&gt;元素。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08" o:spt="75" type="#_x0000_t75" style="height:313pt;width:415.1pt;" fillcolor="#FFFFFF" filled="f" o:preferrelative="t" stroked="f" coordsize="21600,21600">
            <v:path/>
            <v:fill on="f" color2="#FFFFFF" focussize="0,0"/>
            <v:stroke on="f"/>
            <v:imagedata r:id="rId8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09" o:spt="75" type="#_x0000_t75" style="height:27.8pt;width:414.6pt;" fillcolor="#FFFFFF" filled="f" o:preferrelative="t" stroked="f" coordsize="21600,21600">
            <v:path/>
            <v:fill on="f" color2="#FFFFFF" focussize="0,0"/>
            <v:stroke on="f"/>
            <v:imagedata r:id="rId8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十七、移动设备兼容模版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10" o:spt="75" type="#_x0000_t75" style="height:206.45pt;width:374.25pt;" fillcolor="#FFFFFF" filled="f" o:preferrelative="t" stroked="f" coordsize="21600,21600">
            <v:path/>
            <v:fill on="f" color2="#FFFFFF" focussize="0,0"/>
            <v:stroke on="f"/>
            <v:imagedata r:id="rId8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7分36秒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"http://www.imooc.com/video/3343"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http://www.imooc.com/video/3343</w:t>
      </w:r>
      <w:r>
        <w:rPr>
          <w:rFonts w:hint="eastAsia"/>
          <w:lang w:val="en-US" w:eastAsia="zh-CN"/>
        </w:rPr>
        <w:fldChar w:fldCharType="end"/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11" o:spt="75" type="#_x0000_t75" style="height:122.05pt;width:303.6pt;" fillcolor="#FFFFFF" filled="f" o:preferrelative="t" stroked="f" coordsize="21600,21600">
            <v:path/>
            <v:fill on="f" color2="#FFFFFF" focussize="0,0"/>
            <v:stroke on="f"/>
            <v:imagedata r:id="rId9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12" o:spt="75" type="#_x0000_t75" style="height:92.05pt;width:415.25pt;" fillcolor="#FFFFFF" filled="f" o:preferrelative="t" stroked="f" coordsize="21600,21600">
            <v:path/>
            <v:fill on="f" color2="#FFFFFF" focussize="0,0"/>
            <v:stroke on="f"/>
            <v:imagedata r:id="rId9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13" o:spt="75" type="#_x0000_t75" style="height:106.25pt;width:320.4pt;" fillcolor="#FFFFFF" filled="f" o:preferrelative="t" stroked="f" coordsize="21600,21600">
            <v:path/>
            <v:fill on="f" color2="#FFFFFF" focussize="0,0"/>
            <v:stroke on="f"/>
            <v:imagedata r:id="rId9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rect id="矩形 94" o:spid="_x0000_s1115" o:spt="1" style="position:absolute;left:0pt;margin-left:4.35pt;margin-top:173.95pt;height:94.3pt;width:410.35pt;z-index:251660288;mso-width-relative:page;mso-height-relative:page;" fillcolor="#9CBEE0" filled="f" o:preferrelative="t" stroked="t" coordsize="21600,21600">
            <v:path/>
            <v:fill on="f" color2="#BBD5F0" focussize="0,0"/>
            <v:stroke weight="1.25pt" color="#739CC3" color2="#FFFFFF" miterlimit="2"/>
            <v:imagedata gain="65536f" blacklevel="0f" gamma="0" o:title=""/>
            <o:lock v:ext="edit" position="f" selection="f" grouping="f" rotation="f" cropping="f" text="f" aspectratio="f"/>
          </v:rect>
        </w:pic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rect id="矩形 93" o:spid="_x0000_s1116" o:spt="1" style="position:absolute;left:0pt;margin-left:3.3pt;margin-top:68.45pt;height:101.75pt;width:343.35pt;z-index:251659264;mso-width-relative:page;mso-height-relative:page;" fillcolor="#9CBEE0" filled="f" o:preferrelative="t" stroked="t" coordsize="21600,21600">
            <v:path/>
            <v:fill on="f" color2="#BBD5F0" focussize="0,0"/>
            <v:stroke weight="1.25pt" color="#739CC3" color2="#FFFFFF" miterlimit="2"/>
            <v:imagedata gain="65536f" blacklevel="0f" gamma="0" o:title=""/>
            <o:lock v:ext="edit" position="f" selection="f" grouping="f" rotation="f" cropping="f" text="f" aspectratio="f"/>
          </v:rect>
        </w:pic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14" o:spt="75" type="#_x0000_t75" style="height:266.75pt;width:415.05pt;" fillcolor="#FFFFFF" filled="f" o:preferrelative="t" stroked="f" coordsize="21600,21600">
            <v:path/>
            <v:fill on="f" color2="#FFFFFF" focussize="0,0"/>
            <v:stroke on="f"/>
            <v:imagedata r:id="rId9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弹出框的效果图：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15" o:spt="75" type="#_x0000_t75" style="height:90.8pt;width:280.8pt;" fillcolor="#FFFFFF" filled="f" o:preferrelative="t" stroked="f" coordsize="21600,21600">
            <v:path/>
            <v:fill on="f" color2="#FFFFFF" focussize="0,0"/>
            <v:stroke on="f"/>
            <v:imagedata r:id="rId9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16" o:spt="75" type="#_x0000_t75" style="height:234.35pt;width:415.2pt;" fillcolor="#FFFFFF" filled="f" o:preferrelative="t" stroked="f" coordsize="21600,21600">
            <v:path/>
            <v:fill on="f" color2="#FFFFFF" focussize="0,0"/>
            <v:stroke on="f"/>
            <v:imagedata r:id="rId9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117" o:spt="75" type="#_x0000_t75" style="height:175.8pt;width:323.1pt;" fillcolor="#FFFFFF" filled="f" o:preferrelative="t" stroked="f" coordsize="21600,21600">
            <v:path/>
            <v:fill on="f" color2="#FFFFFF" focussize="0,0"/>
            <v:stroke on="f"/>
            <v:imagedata r:id="rId9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4018D"/>
    <w:multiLevelType w:val="multilevel"/>
    <w:tmpl w:val="0954018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49620205"/>
    <w:multiLevelType w:val="multilevel"/>
    <w:tmpl w:val="4962020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57217C7C"/>
    <w:multiLevelType w:val="singleLevel"/>
    <w:tmpl w:val="57217C7C"/>
    <w:lvl w:ilvl="0" w:tentative="0">
      <w:start w:val="1"/>
      <w:numFmt w:val="chineseCounting"/>
      <w:suff w:val="nothing"/>
      <w:lvlText w:val="%1、"/>
      <w:lvlJc w:val="left"/>
    </w:lvl>
  </w:abstractNum>
  <w:abstractNum w:abstractNumId="3">
    <w:nsid w:val="57217CAB"/>
    <w:multiLevelType w:val="singleLevel"/>
    <w:tmpl w:val="57217CA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7217E43"/>
    <w:multiLevelType w:val="singleLevel"/>
    <w:tmpl w:val="57217E43"/>
    <w:lvl w:ilvl="0" w:tentative="0">
      <w:start w:val="2"/>
      <w:numFmt w:val="chineseCounting"/>
      <w:suff w:val="nothing"/>
      <w:lvlText w:val="%1、"/>
      <w:lvlJc w:val="left"/>
    </w:lvl>
  </w:abstractNum>
  <w:abstractNum w:abstractNumId="5">
    <w:nsid w:val="57218467"/>
    <w:multiLevelType w:val="singleLevel"/>
    <w:tmpl w:val="57218467"/>
    <w:lvl w:ilvl="0" w:tentative="0">
      <w:start w:val="3"/>
      <w:numFmt w:val="decimal"/>
      <w:suff w:val="nothing"/>
      <w:lvlText w:val="%1、"/>
      <w:lvlJc w:val="left"/>
    </w:lvl>
  </w:abstractNum>
  <w:abstractNum w:abstractNumId="6">
    <w:nsid w:val="57218953"/>
    <w:multiLevelType w:val="singleLevel"/>
    <w:tmpl w:val="57218953"/>
    <w:lvl w:ilvl="0" w:tentative="0">
      <w:start w:val="3"/>
      <w:numFmt w:val="decimal"/>
      <w:suff w:val="nothing"/>
      <w:lvlText w:val="%1、"/>
      <w:lvlJc w:val="left"/>
    </w:lvl>
  </w:abstractNum>
  <w:abstractNum w:abstractNumId="7">
    <w:nsid w:val="57242F44"/>
    <w:multiLevelType w:val="singleLevel"/>
    <w:tmpl w:val="57242F44"/>
    <w:lvl w:ilvl="0" w:tentative="0">
      <w:start w:val="7"/>
      <w:numFmt w:val="decimal"/>
      <w:suff w:val="nothing"/>
      <w:lvlText w:val="%1、"/>
      <w:lvlJc w:val="left"/>
    </w:lvl>
  </w:abstractNum>
  <w:abstractNum w:abstractNumId="8">
    <w:nsid w:val="57252F0D"/>
    <w:multiLevelType w:val="singleLevel"/>
    <w:tmpl w:val="57252F0D"/>
    <w:lvl w:ilvl="0" w:tentative="0">
      <w:start w:val="5"/>
      <w:numFmt w:val="chineseCounting"/>
      <w:suff w:val="nothing"/>
      <w:lvlText w:val="%1、"/>
      <w:lvlJc w:val="left"/>
    </w:lvl>
  </w:abstractNum>
  <w:abstractNum w:abstractNumId="9">
    <w:nsid w:val="572AB8A5"/>
    <w:multiLevelType w:val="singleLevel"/>
    <w:tmpl w:val="572AB8A5"/>
    <w:lvl w:ilvl="0" w:tentative="0">
      <w:start w:val="8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0306E93"/>
    <w:rsid w:val="013D05A8"/>
    <w:rsid w:val="02651BBF"/>
    <w:rsid w:val="02A91C43"/>
    <w:rsid w:val="031F7FA0"/>
    <w:rsid w:val="04977A93"/>
    <w:rsid w:val="06044D52"/>
    <w:rsid w:val="061B389B"/>
    <w:rsid w:val="06726F63"/>
    <w:rsid w:val="06BA70EB"/>
    <w:rsid w:val="0788022E"/>
    <w:rsid w:val="08EF5C31"/>
    <w:rsid w:val="094B0857"/>
    <w:rsid w:val="09B8015F"/>
    <w:rsid w:val="09BF2B74"/>
    <w:rsid w:val="09C15490"/>
    <w:rsid w:val="0A3121D9"/>
    <w:rsid w:val="0A357DC7"/>
    <w:rsid w:val="0A43576B"/>
    <w:rsid w:val="0A80203F"/>
    <w:rsid w:val="0AD06F89"/>
    <w:rsid w:val="0B22376D"/>
    <w:rsid w:val="0B41771A"/>
    <w:rsid w:val="0B5735B2"/>
    <w:rsid w:val="0C0D5275"/>
    <w:rsid w:val="0C9860EB"/>
    <w:rsid w:val="0CF2300A"/>
    <w:rsid w:val="0D6E1289"/>
    <w:rsid w:val="0DFC2BA7"/>
    <w:rsid w:val="0E3D5CB4"/>
    <w:rsid w:val="0F4B14A0"/>
    <w:rsid w:val="105430A3"/>
    <w:rsid w:val="10F53D88"/>
    <w:rsid w:val="110D13C2"/>
    <w:rsid w:val="114B10EF"/>
    <w:rsid w:val="11B3168B"/>
    <w:rsid w:val="11DD1744"/>
    <w:rsid w:val="11F2267A"/>
    <w:rsid w:val="11F92E20"/>
    <w:rsid w:val="12A56F22"/>
    <w:rsid w:val="14B11134"/>
    <w:rsid w:val="14D14DBA"/>
    <w:rsid w:val="14D76A94"/>
    <w:rsid w:val="15287DF9"/>
    <w:rsid w:val="15DC1363"/>
    <w:rsid w:val="16E81D4A"/>
    <w:rsid w:val="181E5165"/>
    <w:rsid w:val="18267854"/>
    <w:rsid w:val="192324D9"/>
    <w:rsid w:val="1A5C3AB7"/>
    <w:rsid w:val="1B0A72BC"/>
    <w:rsid w:val="1BB55CD5"/>
    <w:rsid w:val="1CC816A7"/>
    <w:rsid w:val="1E6F4123"/>
    <w:rsid w:val="1FBD1854"/>
    <w:rsid w:val="21AE19A7"/>
    <w:rsid w:val="21D216D9"/>
    <w:rsid w:val="246F0A99"/>
    <w:rsid w:val="24CE2411"/>
    <w:rsid w:val="253A2B57"/>
    <w:rsid w:val="25D25592"/>
    <w:rsid w:val="26F21A86"/>
    <w:rsid w:val="272F6097"/>
    <w:rsid w:val="273C3443"/>
    <w:rsid w:val="274028ED"/>
    <w:rsid w:val="27442A86"/>
    <w:rsid w:val="279D0431"/>
    <w:rsid w:val="29835ED5"/>
    <w:rsid w:val="299872F5"/>
    <w:rsid w:val="2A2867E8"/>
    <w:rsid w:val="2A3822A9"/>
    <w:rsid w:val="2C7A462D"/>
    <w:rsid w:val="2CA052C2"/>
    <w:rsid w:val="2CAF2DC1"/>
    <w:rsid w:val="2CB06732"/>
    <w:rsid w:val="2CFF649F"/>
    <w:rsid w:val="2D9D6232"/>
    <w:rsid w:val="2E2B7B5D"/>
    <w:rsid w:val="2E7D4005"/>
    <w:rsid w:val="2EFA347F"/>
    <w:rsid w:val="2F5F2D34"/>
    <w:rsid w:val="2F6A0EEB"/>
    <w:rsid w:val="30057B94"/>
    <w:rsid w:val="301479F7"/>
    <w:rsid w:val="303A4CCF"/>
    <w:rsid w:val="309E07AA"/>
    <w:rsid w:val="31143F74"/>
    <w:rsid w:val="31AE13DB"/>
    <w:rsid w:val="32465D5D"/>
    <w:rsid w:val="32CE3D2E"/>
    <w:rsid w:val="33037C77"/>
    <w:rsid w:val="33783C66"/>
    <w:rsid w:val="33F92E1B"/>
    <w:rsid w:val="368A1BCC"/>
    <w:rsid w:val="37781454"/>
    <w:rsid w:val="38065EAD"/>
    <w:rsid w:val="38172789"/>
    <w:rsid w:val="382B09FA"/>
    <w:rsid w:val="399C25DF"/>
    <w:rsid w:val="39C11EEA"/>
    <w:rsid w:val="3AB812CF"/>
    <w:rsid w:val="3AD51F7B"/>
    <w:rsid w:val="3B845ED0"/>
    <w:rsid w:val="3C714F40"/>
    <w:rsid w:val="3C943C77"/>
    <w:rsid w:val="3CC85DAF"/>
    <w:rsid w:val="3D30406A"/>
    <w:rsid w:val="3DE13798"/>
    <w:rsid w:val="3EA87C97"/>
    <w:rsid w:val="3EFE7830"/>
    <w:rsid w:val="40AE34EB"/>
    <w:rsid w:val="40DE2D3D"/>
    <w:rsid w:val="41153C4A"/>
    <w:rsid w:val="412A398F"/>
    <w:rsid w:val="41364492"/>
    <w:rsid w:val="419E7AA1"/>
    <w:rsid w:val="426F19F3"/>
    <w:rsid w:val="4270235D"/>
    <w:rsid w:val="434A4085"/>
    <w:rsid w:val="43D27580"/>
    <w:rsid w:val="441E782B"/>
    <w:rsid w:val="46066AB6"/>
    <w:rsid w:val="46990D7C"/>
    <w:rsid w:val="46EA7D97"/>
    <w:rsid w:val="47EB6170"/>
    <w:rsid w:val="48643D0A"/>
    <w:rsid w:val="48A66A86"/>
    <w:rsid w:val="48FA23F7"/>
    <w:rsid w:val="49D16806"/>
    <w:rsid w:val="4A2005E4"/>
    <w:rsid w:val="4A6225E5"/>
    <w:rsid w:val="4AF56DF3"/>
    <w:rsid w:val="4B722B28"/>
    <w:rsid w:val="4C13545F"/>
    <w:rsid w:val="4CE7125A"/>
    <w:rsid w:val="4D7147ED"/>
    <w:rsid w:val="4DEC2FFB"/>
    <w:rsid w:val="4DFB2D8A"/>
    <w:rsid w:val="4EE177CD"/>
    <w:rsid w:val="4F2D6927"/>
    <w:rsid w:val="4F335352"/>
    <w:rsid w:val="4FBF4789"/>
    <w:rsid w:val="5022666A"/>
    <w:rsid w:val="503D3F40"/>
    <w:rsid w:val="50BE44B9"/>
    <w:rsid w:val="518D5D22"/>
    <w:rsid w:val="5190752F"/>
    <w:rsid w:val="51D41382"/>
    <w:rsid w:val="52B47C99"/>
    <w:rsid w:val="54460662"/>
    <w:rsid w:val="547C5EF7"/>
    <w:rsid w:val="54B65989"/>
    <w:rsid w:val="56090E05"/>
    <w:rsid w:val="570B5A50"/>
    <w:rsid w:val="57393390"/>
    <w:rsid w:val="58775F10"/>
    <w:rsid w:val="58FC6D3D"/>
    <w:rsid w:val="59711E4B"/>
    <w:rsid w:val="5B4906C9"/>
    <w:rsid w:val="5BEF6865"/>
    <w:rsid w:val="5C03109A"/>
    <w:rsid w:val="5CB13369"/>
    <w:rsid w:val="5CBE5B39"/>
    <w:rsid w:val="5D034298"/>
    <w:rsid w:val="5E5E6BC5"/>
    <w:rsid w:val="5ED85E07"/>
    <w:rsid w:val="5F624337"/>
    <w:rsid w:val="5FAB2BA2"/>
    <w:rsid w:val="605C6B5E"/>
    <w:rsid w:val="60824FF0"/>
    <w:rsid w:val="626A4A52"/>
    <w:rsid w:val="631412B3"/>
    <w:rsid w:val="635A2452"/>
    <w:rsid w:val="63A877A2"/>
    <w:rsid w:val="63AD76C2"/>
    <w:rsid w:val="63D22B48"/>
    <w:rsid w:val="650A5D85"/>
    <w:rsid w:val="651139E2"/>
    <w:rsid w:val="66FD62A4"/>
    <w:rsid w:val="67A16B15"/>
    <w:rsid w:val="68B71AB4"/>
    <w:rsid w:val="69D1160B"/>
    <w:rsid w:val="69D22C2B"/>
    <w:rsid w:val="6A167288"/>
    <w:rsid w:val="6A9650E7"/>
    <w:rsid w:val="6AD52451"/>
    <w:rsid w:val="6AD8402A"/>
    <w:rsid w:val="6B1B5496"/>
    <w:rsid w:val="6BC25369"/>
    <w:rsid w:val="6C13559D"/>
    <w:rsid w:val="6CC960CF"/>
    <w:rsid w:val="6CFF392F"/>
    <w:rsid w:val="6D117EA2"/>
    <w:rsid w:val="6F943E41"/>
    <w:rsid w:val="6F9D6253"/>
    <w:rsid w:val="6FC0762C"/>
    <w:rsid w:val="6FFA5F18"/>
    <w:rsid w:val="70D00363"/>
    <w:rsid w:val="7146386B"/>
    <w:rsid w:val="71F529F4"/>
    <w:rsid w:val="72510514"/>
    <w:rsid w:val="72D11966"/>
    <w:rsid w:val="72EF46FD"/>
    <w:rsid w:val="73331273"/>
    <w:rsid w:val="733F7292"/>
    <w:rsid w:val="734C2667"/>
    <w:rsid w:val="739076AA"/>
    <w:rsid w:val="739F0F4E"/>
    <w:rsid w:val="73BD5255"/>
    <w:rsid w:val="76DA690B"/>
    <w:rsid w:val="77E84762"/>
    <w:rsid w:val="780D18A4"/>
    <w:rsid w:val="791339BA"/>
    <w:rsid w:val="792A09FF"/>
    <w:rsid w:val="7A6F62A4"/>
    <w:rsid w:val="7AB06BEA"/>
    <w:rsid w:val="7AE140FD"/>
    <w:rsid w:val="7BD06A80"/>
    <w:rsid w:val="7BE1288E"/>
    <w:rsid w:val="7C4315C7"/>
    <w:rsid w:val="7D67084B"/>
    <w:rsid w:val="7DD91981"/>
    <w:rsid w:val="7DFF6580"/>
    <w:rsid w:val="7E35043C"/>
    <w:rsid w:val="7E620CB8"/>
    <w:rsid w:val="7EDC7161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customStyle="1" w:styleId="8">
    <w:name w:val="标题 3 Char"/>
    <w:link w:val="4"/>
    <w:uiPriority w:val="0"/>
    <w:rPr>
      <w:b/>
      <w:sz w:val="32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numbering" Target="numbering.xml"/><Relationship Id="rId97" Type="http://schemas.openxmlformats.org/officeDocument/2006/relationships/customXml" Target="../customXml/item1.xml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115"/>
    <customShpInfo spid="_x0000_s111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ZhouYe</dc:creator>
  <cp:lastModifiedBy>Yzhou</cp:lastModifiedBy>
  <dcterms:modified xsi:type="dcterms:W3CDTF">2016-09-04T19:41:51Z</dcterms:modified>
  <dc:title>bootstrap简介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