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2a-entries"/>
    <w:p>
      <w:pPr>
        <w:pStyle w:val="Heading1"/>
      </w:pPr>
      <w:r>
        <w:t xml:space="preserve">OREKA MONSTER MANUAL — BATCH 12a ENTRIES</w:t>
      </w:r>
    </w:p>
    <w:bookmarkStart w:id="20" w:name="Xf50ab3fbaaf85e21f35f51a43bccfa30d68019b"/>
    <w:p>
      <w:pPr>
        <w:pStyle w:val="Heading2"/>
      </w:pPr>
      <w:r>
        <w:t xml:space="preserve">Ochre Jelly · Ogre · Ogre Mage · Olgoi-Khorkhoi · Ōmukade · Oni</w:t>
      </w:r>
    </w:p>
    <w:p>
      <w:r>
        <w:pict>
          <v:rect style="width:0;height:1.5pt" o:hralign="center" o:hrstd="t" o:hr="t"/>
        </w:pict>
      </w:r>
    </w:p>
    <w:bookmarkEnd w:id="20"/>
    <w:bookmarkEnd w:id="21"/>
    <w:bookmarkStart w:id="26" w:name="ochre-jelly"/>
    <w:p>
      <w:pPr>
        <w:pStyle w:val="Heading1"/>
      </w:pPr>
      <w:r>
        <w:t xml:space="preserve">OCHRE JELLY</w:t>
      </w:r>
    </w:p>
    <w:p>
      <w:pPr>
        <w:pStyle w:val="FirstParagraph"/>
      </w:pPr>
      <w:r>
        <w:t xml:space="preserve">The tunnel floor is wet. Not with water — with something that has the colour of old amber and the consistency of warm tar, and it is moving. You notice it because the rat you were following has stopped running. The rat is dissolving. The amber substance has risen over the rat’s legs, is climbing its body, and the rat is thrashing but cannot pull free. By the time the rat stops thrashing, the amber has consumed everything except the bones, which it leaves behind, clean and polished, on the tunnel floor. The substance settles. It waits for the next footstep.</w:t>
      </w:r>
    </w:p>
    <w:p>
      <w:pPr>
        <w:pStyle w:val="BodyText"/>
      </w:pPr>
      <w:r>
        <w:rPr>
          <w:bCs/>
          <w:b/>
        </w:rPr>
        <w:t xml:space="preserve">Large Ooze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Ooze</w:t>
            </w:r>
          </w:p>
        </w:tc>
      </w:tr>
      <w:tr>
        <w:tc>
          <w:tcPr/>
          <w:p>
            <w:pPr>
              <w:pStyle w:val="Compact"/>
              <w:jc w:val="left"/>
            </w:pPr>
            <w:r>
              <w:rPr>
                <w:bCs/>
                <w:b/>
              </w:rPr>
              <w:t xml:space="preserve">Hit Dice</w:t>
            </w:r>
          </w:p>
        </w:tc>
        <w:tc>
          <w:tcPr/>
          <w:p>
            <w:pPr>
              <w:pStyle w:val="Compact"/>
              <w:jc w:val="left"/>
            </w:pPr>
            <w:r>
              <w:t xml:space="preserve">6d10+36 (69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10 ft. (2 squares), climb 10 ft.</w:t>
            </w:r>
          </w:p>
        </w:tc>
      </w:tr>
      <w:tr>
        <w:tc>
          <w:tcPr/>
          <w:p>
            <w:pPr>
              <w:pStyle w:val="Compact"/>
              <w:jc w:val="left"/>
            </w:pPr>
            <w:r>
              <w:rPr>
                <w:bCs/>
                <w:b/>
              </w:rPr>
              <w:t xml:space="preserve">Armor Class</w:t>
            </w:r>
          </w:p>
        </w:tc>
        <w:tc>
          <w:tcPr/>
          <w:p>
            <w:pPr>
              <w:pStyle w:val="Compact"/>
              <w:jc w:val="left"/>
            </w:pPr>
            <w:r>
              <w:t xml:space="preserve">4 (–1 size, –5 Dex), touch 4, flat-footed 4</w:t>
            </w:r>
          </w:p>
        </w:tc>
      </w:tr>
      <w:tr>
        <w:tc>
          <w:tcPr/>
          <w:p>
            <w:pPr>
              <w:pStyle w:val="Compact"/>
              <w:jc w:val="left"/>
            </w:pPr>
            <w:r>
              <w:rPr>
                <w:bCs/>
                <w:b/>
              </w:rPr>
              <w:t xml:space="preserve">Base Attack/Grapple</w:t>
            </w:r>
          </w:p>
        </w:tc>
        <w:tc>
          <w:tcPr/>
          <w:p>
            <w:pPr>
              <w:pStyle w:val="Compact"/>
              <w:jc w:val="left"/>
            </w:pPr>
            <w:r>
              <w:t xml:space="preserve">+4/+10</w:t>
            </w:r>
          </w:p>
        </w:tc>
      </w:tr>
      <w:tr>
        <w:tc>
          <w:tcPr/>
          <w:p>
            <w:pPr>
              <w:pStyle w:val="Compact"/>
              <w:jc w:val="left"/>
            </w:pPr>
            <w:r>
              <w:rPr>
                <w:bCs/>
                <w:b/>
              </w:rPr>
              <w:t xml:space="preserve">Attack</w:t>
            </w:r>
          </w:p>
        </w:tc>
        <w:tc>
          <w:tcPr/>
          <w:p>
            <w:pPr>
              <w:pStyle w:val="Compact"/>
              <w:jc w:val="left"/>
            </w:pPr>
            <w:r>
              <w:t xml:space="preserve">Slam +5 melee (2d4+3 plus 1d4 acid)</w:t>
            </w:r>
          </w:p>
        </w:tc>
      </w:tr>
      <w:tr>
        <w:tc>
          <w:tcPr/>
          <w:p>
            <w:pPr>
              <w:pStyle w:val="Compact"/>
              <w:jc w:val="left"/>
            </w:pPr>
            <w:r>
              <w:rPr>
                <w:bCs/>
                <w:b/>
              </w:rPr>
              <w:t xml:space="preserve">Full Attack</w:t>
            </w:r>
          </w:p>
        </w:tc>
        <w:tc>
          <w:tcPr/>
          <w:p>
            <w:pPr>
              <w:pStyle w:val="Compact"/>
              <w:jc w:val="left"/>
            </w:pPr>
            <w:r>
              <w:t xml:space="preserve">Slam +5 melee (2d4+3 plus 1d4 acid)</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Acid, constrict 2d4+3 plus 1d4 acid, improved grab</w:t>
            </w:r>
          </w:p>
        </w:tc>
      </w:tr>
      <w:tr>
        <w:tc>
          <w:tcPr/>
          <w:p>
            <w:pPr>
              <w:pStyle w:val="Compact"/>
              <w:jc w:val="left"/>
            </w:pPr>
            <w:r>
              <w:rPr>
                <w:bCs/>
                <w:b/>
              </w:rPr>
              <w:t xml:space="preserve">Special Qualities</w:t>
            </w:r>
          </w:p>
        </w:tc>
        <w:tc>
          <w:tcPr/>
          <w:p>
            <w:pPr>
              <w:pStyle w:val="Compact"/>
              <w:jc w:val="left"/>
            </w:pPr>
            <w:r>
              <w:t xml:space="preserve">Blindsight 60 ft., split, ooze traits, elemental resonance (none — absence)</w:t>
            </w:r>
          </w:p>
        </w:tc>
      </w:tr>
      <w:tr>
        <w:tc>
          <w:tcPr/>
          <w:p>
            <w:pPr>
              <w:pStyle w:val="Compact"/>
              <w:jc w:val="left"/>
            </w:pPr>
            <w:r>
              <w:rPr>
                <w:bCs/>
                <w:b/>
              </w:rPr>
              <w:t xml:space="preserve">Saves</w:t>
            </w:r>
          </w:p>
        </w:tc>
        <w:tc>
          <w:tcPr/>
          <w:p>
            <w:pPr>
              <w:pStyle w:val="Compact"/>
              <w:jc w:val="left"/>
            </w:pPr>
            <w:r>
              <w:t xml:space="preserve">Fort +8, Ref –3, Will –3</w:t>
            </w:r>
          </w:p>
        </w:tc>
      </w:tr>
      <w:tr>
        <w:tc>
          <w:tcPr/>
          <w:p>
            <w:pPr>
              <w:pStyle w:val="Compact"/>
              <w:jc w:val="left"/>
            </w:pPr>
            <w:r>
              <w:rPr>
                <w:bCs/>
                <w:b/>
              </w:rPr>
              <w:t xml:space="preserve">Abilities</w:t>
            </w:r>
          </w:p>
        </w:tc>
        <w:tc>
          <w:tcPr/>
          <w:p>
            <w:pPr>
              <w:pStyle w:val="Compact"/>
              <w:jc w:val="left"/>
            </w:pPr>
            <w:r>
              <w:t xml:space="preserve">Str 15, Dex 1, Con 22, Int —, Wis 1, Cha 1</w:t>
            </w:r>
          </w:p>
        </w:tc>
      </w:tr>
      <w:tr>
        <w:tc>
          <w:tcPr/>
          <w:p>
            <w:pPr>
              <w:pStyle w:val="Compact"/>
              <w:jc w:val="left"/>
            </w:pPr>
            <w:r>
              <w:rPr>
                <w:bCs/>
                <w:b/>
              </w:rPr>
              <w:t xml:space="preserve">Skills</w:t>
            </w:r>
          </w:p>
        </w:tc>
        <w:tc>
          <w:tcPr/>
          <w:p>
            <w:pPr>
              <w:pStyle w:val="Compact"/>
              <w:jc w:val="left"/>
            </w:pPr>
            <w:r>
              <w:t xml:space="preserve">Climb +10</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None — oozes exist entirely outside the elemental framework; they register on Kin-sense as a gap, a place where resonance should be but isn’t</w:t>
            </w:r>
          </w:p>
        </w:tc>
      </w:tr>
      <w:tr>
        <w:tc>
          <w:tcPr/>
          <w:p>
            <w:pPr>
              <w:pStyle w:val="Compact"/>
              <w:jc w:val="left"/>
            </w:pPr>
            <w:r>
              <w:rPr>
                <w:bCs/>
                <w:b/>
              </w:rPr>
              <w:t xml:space="preserve">Environment</w:t>
            </w:r>
          </w:p>
        </w:tc>
        <w:tc>
          <w:tcPr/>
          <w:p>
            <w:pPr>
              <w:pStyle w:val="Compact"/>
              <w:jc w:val="left"/>
            </w:pPr>
            <w:r>
              <w:t xml:space="preserve">Underground (Giant-built tunnel-complexes, Vestri deep-mines, natural cave-systems, Dómnathar tunnel-fringes — any enclosed underground space with organic matter to consume)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(indigestible objects — coins, gems, metal items — accumulate on the tunnel floor in its wake)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7–9 HD (Large); 10–15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An ochre jelly has no tactics because it has no mind. It moves toward vibrations, flows over organic material, and dissolves it. Against creatures, it slams, grabs, and constricts, dealing acid damage each round. Its most dangerous property is split — slashing and electrical attacks divide it into two functional oozes, each of which continues to fight independently.</w:t>
      </w:r>
    </w:p>
    <w:p>
      <w:pPr>
        <w:pStyle w:val="BodyText"/>
      </w:pPr>
      <w:r>
        <w:t xml:space="preserve">The danger of ochre jelly is not its combat ability (which is terrible against prepared opponents) but its ubiquity and its placement. An ochre jelly on a tunnel ceiling that drops onto the party’s rearguard, or filling a corridor that the party must traverse, is far more dangerous than the creature’s CR suggests.</w:t>
      </w:r>
    </w:p>
    <w:bookmarkEnd w:id="22"/>
    <w:bookmarkStart w:id="23" w:name="special-abilities"/>
    <w:p>
      <w:pPr>
        <w:pStyle w:val="Heading3"/>
      </w:pPr>
      <w:r>
        <w:t xml:space="preserve">Special Abilities</w:t>
      </w:r>
    </w:p>
    <w:p>
      <w:pPr>
        <w:pStyle w:val="FirstParagraph"/>
      </w:pPr>
      <w:r>
        <w:rPr>
          <w:bCs/>
          <w:b/>
        </w:rPr>
        <w:t xml:space="preserve">Acid (Ex):</w:t>
      </w:r>
      <w:r>
        <w:t xml:space="preserve"> </w:t>
      </w:r>
      <w:r>
        <w:t xml:space="preserve">An ochre jelly’s slam and constrict attacks deal acid damage. The acid dissolves organic material (including wood and leather) but does not affect stone or metal. A hit against a creature wearing leather or hide armour deals 1 point of acid damage to the armour (hardness does not apply). Wooden shields and weapons that strike an ochre jelly take 1d4 acid damage per hit.</w:t>
      </w:r>
    </w:p>
    <w:p>
      <w:pPr>
        <w:pStyle w:val="BodyText"/>
      </w:pPr>
      <w:r>
        <w:rPr>
          <w:bCs/>
          <w:b/>
        </w:rPr>
        <w:t xml:space="preserve">Constrict (Ex):</w:t>
      </w:r>
      <w:r>
        <w:t xml:space="preserve"> </w:t>
      </w:r>
      <w:r>
        <w:t xml:space="preserve">2d4+3 plus 1d4 acid damage per round against a grappled creature.</w:t>
      </w:r>
    </w:p>
    <w:p>
      <w:pPr>
        <w:pStyle w:val="BodyText"/>
      </w:pPr>
      <w:r>
        <w:rPr>
          <w:bCs/>
          <w:b/>
        </w:rPr>
        <w:t xml:space="preserve">Improved Grab (Ex):</w:t>
      </w:r>
      <w:r>
        <w:t xml:space="preserve"> </w:t>
      </w:r>
      <w:r>
        <w:t xml:space="preserve">On a successful slam attack against a creature of Large size or smaller.</w:t>
      </w:r>
    </w:p>
    <w:p>
      <w:pPr>
        <w:pStyle w:val="BodyText"/>
      </w:pPr>
      <w:r>
        <w:rPr>
          <w:bCs/>
          <w:b/>
        </w:rPr>
        <w:t xml:space="preserve">Split (Ex):</w:t>
      </w:r>
      <w:r>
        <w:t xml:space="preserve"> </w:t>
      </w:r>
      <w:r>
        <w:t xml:space="preserve">Slashing weapons and electricity divide an ochre jelly into two identical jellies, each with half the original’s current hit points (round down). A jelly with 10 or fewer hit points cannot be further split. Each resulting jelly is fully functional with all abilities of the original.</w:t>
      </w:r>
    </w:p>
    <w:p>
      <w:pPr>
        <w:pStyle w:val="BodyText"/>
      </w:pPr>
      <w:r>
        <w:rPr>
          <w:bCs/>
          <w:b/>
        </w:rPr>
        <w:t xml:space="preserve">Absence Resonance:</w:t>
      </w:r>
      <w:r>
        <w:t xml:space="preserve"> </w:t>
      </w:r>
      <w:r>
        <w:t xml:space="preserve">Ochre jellies, like all oozes, register on Kin-sense as an absence — a place where elemental resonance should exist but doesn’t. Unlike the Dómnathar void-signature (which is actively wrong), ooze-absence is simply</w:t>
      </w:r>
      <w:r>
        <w:t xml:space="preserve"> </w:t>
      </w:r>
      <w:r>
        <w:rPr>
          <w:iCs/>
          <w:i/>
        </w:rPr>
        <w:t xml:space="preserve">nothing</w:t>
      </w:r>
      <w:r>
        <w:t xml:space="preserve">, a gap in the world’s elemental fabric. This makes oozes surprisingly difficult to detect by Kin-sense: the absence blends with natural gaps in resonance (cave pockets, mineral veins that block resonance propagation). Vestri miners have learned to treat</w:t>
      </w:r>
      <w:r>
        <w:t xml:space="preserve"> </w:t>
      </w:r>
      <w:r>
        <w:t xml:space="preserve">“</w:t>
      </w:r>
      <w:r>
        <w:t xml:space="preserve">dead spots</w:t>
      </w:r>
      <w:r>
        <w:t xml:space="preserve">”</w:t>
      </w:r>
      <w:r>
        <w:t xml:space="preserve"> </w:t>
      </w:r>
      <w:r>
        <w:t xml:space="preserve">in their Kin-sense mapping with suspicion — a dead spot that moves is not a mineral vein.</w:t>
      </w:r>
    </w:p>
    <w:bookmarkEnd w:id="23"/>
    <w:bookmarkStart w:id="24" w:name="society"/>
    <w:p>
      <w:pPr>
        <w:pStyle w:val="Heading3"/>
      </w:pPr>
      <w:r>
        <w:t xml:space="preserve">Society</w:t>
      </w:r>
    </w:p>
    <w:p>
      <w:pPr>
        <w:pStyle w:val="FirstParagraph"/>
      </w:pPr>
      <w:r>
        <w:t xml:space="preserve">Ochre jellies have no society. They are mindless, solitary, and utterly without purpose beyond consumption. Their significance to Oreka is entirely practical: they are among the most common underground hazards, present in every cave-system, mine-tunnel, and ruin-complex in the setting.</w:t>
      </w:r>
    </w:p>
    <w:p>
      <w:pPr>
        <w:pStyle w:val="BodyText"/>
      </w:pPr>
      <w:r>
        <w:t xml:space="preserve">Vestri miners encounter ochre jellies regularly enough that anti-ooze protocols are standard training. The key rules: do not slash it (splitting), do not use lightning against it (splitting), do use fire (which damages it normally without splitting), and do not touch the remains (acid persists for minutes after the jelly dies). Vestri mining-kits include a small clay flask of alchemist’s fire specifically for ooze encounters.</w:t>
      </w:r>
    </w:p>
    <w:p>
      <w:pPr>
        <w:pStyle w:val="BodyText"/>
      </w:pPr>
      <w:r>
        <w:t xml:space="preserve">Pekakarlik ruin-explorers in the Infinite Desert treat ochre jellies as navigation hazards — their acid-trails mark passages that have been recently used (something pushed the jelly through here), and the indigestible debris they leave behind can include Giant-era artefacts, coins, and gem fragments that the jelly consumed from earlier explorers. Pekakarlik ruin-scouts call this debris</w:t>
      </w:r>
      <w:r>
        <w:t xml:space="preserve"> </w:t>
      </w:r>
      <w:r>
        <w:rPr>
          <w:iCs/>
          <w:i/>
        </w:rPr>
        <w:t xml:space="preserve">jel-miras</w:t>
      </w:r>
      <w:r>
        <w:t xml:space="preserve"> </w:t>
      </w:r>
      <w:r>
        <w:t xml:space="preserve">(</w:t>
      </w:r>
      <w:r>
        <w:t xml:space="preserve">“</w:t>
      </w:r>
      <w:r>
        <w:t xml:space="preserve">jelly inheritance</w:t>
      </w:r>
      <w:r>
        <w:t xml:space="preserve">”</w:t>
      </w:r>
      <w:r>
        <w:t xml:space="preserve">) and consider it fair salvage.</w:t>
      </w:r>
    </w:p>
    <w:bookmarkEnd w:id="24"/>
    <w:bookmarkStart w:id="25" w:name="lore"/>
    <w:p>
      <w:pPr>
        <w:pStyle w:val="Heading3"/>
      </w:pPr>
      <w:r>
        <w:t xml:space="preserve">Lore</w:t>
      </w:r>
    </w:p>
    <w:p>
      <w:pPr>
        <w:pStyle w:val="FirstParagraph"/>
      </w:pPr>
      <w:r>
        <w:rPr>
          <w:bCs/>
          <w:b/>
        </w:rPr>
        <w:t xml:space="preserve">DC 15 (Knowledge [dungeoneering]):</w:t>
      </w:r>
      <w:r>
        <w:t xml:space="preserve"> </w:t>
      </w:r>
      <w:r>
        <w:t xml:space="preserve">Ochre jellies are Large, mindless oozes that dissolve organic material with acid. Slashing or electrical attacks split them into two functional copies. Fire is the preferred weapon.</w:t>
      </w:r>
    </w:p>
    <w:p>
      <w:pPr>
        <w:pStyle w:val="BodyText"/>
      </w:pPr>
      <w:r>
        <w:rPr>
          <w:bCs/>
          <w:b/>
        </w:rPr>
        <w:t xml:space="preserve">DC 20:</w:t>
      </w:r>
      <w:r>
        <w:t xml:space="preserve"> </w:t>
      </w:r>
      <w:r>
        <w:t xml:space="preserve">The acid dissolves wood and leather but not stone or metal. Indigestible objects accumulate in the jelly’s trail. Vestri mining-kits include alchemist’s fire for ooze encounters.</w:t>
      </w:r>
    </w:p>
    <w:p>
      <w:pPr>
        <w:pStyle w:val="BodyText"/>
      </w:pPr>
      <w:r>
        <w:rPr>
          <w:bCs/>
          <w:b/>
        </w:rPr>
        <w:t xml:space="preserve">DC 25:</w:t>
      </w:r>
      <w:r>
        <w:t xml:space="preserve"> </w:t>
      </w:r>
      <w:r>
        <w:t xml:space="preserve">Oozes register as absence on Kin-sense, blending with natural dead spots in cave resonance. Vestri miners treat moving dead spots with immediate suspicion. Pekakarlik ruin-scouts salvage Giant-era artefacts from ochre jelly debris trails.</w:t>
      </w:r>
    </w:p>
    <w:p>
      <w:r>
        <w:pict>
          <v:rect style="width:0;height:1.5pt" o:hralign="center" o:hrstd="t" o:hr="t"/>
        </w:pict>
      </w:r>
    </w:p>
    <w:bookmarkEnd w:id="25"/>
    <w:bookmarkEnd w:id="26"/>
    <w:bookmarkStart w:id="31" w:name="ogre"/>
    <w:p>
      <w:pPr>
        <w:pStyle w:val="Heading1"/>
      </w:pPr>
      <w:r>
        <w:t xml:space="preserve">OGRE</w:t>
      </w:r>
    </w:p>
    <w:p>
      <w:pPr>
        <w:pStyle w:val="FirstParagraph"/>
      </w:pPr>
      <w:r>
        <w:t xml:space="preserve">The campfire was not built by someone who knows how to build a campfire. The logs are too big, stacked wrong, and the fire is more bonfire than cooking-fire — throwing light and smoke a hundred yards in every direction. The bones around the fire-pit are mixed: deer, sheep, dog, and something disturbingly humanoid. The smell is appalling. Then the ground trembles, and the thing that built the fire comes back through the tree-line carrying a cow under one arm. It is nine feet tall, pot-bellied, thick-limbed, and dull-eyed, and it drops the still-living cow next to the fire with the casual ease of a person setting down a sack of flour. The cow screams.</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4d8+11 (29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(40 ft. base)</w:t>
            </w:r>
          </w:p>
        </w:tc>
      </w:tr>
      <w:tr>
        <w:tc>
          <w:tcPr/>
          <w:p>
            <w:pPr>
              <w:pStyle w:val="Compact"/>
              <w:jc w:val="left"/>
            </w:pPr>
            <w:r>
              <w:rPr>
                <w:bCs/>
                <w:b/>
              </w:rPr>
              <w:t xml:space="preserve">Armor Class</w:t>
            </w:r>
          </w:p>
        </w:tc>
        <w:tc>
          <w:tcPr/>
          <w:p>
            <w:pPr>
              <w:pStyle w:val="Compact"/>
              <w:jc w:val="left"/>
            </w:pPr>
            <w:r>
              <w:t xml:space="preserve">16 (–1 size, –1 Dex, +5 natural, +3 hide armour), touch 8, flat-footed 16</w:t>
            </w:r>
          </w:p>
        </w:tc>
      </w:tr>
      <w:tr>
        <w:tc>
          <w:tcPr/>
          <w:p>
            <w:pPr>
              <w:pStyle w:val="Compact"/>
              <w:jc w:val="left"/>
            </w:pPr>
            <w:r>
              <w:rPr>
                <w:bCs/>
                <w:b/>
              </w:rPr>
              <w:t xml:space="preserve">Base Attack/Grapple</w:t>
            </w:r>
          </w:p>
        </w:tc>
        <w:tc>
          <w:tcPr/>
          <w:p>
            <w:pPr>
              <w:pStyle w:val="Compact"/>
              <w:jc w:val="left"/>
            </w:pPr>
            <w:r>
              <w:t xml:space="preserve">+3/+12</w:t>
            </w:r>
          </w:p>
        </w:tc>
      </w:tr>
      <w:tr>
        <w:tc>
          <w:tcPr/>
          <w:p>
            <w:pPr>
              <w:pStyle w:val="Compact"/>
              <w:jc w:val="left"/>
            </w:pPr>
            <w:r>
              <w:rPr>
                <w:bCs/>
                <w:b/>
              </w:rPr>
              <w:t xml:space="preserve">Attack</w:t>
            </w:r>
          </w:p>
        </w:tc>
        <w:tc>
          <w:tcPr/>
          <w:p>
            <w:pPr>
              <w:pStyle w:val="Compact"/>
              <w:jc w:val="left"/>
            </w:pPr>
            <w:r>
              <w:t xml:space="preserve">Greatclub +8 melee (2d8+7) or javelin +1 ranged (1d8+5)</w:t>
            </w:r>
          </w:p>
        </w:tc>
      </w:tr>
      <w:tr>
        <w:tc>
          <w:tcPr/>
          <w:p>
            <w:pPr>
              <w:pStyle w:val="Compact"/>
              <w:jc w:val="left"/>
            </w:pPr>
            <w:r>
              <w:rPr>
                <w:bCs/>
                <w:b/>
              </w:rPr>
              <w:t xml:space="preserve">Full Attack</w:t>
            </w:r>
          </w:p>
        </w:tc>
        <w:tc>
          <w:tcPr/>
          <w:p>
            <w:pPr>
              <w:pStyle w:val="Compact"/>
              <w:jc w:val="left"/>
            </w:pPr>
            <w:r>
              <w:t xml:space="preserve">Greatclub +8 melee (2d8+7) or javelin +1 ranged (1d8+5)</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low-light vision, elemental resonance (earth — dim)</w:t>
            </w:r>
          </w:p>
        </w:tc>
      </w:tr>
      <w:tr>
        <w:tc>
          <w:tcPr/>
          <w:p>
            <w:pPr>
              <w:pStyle w:val="Compact"/>
              <w:jc w:val="left"/>
            </w:pPr>
            <w:r>
              <w:rPr>
                <w:bCs/>
                <w:b/>
              </w:rPr>
              <w:t xml:space="preserve">Saves</w:t>
            </w:r>
          </w:p>
        </w:tc>
        <w:tc>
          <w:tcPr/>
          <w:p>
            <w:pPr>
              <w:pStyle w:val="Compact"/>
              <w:jc w:val="left"/>
            </w:pPr>
            <w:r>
              <w:t xml:space="preserve">Fort +6, Ref +0, Will +1</w:t>
            </w:r>
          </w:p>
        </w:tc>
      </w:tr>
      <w:tr>
        <w:tc>
          <w:tcPr/>
          <w:p>
            <w:pPr>
              <w:pStyle w:val="Compact"/>
              <w:jc w:val="left"/>
            </w:pPr>
            <w:r>
              <w:rPr>
                <w:bCs/>
                <w:b/>
              </w:rPr>
              <w:t xml:space="preserve">Abilities</w:t>
            </w:r>
          </w:p>
        </w:tc>
        <w:tc>
          <w:tcPr/>
          <w:p>
            <w:pPr>
              <w:pStyle w:val="Compact"/>
              <w:jc w:val="left"/>
            </w:pPr>
            <w:r>
              <w:t xml:space="preserve">Str 21, Dex 8, Con 15, Int 6, Wis 10, Cha 7</w:t>
            </w:r>
          </w:p>
        </w:tc>
      </w:tr>
      <w:tr>
        <w:tc>
          <w:tcPr/>
          <w:p>
            <w:pPr>
              <w:pStyle w:val="Compact"/>
              <w:jc w:val="left"/>
            </w:pPr>
            <w:r>
              <w:rPr>
                <w:bCs/>
                <w:b/>
              </w:rPr>
              <w:t xml:space="preserve">Skills</w:t>
            </w:r>
          </w:p>
        </w:tc>
        <w:tc>
          <w:tcPr/>
          <w:p>
            <w:pPr>
              <w:pStyle w:val="Compact"/>
              <w:jc w:val="left"/>
            </w:pPr>
            <w:r>
              <w:t xml:space="preserve">Climb +5, Listen +2, Spot +2</w:t>
            </w:r>
          </w:p>
        </w:tc>
      </w:tr>
      <w:tr>
        <w:tc>
          <w:tcPr/>
          <w:p>
            <w:pPr>
              <w:pStyle w:val="Compact"/>
              <w:jc w:val="left"/>
            </w:pPr>
            <w:r>
              <w:rPr>
                <w:bCs/>
                <w:b/>
              </w:rPr>
              <w:t xml:space="preserve">Feats</w:t>
            </w:r>
          </w:p>
        </w:tc>
        <w:tc>
          <w:tcPr/>
          <w:p>
            <w:pPr>
              <w:pStyle w:val="Compact"/>
              <w:jc w:val="left"/>
            </w:pPr>
            <w:r>
              <w:t xml:space="preserve">Toughness, Weapon Focus (greatclub)</w:t>
            </w:r>
          </w:p>
        </w:tc>
      </w:tr>
      <w:tr>
        <w:tc>
          <w:tcPr/>
          <w:p>
            <w:pPr>
              <w:pStyle w:val="Compact"/>
              <w:jc w:val="left"/>
            </w:pPr>
            <w:r>
              <w:rPr>
                <w:bCs/>
                <w:b/>
              </w:rPr>
              <w:t xml:space="preserve">Elemental Affinity</w:t>
            </w:r>
          </w:p>
        </w:tc>
        <w:tc>
          <w:tcPr/>
          <w:p>
            <w:pPr>
              <w:pStyle w:val="Compact"/>
              <w:jc w:val="left"/>
            </w:pPr>
            <w:r>
              <w:t xml:space="preserve">Lord of Stone (Earth) — dim; a faint, dull earth-resonance that reads as</w:t>
            </w:r>
            <w:r>
              <w:t xml:space="preserve"> </w:t>
            </w:r>
            <w:r>
              <w:t xml:space="preserve">“</w:t>
            </w:r>
            <w:r>
              <w:t xml:space="preserve">rock that doesn’t know it’s alive</w:t>
            </w:r>
            <w:r>
              <w:t xml:space="preserve">”</w:t>
            </w:r>
          </w:p>
        </w:tc>
      </w:tr>
      <w:tr>
        <w:tc>
          <w:tcPr/>
          <w:p>
            <w:pPr>
              <w:pStyle w:val="Compact"/>
              <w:jc w:val="left"/>
            </w:pPr>
            <w:r>
              <w:rPr>
                <w:bCs/>
                <w:b/>
              </w:rPr>
              <w:t xml:space="preserve">Environment</w:t>
            </w:r>
          </w:p>
        </w:tc>
        <w:tc>
          <w:tcPr/>
          <w:p>
            <w:pPr>
              <w:pStyle w:val="Compact"/>
              <w:jc w:val="left"/>
            </w:pPr>
            <w:r>
              <w:t xml:space="preserve">Temperate Hills (the foothills and hill-country surrounding the Giant’s Teeth, Scorchspire margins, and the hilly transition-zones between forest and steppe — anywhere with caves for shelter and livestock within raiding distance)</w:t>
            </w:r>
          </w:p>
        </w:tc>
      </w:tr>
      <w:tr>
        <w:tc>
          <w:tcPr/>
          <w:p>
            <w:pPr>
              <w:pStyle w:val="Compact"/>
              <w:jc w:val="left"/>
            </w:pPr>
            <w:r>
              <w:rPr>
                <w:bCs/>
                <w:b/>
              </w:rPr>
              <w:t xml:space="preserve">Organization</w:t>
            </w:r>
          </w:p>
        </w:tc>
        <w:tc>
          <w:tcPr/>
          <w:p>
            <w:pPr>
              <w:pStyle w:val="Compact"/>
              <w:jc w:val="left"/>
            </w:pPr>
            <w:r>
              <w:t xml:space="preserve">Solitary, pair, gang (3–4), or band (5–8)</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27" w:name="combat-1"/>
    <w:p>
      <w:pPr>
        <w:pStyle w:val="Heading3"/>
      </w:pPr>
      <w:r>
        <w:t xml:space="preserve">Combat</w:t>
      </w:r>
    </w:p>
    <w:p>
      <w:pPr>
        <w:pStyle w:val="FirstParagraph"/>
      </w:pPr>
      <w:r>
        <w:t xml:space="preserve">Ogres fight with brute strength and no sophistication. A lone ogre charges the nearest target and clubs it until it stops moving. A band of ogres does the same thing, except there are more of them. They throw javelins at range (poorly) and close to melee at the first opportunity.</w:t>
      </w:r>
    </w:p>
    <w:p>
      <w:pPr>
        <w:pStyle w:val="BodyText"/>
      </w:pPr>
      <w:r>
        <w:t xml:space="preserve">Ogres are not stupid enough to ignore serious threats — an ogre that takes more than half its hit points in damage from a single source will fixate on that source as the primary threat. But their tactical response to</w:t>
      </w:r>
      <w:r>
        <w:t xml:space="preserve"> </w:t>
      </w:r>
      <w:r>
        <w:t xml:space="preserve">“</w:t>
      </w:r>
      <w:r>
        <w:t xml:space="preserve">this is dangerous</w:t>
      </w:r>
      <w:r>
        <w:t xml:space="preserve">”</w:t>
      </w:r>
      <w:r>
        <w:t xml:space="preserve"> </w:t>
      </w:r>
      <w:r>
        <w:t xml:space="preserve">is invariably</w:t>
      </w:r>
      <w:r>
        <w:t xml:space="preserve"> </w:t>
      </w:r>
      <w:r>
        <w:t xml:space="preserve">“</w:t>
      </w:r>
      <w:r>
        <w:t xml:space="preserve">hit it harder,</w:t>
      </w:r>
      <w:r>
        <w:t xml:space="preserve">”</w:t>
      </w:r>
      <w:r>
        <w:t xml:space="preserve"> </w:t>
      </w:r>
      <w:r>
        <w:t xml:space="preserve">not</w:t>
      </w:r>
      <w:r>
        <w:t xml:space="preserve"> </w:t>
      </w:r>
      <w:r>
        <w:t xml:space="preserve">“</w:t>
      </w:r>
      <w:r>
        <w:t xml:space="preserve">change approach.</w:t>
      </w:r>
      <w:r>
        <w:t xml:space="preserve">”</w:t>
      </w:r>
    </w:p>
    <w:bookmarkEnd w:id="27"/>
    <w:bookmarkStart w:id="28" w:name="special-abilities-1"/>
    <w:p>
      <w:pPr>
        <w:pStyle w:val="Heading3"/>
      </w:pPr>
      <w:r>
        <w:t xml:space="preserve">Special Abilities</w:t>
      </w:r>
    </w:p>
    <w:p>
      <w:pPr>
        <w:pStyle w:val="FirstParagraph"/>
      </w:pPr>
      <w:r>
        <w:rPr>
          <w:bCs/>
          <w:b/>
        </w:rPr>
        <w:t xml:space="preserve">Dim Earth Resonance (Su):</w:t>
      </w:r>
      <w:r>
        <w:t xml:space="preserve"> </w:t>
      </w:r>
      <w:r>
        <w:t xml:space="preserve">Ogres register on Kin-sense as a faint, dull earth-signature — present but unremarkable, the resonance of a creature that is part of the world’s elemental framework but contributes nothing to it. Detectable at 30 feet. The resonance is</w:t>
      </w:r>
      <w:r>
        <w:t xml:space="preserve"> </w:t>
      </w:r>
      <w:r>
        <w:rPr>
          <w:iCs/>
          <w:i/>
        </w:rPr>
        <w:t xml:space="preserve">not</w:t>
      </w:r>
      <w:r>
        <w:t xml:space="preserve"> </w:t>
      </w:r>
      <w:r>
        <w:t xml:space="preserve">hollow (unlike the Brutes, which are Dómnathar-manufactured and register as artificial imitations). Ogre resonance is genuine but dim — the difference between a natural creature that is simply not very elemental versus an artificial one pretending. Kin who have encountered both ogres and Goreham Brutes (which ogres superficially resemble) can distinguish them instantly: the ogre reads as</w:t>
      </w:r>
      <w:r>
        <w:t xml:space="preserve"> </w:t>
      </w:r>
      <w:r>
        <w:t xml:space="preserve">“</w:t>
      </w:r>
      <w:r>
        <w:t xml:space="preserve">dull stone,</w:t>
      </w:r>
      <w:r>
        <w:t xml:space="preserve">”</w:t>
      </w:r>
      <w:r>
        <w:t xml:space="preserve"> </w:t>
      </w:r>
      <w:r>
        <w:t xml:space="preserve">the Goreham reads as</w:t>
      </w:r>
      <w:r>
        <w:t xml:space="preserve"> </w:t>
      </w:r>
      <w:r>
        <w:t xml:space="preserve">“</w:t>
      </w:r>
      <w:r>
        <w:t xml:space="preserve">painted stone.</w:t>
      </w:r>
      <w:r>
        <w:t xml:space="preserve">”</w:t>
      </w:r>
    </w:p>
    <w:p>
      <w:pPr>
        <w:pStyle w:val="BodyText"/>
      </w:pPr>
      <w:r>
        <w:t xml:space="preserve">This distinction matters because ogres and Goreham are sometimes confused at a distance. Ogres are significantly less dangerous, significantly more intelligent, and significantly more negotiable. Mistaking a Goreham for an ogre gets you killed. Mistaking an ogre for a Goreham wastes military resources.</w:t>
      </w:r>
    </w:p>
    <w:bookmarkEnd w:id="28"/>
    <w:bookmarkStart w:id="29" w:name="society-1"/>
    <w:p>
      <w:pPr>
        <w:pStyle w:val="Heading3"/>
      </w:pPr>
      <w:r>
        <w:t xml:space="preserve">Society</w:t>
      </w:r>
    </w:p>
    <w:p>
      <w:pPr>
        <w:pStyle w:val="FirstParagraph"/>
      </w:pPr>
      <w:r>
        <w:t xml:space="preserve">Ogres are natural creatures — not Brutes, not Dómnathar-manufactured, not artificial. They are Large giants of the temperate hills, part of Oreka’s natural ecology, and they have existed in the foothills since before the Kin began to record history. The distinction between ogres and Brutes is critical in Oreka: ogres have genuine (if dim) elemental resonance, natural birth-cycles, and rudimentary culture. Brutes have hollow resonance, manufactured origin, and no culture at all.</w:t>
      </w:r>
    </w:p>
    <w:p>
      <w:pPr>
        <w:pStyle w:val="BodyText"/>
      </w:pPr>
      <w:r>
        <w:t xml:space="preserve">Orean foothill communities have the longest coexistence with ogres. Orean villages maintain standing defences (palisades, watchtowers, militia training) that are calibrated specifically for ogre raids — the most common Large-creature threat in the Giant’s Teeth foothills. The Orean approach is pragmatic: ogre bands are driven off with coordinated resistance (archers, palisade defence, fire), not exterminated. Ogres that learn a village fights back usually move on to easier targets. Ogres that don’t learn are killed.</w:t>
      </w:r>
    </w:p>
    <w:p>
      <w:pPr>
        <w:pStyle w:val="BodyText"/>
      </w:pPr>
      <w:r>
        <w:t xml:space="preserve">Eruskan river-town militias occasionally receive reports of</w:t>
      </w:r>
      <w:r>
        <w:t xml:space="preserve"> </w:t>
      </w:r>
      <w:r>
        <w:t xml:space="preserve">“</w:t>
      </w:r>
      <w:r>
        <w:t xml:space="preserve">giant sightings</w:t>
      </w:r>
      <w:r>
        <w:t xml:space="preserve">”</w:t>
      </w:r>
      <w:r>
        <w:t xml:space="preserve"> </w:t>
      </w:r>
      <w:r>
        <w:t xml:space="preserve">that require determination: ogre, Goreham Brute, or actual giant? The distinction determines the response. An ogre band gets a militia patrol. A Goreham sighting triggers a Stoneguard alert.</w:t>
      </w:r>
    </w:p>
    <w:p>
      <w:pPr>
        <w:pStyle w:val="BodyText"/>
      </w:pPr>
      <w:r>
        <w:t xml:space="preserve">Vestri occasionally encounter ogre bands in the lower Giant’s Teeth foothills. The Vestri consider ogres beneath notice — too weak to threaten dwarven fortifications, too stupid to exploit dwarven vulnerabilities. A Vestri patrol that encounters ogres drives them off with minimal effort and does not report the encounter as significant.</w:t>
      </w:r>
    </w:p>
    <w:p>
      <w:pPr>
        <w:pStyle w:val="BodyText"/>
      </w:pPr>
      <w:r>
        <w:t xml:space="preserve">Some Dómnathar Houses employ ogres as expendable muscle — not as valued servants but as disposable shock-troops used to absorb casualties in tunnel-fighting. House Kethloryn in particular keeps ogre</w:t>
      </w:r>
      <w:r>
        <w:t xml:space="preserve"> </w:t>
      </w:r>
      <w:r>
        <w:t xml:space="preserve">“</w:t>
      </w:r>
      <w:r>
        <w:t xml:space="preserve">kennels</w:t>
      </w:r>
      <w:r>
        <w:t xml:space="preserve">”</w:t>
      </w:r>
      <w:r>
        <w:t xml:space="preserve"> </w:t>
      </w:r>
      <w:r>
        <w:t xml:space="preserve">near its surface operations. These ogres are not loyal (they are barely trainable) but they are cheap, expendable, and Large enough to fill a tunnel.</w:t>
      </w:r>
    </w:p>
    <w:bookmarkEnd w:id="29"/>
    <w:bookmarkStart w:id="30" w:name="lore-1"/>
    <w:p>
      <w:pPr>
        <w:pStyle w:val="Heading3"/>
      </w:pPr>
      <w:r>
        <w:t xml:space="preserve">Lore</w:t>
      </w:r>
    </w:p>
    <w:p>
      <w:pPr>
        <w:pStyle w:val="FirstParagraph"/>
      </w:pPr>
      <w:r>
        <w:rPr>
          <w:bCs/>
          <w:b/>
        </w:rPr>
        <w:t xml:space="preserve">DC 13 (Knowledge [nature]):</w:t>
      </w:r>
      <w:r>
        <w:t xml:space="preserve"> </w:t>
      </w:r>
      <w:r>
        <w:t xml:space="preserve">Ogres are Large, dull-witted giants of the temperate hills. They raid livestock and occasionally attack settlements. They fight with clubs and raw strength.</w:t>
      </w:r>
    </w:p>
    <w:p>
      <w:pPr>
        <w:pStyle w:val="BodyText"/>
      </w:pPr>
      <w:r>
        <w:rPr>
          <w:bCs/>
          <w:b/>
        </w:rPr>
        <w:t xml:space="preserve">DC 18:</w:t>
      </w:r>
      <w:r>
        <w:t xml:space="preserve"> </w:t>
      </w:r>
      <w:r>
        <w:t xml:space="preserve">Ogres are natural creatures, not Dómnathar Brutes — the distinction is critical. Their earth-resonance is dim but genuine, unlike the hollow resonance of Goreham. Orean foothill villages maintain standing defences calibrated specifically for ogre raids.</w:t>
      </w:r>
    </w:p>
    <w:p>
      <w:pPr>
        <w:pStyle w:val="BodyText"/>
      </w:pPr>
      <w:r>
        <w:rPr>
          <w:bCs/>
          <w:b/>
        </w:rPr>
        <w:t xml:space="preserve">DC 23:</w:t>
      </w:r>
      <w:r>
        <w:t xml:space="preserve"> </w:t>
      </w:r>
      <w:r>
        <w:t xml:space="preserve">Some Dómnathar Houses employ ogres as expendable tunnel-fighters. The resonance distinction between ogres (</w:t>
      </w:r>
      <w:r>
        <w:t xml:space="preserve">“</w:t>
      </w:r>
      <w:r>
        <w:t xml:space="preserve">dull stone</w:t>
      </w:r>
      <w:r>
        <w:t xml:space="preserve">”</w:t>
      </w:r>
      <w:r>
        <w:t xml:space="preserve">) and Goreham Brutes (</w:t>
      </w:r>
      <w:r>
        <w:t xml:space="preserve">“</w:t>
      </w:r>
      <w:r>
        <w:t xml:space="preserve">painted stone</w:t>
      </w:r>
      <w:r>
        <w:t xml:space="preserve">”</w:t>
      </w:r>
      <w:r>
        <w:t xml:space="preserve">) is instant for experienced Kin. Ogre bands that learn a village fights back usually relocate rather than escalate.</w:t>
      </w:r>
    </w:p>
    <w:p>
      <w:r>
        <w:pict>
          <v:rect style="width:0;height:1.5pt" o:hralign="center" o:hrstd="t" o:hr="t"/>
        </w:pict>
      </w:r>
    </w:p>
    <w:bookmarkEnd w:id="30"/>
    <w:bookmarkEnd w:id="31"/>
    <w:bookmarkStart w:id="36" w:name="ogre-mage"/>
    <w:p>
      <w:pPr>
        <w:pStyle w:val="Heading1"/>
      </w:pPr>
      <w:r>
        <w:t xml:space="preserve">OGRE MAGE</w:t>
      </w:r>
    </w:p>
    <w:p>
      <w:pPr>
        <w:pStyle w:val="FirstParagraph"/>
      </w:pPr>
      <w:r>
        <w:t xml:space="preserve">The cold comes first — a drop in temperature sharp enough to see your breath, in a mountain pass where the air was merely cool a moment ago. Then the voice, speaking flawless Eruskan from somewhere above you, offers passage through the pass in exchange for a</w:t>
      </w:r>
      <w:r>
        <w:t xml:space="preserve"> </w:t>
      </w:r>
      <w:r>
        <w:t xml:space="preserve">“</w:t>
      </w:r>
      <w:r>
        <w:t xml:space="preserve">small consideration.</w:t>
      </w:r>
      <w:r>
        <w:t xml:space="preserve">”</w:t>
      </w:r>
      <w:r>
        <w:t xml:space="preserve"> </w:t>
      </w:r>
      <w:r>
        <w:t xml:space="preserve">The speaker steps from behind a rock-face that should not have concealed anything that large: nine feet tall, blue-skinned, white-haired, wearing lacquered armour of a style you do not recognise, carrying a glaive as long as a pike. Its expression is intelligent, amused, and utterly without mercy. The</w:t>
      </w:r>
      <w:r>
        <w:t xml:space="preserve"> </w:t>
      </w:r>
      <w:r>
        <w:t xml:space="preserve">“</w:t>
      </w:r>
      <w:r>
        <w:t xml:space="preserve">small consideration,</w:t>
      </w:r>
      <w:r>
        <w:t xml:space="preserve">”</w:t>
      </w:r>
      <w:r>
        <w:t xml:space="preserve"> </w:t>
      </w:r>
      <w:r>
        <w:t xml:space="preserve">it explains, is everything you are carrying.</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5d8+15 (37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40 ft. (8 squares), fly 40 ft. (good)</w:t>
            </w:r>
          </w:p>
        </w:tc>
      </w:tr>
      <w:tr>
        <w:tc>
          <w:tcPr/>
          <w:p>
            <w:pPr>
              <w:pStyle w:val="Compact"/>
              <w:jc w:val="left"/>
            </w:pPr>
            <w:r>
              <w:rPr>
                <w:bCs/>
                <w:b/>
              </w:rPr>
              <w:t xml:space="preserve">Armor Class</w:t>
            </w:r>
          </w:p>
        </w:tc>
        <w:tc>
          <w:tcPr/>
          <w:p>
            <w:pPr>
              <w:pStyle w:val="Compact"/>
              <w:jc w:val="left"/>
            </w:pPr>
            <w:r>
              <w:t xml:space="preserve">18 (–1 size, +0 Dex, +5 natural, +4 chain shirt), touch 9, flat-footed 18</w:t>
            </w:r>
          </w:p>
        </w:tc>
      </w:tr>
      <w:tr>
        <w:tc>
          <w:tcPr/>
          <w:p>
            <w:pPr>
              <w:pStyle w:val="Compact"/>
              <w:jc w:val="left"/>
            </w:pPr>
            <w:r>
              <w:rPr>
                <w:bCs/>
                <w:b/>
              </w:rPr>
              <w:t xml:space="preserve">Base Attack/Grapple</w:t>
            </w:r>
          </w:p>
        </w:tc>
        <w:tc>
          <w:tcPr/>
          <w:p>
            <w:pPr>
              <w:pStyle w:val="Compact"/>
              <w:jc w:val="left"/>
            </w:pPr>
            <w:r>
              <w:t xml:space="preserve">+3/+12</w:t>
            </w:r>
          </w:p>
        </w:tc>
      </w:tr>
      <w:tr>
        <w:tc>
          <w:tcPr/>
          <w:p>
            <w:pPr>
              <w:pStyle w:val="Compact"/>
              <w:jc w:val="left"/>
            </w:pPr>
            <w:r>
              <w:rPr>
                <w:bCs/>
                <w:b/>
              </w:rPr>
              <w:t xml:space="preserve">Attack</w:t>
            </w:r>
          </w:p>
        </w:tc>
        <w:tc>
          <w:tcPr/>
          <w:p>
            <w:pPr>
              <w:pStyle w:val="Compact"/>
              <w:jc w:val="left"/>
            </w:pPr>
            <w:r>
              <w:t xml:space="preserve">Greatsword +8 melee (3d6+7/19–20)</w:t>
            </w:r>
          </w:p>
        </w:tc>
      </w:tr>
      <w:tr>
        <w:tc>
          <w:tcPr/>
          <w:p>
            <w:pPr>
              <w:pStyle w:val="Compact"/>
              <w:jc w:val="left"/>
            </w:pPr>
            <w:r>
              <w:rPr>
                <w:bCs/>
                <w:b/>
              </w:rPr>
              <w:t xml:space="preserve">Full Attack</w:t>
            </w:r>
          </w:p>
        </w:tc>
        <w:tc>
          <w:tcPr/>
          <w:p>
            <w:pPr>
              <w:pStyle w:val="Compact"/>
              <w:jc w:val="left"/>
            </w:pPr>
            <w:r>
              <w:t xml:space="preserve">Greatsword +8 melee (3d6+7/19–20)</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Spell-like abilities</w:t>
            </w:r>
          </w:p>
        </w:tc>
      </w:tr>
      <w:tr>
        <w:tc>
          <w:tcPr/>
          <w:p>
            <w:pPr>
              <w:pStyle w:val="Compact"/>
              <w:jc w:val="left"/>
            </w:pPr>
            <w:r>
              <w:rPr>
                <w:bCs/>
                <w:b/>
              </w:rPr>
              <w:t xml:space="preserve">Special Qualities</w:t>
            </w:r>
          </w:p>
        </w:tc>
        <w:tc>
          <w:tcPr/>
          <w:p>
            <w:pPr>
              <w:pStyle w:val="Compact"/>
              <w:jc w:val="left"/>
            </w:pPr>
            <w:r>
              <w:t xml:space="preserve">Darkvision 90 ft., low-light vision, regeneration 5, spell resistance 19, flight, elemental resonance (cold — sharp)</w:t>
            </w:r>
          </w:p>
        </w:tc>
      </w:tr>
      <w:tr>
        <w:tc>
          <w:tcPr/>
          <w:p>
            <w:pPr>
              <w:pStyle w:val="Compact"/>
              <w:jc w:val="left"/>
            </w:pPr>
            <w:r>
              <w:rPr>
                <w:bCs/>
                <w:b/>
              </w:rPr>
              <w:t xml:space="preserve">Saves</w:t>
            </w:r>
          </w:p>
        </w:tc>
        <w:tc>
          <w:tcPr/>
          <w:p>
            <w:pPr>
              <w:pStyle w:val="Compact"/>
              <w:jc w:val="left"/>
            </w:pPr>
            <w:r>
              <w:t xml:space="preserve">Fort +7, Ref +1, Will +3</w:t>
            </w:r>
          </w:p>
        </w:tc>
      </w:tr>
      <w:tr>
        <w:tc>
          <w:tcPr/>
          <w:p>
            <w:pPr>
              <w:pStyle w:val="Compact"/>
              <w:jc w:val="left"/>
            </w:pPr>
            <w:r>
              <w:rPr>
                <w:bCs/>
                <w:b/>
              </w:rPr>
              <w:t xml:space="preserve">Abilities</w:t>
            </w:r>
          </w:p>
        </w:tc>
        <w:tc>
          <w:tcPr/>
          <w:p>
            <w:pPr>
              <w:pStyle w:val="Compact"/>
              <w:jc w:val="left"/>
            </w:pPr>
            <w:r>
              <w:t xml:space="preserve">Str 21, Dex 10, Con 17, Int 14, Wis 14, Cha 17</w:t>
            </w:r>
          </w:p>
        </w:tc>
      </w:tr>
      <w:tr>
        <w:tc>
          <w:tcPr/>
          <w:p>
            <w:pPr>
              <w:pStyle w:val="Compact"/>
              <w:jc w:val="left"/>
            </w:pPr>
            <w:r>
              <w:rPr>
                <w:bCs/>
                <w:b/>
              </w:rPr>
              <w:t xml:space="preserve">Skills</w:t>
            </w:r>
          </w:p>
        </w:tc>
        <w:tc>
          <w:tcPr/>
          <w:p>
            <w:pPr>
              <w:pStyle w:val="Compact"/>
              <w:jc w:val="left"/>
            </w:pPr>
            <w:r>
              <w:t xml:space="preserve">Concentration +11 (8 ranks), Disguise +8 (5 ranks), Intimidate +11 (8 ranks), Listen +10 (8 ranks), Spellcraft +10 (8 ranks), Spot +10 (8 ranks)</w:t>
            </w:r>
          </w:p>
        </w:tc>
      </w:tr>
      <w:tr>
        <w:tc>
          <w:tcPr/>
          <w:p>
            <w:pPr>
              <w:pStyle w:val="Compact"/>
              <w:jc w:val="left"/>
            </w:pPr>
            <w:r>
              <w:rPr>
                <w:bCs/>
                <w:b/>
              </w:rPr>
              <w:t xml:space="preserve">Feats</w:t>
            </w:r>
          </w:p>
        </w:tc>
        <w:tc>
          <w:tcPr/>
          <w:p>
            <w:pPr>
              <w:pStyle w:val="Compact"/>
              <w:jc w:val="left"/>
            </w:pPr>
            <w:r>
              <w:t xml:space="preserve">Combat Expertise, Improved Initiative</w:t>
            </w:r>
          </w:p>
        </w:tc>
      </w:tr>
      <w:tr>
        <w:tc>
          <w:tcPr/>
          <w:p>
            <w:pPr>
              <w:pStyle w:val="Compact"/>
              <w:jc w:val="left"/>
            </w:pPr>
            <w:r>
              <w:rPr>
                <w:bCs/>
                <w:b/>
              </w:rPr>
              <w:t xml:space="preserve">Elemental Affinity</w:t>
            </w:r>
          </w:p>
        </w:tc>
        <w:tc>
          <w:tcPr/>
          <w:p>
            <w:pPr>
              <w:pStyle w:val="Compact"/>
              <w:jc w:val="left"/>
            </w:pPr>
            <w:r>
              <w:t xml:space="preserve">Lord of Stone (Earth) / Lady of the Sea (Water) — cold; the sharp elemental signature of mountain-cold, ice on stone, the intersection where earth and water become something harder than either</w:t>
            </w:r>
          </w:p>
        </w:tc>
      </w:tr>
      <w:tr>
        <w:tc>
          <w:tcPr/>
          <w:p>
            <w:pPr>
              <w:pStyle w:val="Compact"/>
              <w:jc w:val="left"/>
            </w:pPr>
            <w:r>
              <w:rPr>
                <w:bCs/>
                <w:b/>
              </w:rPr>
              <w:t xml:space="preserve">Environment</w:t>
            </w:r>
          </w:p>
        </w:tc>
        <w:tc>
          <w:tcPr/>
          <w:p>
            <w:pPr>
              <w:pStyle w:val="Compact"/>
              <w:jc w:val="left"/>
            </w:pPr>
            <w:r>
              <w:t xml:space="preserve">Cold Mountain Lairs (high passes, glacial caves, and mountain-top ruins in the upper Giant’s Teeth and northern Scorchspires — above the tree-line, in terrain too cold and remote for most settlements)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Double 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+7</w:t>
            </w:r>
          </w:p>
        </w:tc>
      </w:tr>
    </w:tbl>
    <w:p>
      <w:r>
        <w:pict>
          <v:rect style="width:0;height:1.5pt" o:hralign="center" o:hrstd="t" o:hr="t"/>
        </w:pict>
      </w:r>
    </w:p>
    <w:bookmarkStart w:id="32" w:name="combat-2"/>
    <w:p>
      <w:pPr>
        <w:pStyle w:val="Heading3"/>
      </w:pPr>
      <w:r>
        <w:t xml:space="preserve">Combat</w:t>
      </w:r>
    </w:p>
    <w:p>
      <w:pPr>
        <w:pStyle w:val="FirstParagraph"/>
      </w:pPr>
      <w:r>
        <w:t xml:space="preserve">An ogre mage is what an ogre would be if ogres were intelligent, disciplined, and magical. It fights with tactical precision: opening with</w:t>
      </w:r>
      <w:r>
        <w:t xml:space="preserve"> </w:t>
      </w:r>
      <w:r>
        <w:rPr>
          <w:iCs/>
          <w:i/>
        </w:rPr>
        <w:t xml:space="preserve">cone of cold</w:t>
      </w:r>
      <w:r>
        <w:t xml:space="preserve"> </w:t>
      </w:r>
      <w:r>
        <w:t xml:space="preserve">against grouped enemies, then using</w:t>
      </w:r>
      <w:r>
        <w:t xml:space="preserve"> </w:t>
      </w:r>
      <w:r>
        <w:rPr>
          <w:iCs/>
          <w:i/>
        </w:rPr>
        <w:t xml:space="preserve">invisibility</w:t>
      </w:r>
      <w:r>
        <w:t xml:space="preserve"> </w:t>
      </w:r>
      <w:r>
        <w:t xml:space="preserve">and flight to reposition, striking from concealment with its greatsword before becoming invisible again. Against a single dangerous opponent, it uses</w:t>
      </w:r>
      <w:r>
        <w:t xml:space="preserve"> </w:t>
      </w:r>
      <w:r>
        <w:rPr>
          <w:iCs/>
          <w:i/>
        </w:rPr>
        <w:t xml:space="preserve">charm person</w:t>
      </w:r>
      <w:r>
        <w:t xml:space="preserve"> </w:t>
      </w:r>
      <w:r>
        <w:t xml:space="preserve">to turn allies against each other, then engages the isolated target.</w:t>
      </w:r>
    </w:p>
    <w:p>
      <w:pPr>
        <w:pStyle w:val="BodyText"/>
      </w:pPr>
      <w:r>
        <w:t xml:space="preserve">An ogre mage does not fight fair, does not fight to the death, and does not fight at all if negotiation (on its terms) can achieve the same result. It uses</w:t>
      </w:r>
      <w:r>
        <w:t xml:space="preserve"> </w:t>
      </w:r>
      <w:r>
        <w:rPr>
          <w:iCs/>
          <w:i/>
        </w:rPr>
        <w:t xml:space="preserve">gaseous form</w:t>
      </w:r>
      <w:r>
        <w:t xml:space="preserve"> </w:t>
      </w:r>
      <w:r>
        <w:t xml:space="preserve">to escape if reduced below 10 hit points, returning with regeneration active to full health, then deciding whether to re-engage or relocate.</w:t>
      </w:r>
    </w:p>
    <w:bookmarkEnd w:id="32"/>
    <w:bookmarkStart w:id="33" w:name="special-abilities-2"/>
    <w:p>
      <w:pPr>
        <w:pStyle w:val="Heading3"/>
      </w:pPr>
      <w:r>
        <w:t xml:space="preserve">Special Abilities</w:t>
      </w:r>
    </w:p>
    <w:p>
      <w:pPr>
        <w:pStyle w:val="FirstParagraph"/>
      </w:pPr>
      <w:r>
        <w:rPr>
          <w:bCs/>
          <w:b/>
        </w:rPr>
        <w:t xml:space="preserve">Spell-Like Abilities:</w:t>
      </w:r>
      <w:r>
        <w:t xml:space="preserve"> </w:t>
      </w:r>
      <w:r>
        <w:t xml:space="preserve">Caster level 9th. The save DCs are Charisma-based (DC 13 + spell level).</w:t>
      </w:r>
      <w:r>
        <w:t xml:space="preserve"> </w:t>
      </w:r>
      <w:r>
        <w:t xml:space="preserve">- At will —</w:t>
      </w:r>
      <w:r>
        <w:t xml:space="preserve"> </w:t>
      </w:r>
      <w:r>
        <w:rPr>
          <w:iCs/>
          <w:i/>
        </w:rPr>
        <w:t xml:space="preserve">darkness, invisibility</w:t>
      </w:r>
      <w:r>
        <w:t xml:space="preserve"> </w:t>
      </w:r>
      <w:r>
        <w:t xml:space="preserve">- 1/day —</w:t>
      </w:r>
      <w:r>
        <w:t xml:space="preserve"> </w:t>
      </w:r>
      <w:r>
        <w:rPr>
          <w:iCs/>
          <w:i/>
        </w:rPr>
        <w:t xml:space="preserve">charm person</w:t>
      </w:r>
      <w:r>
        <w:t xml:space="preserve"> </w:t>
      </w:r>
      <w:r>
        <w:t xml:space="preserve">(DC 14),</w:t>
      </w:r>
      <w:r>
        <w:t xml:space="preserve"> </w:t>
      </w:r>
      <w:r>
        <w:rPr>
          <w:iCs/>
          <w:i/>
        </w:rPr>
        <w:t xml:space="preserve">cone of cold</w:t>
      </w:r>
      <w:r>
        <w:t xml:space="preserve"> </w:t>
      </w:r>
      <w:r>
        <w:t xml:space="preserve">(DC 18),</w:t>
      </w:r>
      <w:r>
        <w:t xml:space="preserve"> </w:t>
      </w:r>
      <w:r>
        <w:rPr>
          <w:iCs/>
          <w:i/>
        </w:rPr>
        <w:t xml:space="preserve">gaseous form, polymorph, sleep</w:t>
      </w:r>
      <w:r>
        <w:t xml:space="preserve"> </w:t>
      </w:r>
      <w:r>
        <w:t xml:space="preserve">(DC 14)</w:t>
      </w:r>
    </w:p>
    <w:p>
      <w:pPr>
        <w:pStyle w:val="BodyText"/>
      </w:pPr>
      <w:r>
        <w:rPr>
          <w:bCs/>
          <w:b/>
        </w:rPr>
        <w:t xml:space="preserve">Regeneration (Ex):</w:t>
      </w:r>
      <w:r>
        <w:t xml:space="preserve"> </w:t>
      </w:r>
      <w:r>
        <w:t xml:space="preserve">An ogre mage regenerates 5 hp per round. Fire and acid deal normal damage. A slain ogre mage continues to regenerate and is not truly dead until its body is burned or dissolved in acid.</w:t>
      </w:r>
    </w:p>
    <w:p>
      <w:pPr>
        <w:pStyle w:val="BodyText"/>
      </w:pPr>
      <w:r>
        <w:rPr>
          <w:bCs/>
          <w:b/>
        </w:rPr>
        <w:t xml:space="preserve">Flight (Su):</w:t>
      </w:r>
      <w:r>
        <w:t xml:space="preserve"> </w:t>
      </w:r>
      <w:r>
        <w:t xml:space="preserve">An ogre mage can fly at 40 ft. with good manoeuvrability. This ability is innate and always active.</w:t>
      </w:r>
    </w:p>
    <w:p>
      <w:pPr>
        <w:pStyle w:val="BodyText"/>
      </w:pPr>
      <w:r>
        <w:rPr>
          <w:bCs/>
          <w:b/>
        </w:rPr>
        <w:t xml:space="preserve">Sharp Cold Resonance (Su):</w:t>
      </w:r>
      <w:r>
        <w:t xml:space="preserve"> </w:t>
      </w:r>
      <w:r>
        <w:t xml:space="preserve">An ogre mage registers on Kin-sense as a sharp, cold earth-water signature — far more powerful and defined than an ogre’s dim resonance. Detectable at 60 feet. The resonance feels like</w:t>
      </w:r>
      <w:r>
        <w:t xml:space="preserve"> </w:t>
      </w:r>
      <w:r>
        <w:t xml:space="preserve">“</w:t>
      </w:r>
      <w:r>
        <w:t xml:space="preserve">stepping onto ice over deep water</w:t>
      </w:r>
      <w:r>
        <w:t xml:space="preserve">”</w:t>
      </w:r>
      <w:r>
        <w:t xml:space="preserve"> </w:t>
      </w:r>
      <w:r>
        <w:t xml:space="preserve">— the surface is solid but something vast and cold waits beneath. Vestri dwarves, accustomed to cold mountain signatures, find ogre mage resonance distinct from natural mountain-cold: the resonance has</w:t>
      </w:r>
      <w:r>
        <w:t xml:space="preserve"> </w:t>
      </w:r>
      <w:r>
        <w:rPr>
          <w:iCs/>
          <w:i/>
        </w:rPr>
        <w:t xml:space="preserve">intent</w:t>
      </w:r>
      <w:r>
        <w:t xml:space="preserve"> </w:t>
      </w:r>
      <w:r>
        <w:t xml:space="preserve">behind it, a quality of focused malice that ambient cold does not. DC 14 to distinguish from natural cold-mountain resonance at range.</w:t>
      </w:r>
    </w:p>
    <w:bookmarkEnd w:id="33"/>
    <w:bookmarkStart w:id="34" w:name="society-2"/>
    <w:p>
      <w:pPr>
        <w:pStyle w:val="Heading3"/>
      </w:pPr>
      <w:r>
        <w:t xml:space="preserve">Society</w:t>
      </w:r>
    </w:p>
    <w:p>
      <w:pPr>
        <w:pStyle w:val="FirstParagraph"/>
      </w:pPr>
      <w:r>
        <w:t xml:space="preserve">Ogre magi are solitary mountain-lords — intelligent, powerful giants who claim high passes and mountain-top ruins as personal territories and extract tribute from anyone who passes through. They are categorically different from ogres: where ogres are dim, crude, and barely organised, ogre magi are cunning, cultured, and strategically sophisticated. An ogre mage speaks multiple languages, understands trade-economics, and plans campaigns of territorial control that span decades.</w:t>
      </w:r>
    </w:p>
    <w:p>
      <w:pPr>
        <w:pStyle w:val="BodyText"/>
      </w:pPr>
      <w:r>
        <w:t xml:space="preserve">Vestri mountain-patrols treat ogre magi as significant threats — not at the level of a lindworm or a frost giant, but more dangerous than either in some ways because an ogre mage</w:t>
      </w:r>
      <w:r>
        <w:t xml:space="preserve"> </w:t>
      </w:r>
      <w:r>
        <w:rPr>
          <w:iCs/>
          <w:i/>
        </w:rPr>
        <w:t xml:space="preserve">thinks</w:t>
      </w:r>
      <w:r>
        <w:t xml:space="preserve">. A lindworm fights when cornered; an ogre mage chooses when, where, and how to fight. Vestri Stoneguard doctrine for ogre magi engagement: minimum four-dwarf team, fire-based weaponry (to negate regeneration), anti-illusion measures (</w:t>
      </w:r>
      <w:r>
        <w:rPr>
          <w:iCs/>
          <w:i/>
        </w:rPr>
        <w:t xml:space="preserve">see invisibility</w:t>
      </w:r>
      <w:r>
        <w:t xml:space="preserve"> </w:t>
      </w:r>
      <w:r>
        <w:t xml:space="preserve">or</w:t>
      </w:r>
      <w:r>
        <w:t xml:space="preserve"> </w:t>
      </w:r>
      <w:r>
        <w:rPr>
          <w:iCs/>
          <w:i/>
        </w:rPr>
        <w:t xml:space="preserve">faerie fire</w:t>
      </w:r>
      <w:r>
        <w:t xml:space="preserve">), and explicit orders to prevent</w:t>
      </w:r>
      <w:r>
        <w:t xml:space="preserve"> </w:t>
      </w:r>
      <w:r>
        <w:rPr>
          <w:iCs/>
          <w:i/>
        </w:rPr>
        <w:t xml:space="preserve">gaseous form</w:t>
      </w:r>
      <w:r>
        <w:t xml:space="preserve"> </w:t>
      </w:r>
      <w:r>
        <w:t xml:space="preserve">escape (seal the exits before engaging).</w:t>
      </w:r>
    </w:p>
    <w:p>
      <w:pPr>
        <w:pStyle w:val="BodyText"/>
      </w:pPr>
      <w:r>
        <w:t xml:space="preserve">Orean mountain-pass communities pay tribute to ogre magi when the cost of tribute is lower than the cost of resistance. This is not cowardice — it is calculation. An ogre mage that receives regular tribute is a stable, predictable presence in the pass, one that also deters bandits, ogre bands, and other threats. An ogre mage that is attacked and survives (which, given regeneration, is the likely outcome) becomes a vindictive, unpredictable threat. Orean elders weigh these options carefully.</w:t>
      </w:r>
    </w:p>
    <w:p>
      <w:pPr>
        <w:pStyle w:val="BodyText"/>
      </w:pPr>
      <w:r>
        <w:t xml:space="preserve">Eruskan scholars have noted the resemblance between ogre magi and oni (see entry). The relationship, if any, between mountain ogre magi and deep-forest oni remains debated: some scholars believe they are the same species adapted to different environments; others argue they are entirely separate creatures that happen to share certain traits. The ogre magi themselves do not discuss the matter.</w:t>
      </w:r>
    </w:p>
    <w:bookmarkEnd w:id="34"/>
    <w:bookmarkStart w:id="35" w:name="lore-2"/>
    <w:p>
      <w:pPr>
        <w:pStyle w:val="Heading3"/>
      </w:pPr>
      <w:r>
        <w:t xml:space="preserve">Lore</w:t>
      </w:r>
    </w:p>
    <w:p>
      <w:pPr>
        <w:pStyle w:val="FirstParagraph"/>
      </w:pPr>
      <w:r>
        <w:rPr>
          <w:bCs/>
          <w:b/>
        </w:rPr>
        <w:t xml:space="preserve">DC 18 (Knowledge [arcana]):</w:t>
      </w:r>
      <w:r>
        <w:t xml:space="preserve"> </w:t>
      </w:r>
      <w:r>
        <w:t xml:space="preserve">Ogre magi are Large, intelligent giants with innate magical abilities including</w:t>
      </w:r>
      <w:r>
        <w:t xml:space="preserve"> </w:t>
      </w:r>
      <w:r>
        <w:rPr>
          <w:iCs/>
          <w:i/>
        </w:rPr>
        <w:t xml:space="preserve">invisibility</w:t>
      </w:r>
      <w:r>
        <w:t xml:space="preserve">,</w:t>
      </w:r>
      <w:r>
        <w:t xml:space="preserve"> </w:t>
      </w:r>
      <w:r>
        <w:rPr>
          <w:iCs/>
          <w:i/>
        </w:rPr>
        <w:t xml:space="preserve">cone of cold</w:t>
      </w:r>
      <w:r>
        <w:t xml:space="preserve">, and flight. They regenerate damage and can only be killed permanently by fire or acid. They claim mountain passes as territory and demand tribute.</w:t>
      </w:r>
    </w:p>
    <w:p>
      <w:pPr>
        <w:pStyle w:val="BodyText"/>
      </w:pPr>
      <w:r>
        <w:rPr>
          <w:bCs/>
          <w:b/>
        </w:rPr>
        <w:t xml:space="preserve">DC 23:</w:t>
      </w:r>
      <w:r>
        <w:t xml:space="preserve"> </w:t>
      </w:r>
      <w:r>
        <w:t xml:space="preserve">Ogre magi speak multiple languages and think strategically. Vestri doctrine requires four-dwarf teams with fire weaponry and anti-illusion measures. Orean communities sometimes pay tribute as a calculated cost-of-living in the passes.</w:t>
      </w:r>
    </w:p>
    <w:p>
      <w:pPr>
        <w:pStyle w:val="BodyText"/>
      </w:pPr>
      <w:r>
        <w:rPr>
          <w:bCs/>
          <w:b/>
        </w:rPr>
        <w:t xml:space="preserve">DC 28:</w:t>
      </w:r>
      <w:r>
        <w:t xml:space="preserve"> </w:t>
      </w:r>
      <w:r>
        <w:t xml:space="preserve">The relationship between ogre magi and oni is debated — same species in different environments, or separate creatures? Ogre mage resonance is sharp cold earth-water, distinct from the ambient mountain-cold by the quality of focused intent behind it.</w:t>
      </w:r>
    </w:p>
    <w:p>
      <w:r>
        <w:pict>
          <v:rect style="width:0;height:1.5pt" o:hralign="center" o:hrstd="t" o:hr="t"/>
        </w:pict>
      </w:r>
    </w:p>
    <w:bookmarkEnd w:id="35"/>
    <w:bookmarkEnd w:id="36"/>
    <w:bookmarkStart w:id="41" w:name="olgoi-khorkhoi"/>
    <w:p>
      <w:pPr>
        <w:pStyle w:val="Heading1"/>
      </w:pPr>
      <w:r>
        <w:t xml:space="preserve">OLGOI-KHORKHOI</w:t>
      </w:r>
    </w:p>
    <w:p>
      <w:pPr>
        <w:pStyle w:val="FirstParagraph"/>
      </w:pPr>
      <w:r>
        <w:t xml:space="preserve">The Mytroan scout dismounts fifty paces from the depression in the hardpan. He kneels and presses his palm flat against the baked earth — a gesture you recognise from steppe-rider tradition, the earth-reading that Mytroan scouts use to detect burrowing threats. His face goes white. He stands, backs toward his horse without turning around, mounts, and says one word:</w:t>
      </w:r>
      <w:r>
        <w:t xml:space="preserve"> </w:t>
      </w:r>
      <w:r>
        <w:rPr>
          <w:iCs/>
          <w:i/>
        </w:rPr>
        <w:t xml:space="preserve">khorkhoi</w:t>
      </w:r>
      <w:r>
        <w:t xml:space="preserve">. The other riders wheel their horses immediately. No one argues. No one asks questions. Everyone rides.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8d10+32 (76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burrow 30 ft.</w:t>
            </w:r>
          </w:p>
        </w:tc>
      </w:tr>
      <w:tr>
        <w:tc>
          <w:tcPr/>
          <w:p>
            <w:pPr>
              <w:pStyle w:val="Compact"/>
              <w:jc w:val="left"/>
            </w:pPr>
            <w:r>
              <w:rPr>
                <w:bCs/>
                <w:b/>
              </w:rPr>
              <w:t xml:space="preserve">Armor Class</w:t>
            </w:r>
          </w:p>
        </w:tc>
        <w:tc>
          <w:tcPr/>
          <w:p>
            <w:pPr>
              <w:pStyle w:val="Compact"/>
              <w:jc w:val="left"/>
            </w:pPr>
            <w:r>
              <w:t xml:space="preserve">18 (–1 size, +0 Dex, +9 natural), touch 9, flat-footed 18</w:t>
            </w:r>
          </w:p>
        </w:tc>
      </w:tr>
      <w:tr>
        <w:tc>
          <w:tcPr/>
          <w:p>
            <w:pPr>
              <w:pStyle w:val="Compact"/>
              <w:jc w:val="left"/>
            </w:pPr>
            <w:r>
              <w:rPr>
                <w:bCs/>
                <w:b/>
              </w:rPr>
              <w:t xml:space="preserve">Base Attack/Grapple</w:t>
            </w:r>
          </w:p>
        </w:tc>
        <w:tc>
          <w:tcPr/>
          <w:p>
            <w:pPr>
              <w:pStyle w:val="Compact"/>
              <w:jc w:val="left"/>
            </w:pPr>
            <w:r>
              <w:t xml:space="preserve">+8/+17</w:t>
            </w:r>
          </w:p>
        </w:tc>
      </w:tr>
      <w:tr>
        <w:tc>
          <w:tcPr/>
          <w:p>
            <w:pPr>
              <w:pStyle w:val="Compact"/>
              <w:jc w:val="left"/>
            </w:pPr>
            <w:r>
              <w:rPr>
                <w:bCs/>
                <w:b/>
              </w:rPr>
              <w:t xml:space="preserve">Attack</w:t>
            </w:r>
          </w:p>
        </w:tc>
        <w:tc>
          <w:tcPr/>
          <w:p>
            <w:pPr>
              <w:pStyle w:val="Compact"/>
              <w:jc w:val="left"/>
            </w:pPr>
            <w:r>
              <w:t xml:space="preserve">Bite +12 melee (2d6+5 plus acid)</w:t>
            </w:r>
          </w:p>
        </w:tc>
      </w:tr>
      <w:tr>
        <w:tc>
          <w:tcPr/>
          <w:p>
            <w:pPr>
              <w:pStyle w:val="Compact"/>
              <w:jc w:val="left"/>
            </w:pPr>
            <w:r>
              <w:rPr>
                <w:bCs/>
                <w:b/>
              </w:rPr>
              <w:t xml:space="preserve">Full Attack</w:t>
            </w:r>
          </w:p>
        </w:tc>
        <w:tc>
          <w:tcPr/>
          <w:p>
            <w:pPr>
              <w:pStyle w:val="Compact"/>
              <w:jc w:val="left"/>
            </w:pPr>
            <w:r>
              <w:t xml:space="preserve">Bite +12 melee (2d6+5 plus acid)</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Acid spray, death jolt, acid bite</w:t>
            </w:r>
          </w:p>
        </w:tc>
      </w:tr>
      <w:tr>
        <w:tc>
          <w:tcPr/>
          <w:p>
            <w:pPr>
              <w:pStyle w:val="Compact"/>
              <w:jc w:val="left"/>
            </w:pPr>
            <w:r>
              <w:rPr>
                <w:bCs/>
                <w:b/>
              </w:rPr>
              <w:t xml:space="preserve">Special Qualities</w:t>
            </w:r>
          </w:p>
        </w:tc>
        <w:tc>
          <w:tcPr/>
          <w:p>
            <w:pPr>
              <w:pStyle w:val="Compact"/>
              <w:jc w:val="left"/>
            </w:pPr>
            <w:r>
              <w:t xml:space="preserve">Blindsight 60 ft., tremorsense 120 ft., damage reduction 5/slashing, acid immunity, elemental resonance (earth — deep sick)</w:t>
            </w:r>
          </w:p>
        </w:tc>
      </w:tr>
      <w:tr>
        <w:tc>
          <w:tcPr/>
          <w:p>
            <w:pPr>
              <w:pStyle w:val="Compact"/>
              <w:jc w:val="left"/>
            </w:pPr>
            <w:r>
              <w:rPr>
                <w:bCs/>
                <w:b/>
              </w:rPr>
              <w:t xml:space="preserve">Saves</w:t>
            </w:r>
          </w:p>
        </w:tc>
        <w:tc>
          <w:tcPr/>
          <w:p>
            <w:pPr>
              <w:pStyle w:val="Compact"/>
              <w:jc w:val="left"/>
            </w:pPr>
            <w:r>
              <w:t xml:space="preserve">Fort +10, Ref +6, Will +4</w:t>
            </w:r>
          </w:p>
        </w:tc>
      </w:tr>
      <w:tr>
        <w:tc>
          <w:tcPr/>
          <w:p>
            <w:pPr>
              <w:pStyle w:val="Compact"/>
              <w:jc w:val="left"/>
            </w:pPr>
            <w:r>
              <w:rPr>
                <w:bCs/>
                <w:b/>
              </w:rPr>
              <w:t xml:space="preserve">Abilities</w:t>
            </w:r>
          </w:p>
        </w:tc>
        <w:tc>
          <w:tcPr/>
          <w:p>
            <w:pPr>
              <w:pStyle w:val="Compact"/>
              <w:jc w:val="left"/>
            </w:pPr>
            <w:r>
              <w:t xml:space="preserve">Str 20, Dex 10, Con 18, Int 2, Wis 14, Cha 6</w:t>
            </w:r>
          </w:p>
        </w:tc>
      </w:tr>
      <w:tr>
        <w:tc>
          <w:tcPr/>
          <w:p>
            <w:pPr>
              <w:pStyle w:val="Compact"/>
              <w:jc w:val="left"/>
            </w:pPr>
            <w:r>
              <w:rPr>
                <w:bCs/>
                <w:b/>
              </w:rPr>
              <w:t xml:space="preserve">Skills</w:t>
            </w:r>
          </w:p>
        </w:tc>
        <w:tc>
          <w:tcPr/>
          <w:p>
            <w:pPr>
              <w:pStyle w:val="Compact"/>
              <w:jc w:val="left"/>
            </w:pPr>
            <w:r>
              <w:t xml:space="preserve">Listen +10 (8 ranks), Survival +8 (6 ranks)</w:t>
            </w:r>
          </w:p>
        </w:tc>
      </w:tr>
      <w:tr>
        <w:tc>
          <w:tcPr/>
          <w:p>
            <w:pPr>
              <w:pStyle w:val="Compact"/>
              <w:jc w:val="left"/>
            </w:pPr>
            <w:r>
              <w:rPr>
                <w:bCs/>
                <w:b/>
              </w:rPr>
              <w:t xml:space="preserve">Feats</w:t>
            </w:r>
          </w:p>
        </w:tc>
        <w:tc>
          <w:tcPr/>
          <w:p>
            <w:pPr>
              <w:pStyle w:val="Compact"/>
              <w:jc w:val="left"/>
            </w:pPr>
            <w:r>
              <w:t xml:space="preserve">Alertness, Improved Natural Attack (bite), Weapon Focus (bite)</w:t>
            </w:r>
          </w:p>
        </w:tc>
      </w:tr>
      <w:tr>
        <w:tc>
          <w:tcPr/>
          <w:p>
            <w:pPr>
              <w:pStyle w:val="Compact"/>
              <w:jc w:val="left"/>
            </w:pPr>
            <w:r>
              <w:rPr>
                <w:bCs/>
                <w:b/>
              </w:rPr>
              <w:t xml:space="preserve">Elemental Affinity</w:t>
            </w:r>
          </w:p>
        </w:tc>
        <w:tc>
          <w:tcPr/>
          <w:p>
            <w:pPr>
              <w:pStyle w:val="Compact"/>
              <w:jc w:val="left"/>
            </w:pPr>
            <w:r>
              <w:t xml:space="preserve">Lord of Stone (Earth) — deep, sick; a churning, acidic earth-resonance that reads as</w:t>
            </w:r>
            <w:r>
              <w:t xml:space="preserve"> </w:t>
            </w:r>
            <w:r>
              <w:t xml:space="preserve">“</w:t>
            </w:r>
            <w:r>
              <w:t xml:space="preserve">the ground digesting itself</w:t>
            </w:r>
            <w:r>
              <w:t xml:space="preserve">”</w:t>
            </w:r>
          </w:p>
        </w:tc>
      </w:tr>
      <w:tr>
        <w:tc>
          <w:tcPr/>
          <w:p>
            <w:pPr>
              <w:pStyle w:val="Compact"/>
              <w:jc w:val="left"/>
            </w:pPr>
            <w:r>
              <w:rPr>
                <w:bCs/>
                <w:b/>
              </w:rPr>
              <w:t xml:space="preserve">Environment</w:t>
            </w:r>
          </w:p>
        </w:tc>
        <w:tc>
          <w:tcPr/>
          <w:p>
            <w:pPr>
              <w:pStyle w:val="Compact"/>
              <w:jc w:val="left"/>
            </w:pPr>
            <w:r>
              <w:t xml:space="preserve">Infinite Desert (the deep hardpan flats between dune-fields — sun-baked clay-pan stretches where nothing grows, where the earth is cracked and dry, and where the olgoi-khorkhoi burrows beneath the surface waiting for vibrations)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An olgoi-khorkhoi detects prey through tremorsense at 120 feet — footsteps, hooves, any ground-contact vibration triggers its hunting response. It erupts from the hardpan directly beneath its target, biting with acid-coated jaws. If it misses or if the target retreats out of reach, it uses acid spray (a 30-foot line of caustic bile) or death jolt (a bioelectric discharge) to kill at range.</w:t>
      </w:r>
    </w:p>
    <w:p>
      <w:pPr>
        <w:pStyle w:val="BodyText"/>
      </w:pPr>
      <w:r>
        <w:t xml:space="preserve">The creature does not pursue on the surface. It attacks, and if the target is still alive and moving, it submerges and repositions through the earth, erupting again from below. The cycle repeats until the prey stops moving or leaves tremorsense range. The olgoi-khorkhoi never chases — it waits for you to step on the wrong piece of ground.</w:t>
      </w:r>
    </w:p>
    <w:bookmarkEnd w:id="37"/>
    <w:bookmarkStart w:id="38" w:name="special-abilities-3"/>
    <w:p>
      <w:pPr>
        <w:pStyle w:val="Heading3"/>
      </w:pPr>
      <w:r>
        <w:t xml:space="preserve">Special Abilities</w:t>
      </w:r>
    </w:p>
    <w:p>
      <w:pPr>
        <w:pStyle w:val="FirstParagraph"/>
      </w:pPr>
      <w:r>
        <w:rPr>
          <w:bCs/>
          <w:b/>
        </w:rPr>
        <w:t xml:space="preserve">Acid Bite (Ex):</w:t>
      </w:r>
      <w:r>
        <w:t xml:space="preserve"> </w:t>
      </w:r>
      <w:r>
        <w:t xml:space="preserve">The olgoi-khorkhoi’s bite deals an additional 1d6 acid damage. The acid is a digestive secretion that continues to burn for 1 additional round (1d6 acid, no save).</w:t>
      </w:r>
    </w:p>
    <w:p>
      <w:pPr>
        <w:pStyle w:val="BodyText"/>
      </w:pPr>
      <w:r>
        <w:rPr>
          <w:bCs/>
          <w:b/>
        </w:rPr>
        <w:t xml:space="preserve">Acid Spray (Ex):</w:t>
      </w:r>
      <w:r>
        <w:t xml:space="preserve"> </w:t>
      </w:r>
      <w:r>
        <w:t xml:space="preserve">As a standard action, the olgoi-khorkhoi can spray a 30-foot line of caustic bile. Creatures in the line take 4d6 acid damage (Reflex DC 18 half). The acid dissolves leather and wood (1d6 damage to leather armour/wooden shields per hit, applied against hardness). The save DC is Constitution-based. Usable every 1d4 rounds.</w:t>
      </w:r>
    </w:p>
    <w:p>
      <w:pPr>
        <w:pStyle w:val="BodyText"/>
      </w:pPr>
      <w:r>
        <w:rPr>
          <w:bCs/>
          <w:b/>
        </w:rPr>
        <w:t xml:space="preserve">Death Jolt (Ex):</w:t>
      </w:r>
      <w:r>
        <w:t xml:space="preserve"> </w:t>
      </w:r>
      <w:r>
        <w:t xml:space="preserve">As a standard action, the olgoi-khorkhoi can discharge a bioelectric pulse in a 15-foot radius. Creatures in the area take 3d6 electricity damage (Reflex DC 18 half) and must succeed on a DC 18 Fortitude save or be stunned for 1 round. The save DC is Constitution-based. Usable 3/day.</w:t>
      </w:r>
    </w:p>
    <w:p>
      <w:pPr>
        <w:pStyle w:val="BodyText"/>
      </w:pPr>
      <w:r>
        <w:rPr>
          <w:bCs/>
          <w:b/>
        </w:rPr>
        <w:t xml:space="preserve">Deep Sick Earth Resonance (Su):</w:t>
      </w:r>
      <w:r>
        <w:t xml:space="preserve"> </w:t>
      </w:r>
      <w:r>
        <w:t xml:space="preserve">The olgoi-khorkhoi registers on Kin-sense as a deep, churning earth-signature with a distinctly nauseating quality —</w:t>
      </w:r>
      <w:r>
        <w:t xml:space="preserve"> </w:t>
      </w:r>
      <w:r>
        <w:t xml:space="preserve">“</w:t>
      </w:r>
      <w:r>
        <w:t xml:space="preserve">the ground digesting itself.</w:t>
      </w:r>
      <w:r>
        <w:t xml:space="preserve">”</w:t>
      </w:r>
      <w:r>
        <w:t xml:space="preserve"> </w:t>
      </w:r>
      <w:r>
        <w:t xml:space="preserve">Detectable through the earth at 120 feet (the resonance propagates through stone and soil more effectively than through air). Mytroan steppe-riders read this resonance through their earth-reading techniques (palm-flat on the ground, a traditional scout skill) and can detect a khorkhoi at tremorsense range (120 feet) with a DC 14 Kin-sense check made as part of the earth-reading.</w:t>
      </w:r>
    </w:p>
    <w:bookmarkEnd w:id="38"/>
    <w:bookmarkStart w:id="39" w:name="society-3"/>
    <w:p>
      <w:pPr>
        <w:pStyle w:val="Heading3"/>
      </w:pPr>
      <w:r>
        <w:t xml:space="preserve">Society</w:t>
      </w:r>
    </w:p>
    <w:p>
      <w:pPr>
        <w:pStyle w:val="FirstParagraph"/>
      </w:pPr>
      <w:r>
        <w:t xml:space="preserve">The olgoi-khorkhoi is the Infinite Desert’s most feared subterranean predator — a Large, worm-like beast that burrows through hardpan clay and ambushes surface travellers from below. It is not intelligent, not magical, and not complicated. It is simply a very large, acid-spitting, electricity-discharging worm in the ground that kills anything that walks over it.</w:t>
      </w:r>
    </w:p>
    <w:p>
      <w:pPr>
        <w:pStyle w:val="BodyText"/>
      </w:pPr>
      <w:r>
        <w:t xml:space="preserve">Mytroan steppe-riders who cross the desert margins (particularly the hardpan flats between dune-fields) learn khorkhoi-avoidance as a survival skill. The core principles: stay on sand (worms prefer hardpan — sand collapses, providing poor burrowing medium), read the earth before crossing any flat stretch, and if the earth-reading returns sick resonance —</w:t>
      </w:r>
      <w:r>
        <w:t xml:space="preserve"> </w:t>
      </w:r>
      <w:r>
        <w:rPr>
          <w:iCs/>
          <w:i/>
        </w:rPr>
        <w:t xml:space="preserve">go around</w:t>
      </w:r>
      <w:r>
        <w:t xml:space="preserve">. Mytroan scouts who detect a khorkhoi do not fight it. They leave.</w:t>
      </w:r>
    </w:p>
    <w:p>
      <w:pPr>
        <w:pStyle w:val="BodyText"/>
      </w:pPr>
      <w:r>
        <w:t xml:space="preserve">Pekakarlik desert caravans follow established routes that skirt known khorkhoi territory. The routes are updated annually based on Pekakarlik ground-surveys (the worms shift territory over years as they exhaust the subterranean prey-base). A caravan-route change due to khorkhoi migration is announced at the seasonal trade-meetings and factored into caravan-insurance calculations.</w:t>
      </w:r>
    </w:p>
    <w:p>
      <w:pPr>
        <w:pStyle w:val="BodyText"/>
      </w:pPr>
      <w:r>
        <w:t xml:space="preserve">The creatures have no relationship to Dómnathar activity — they predate the War, predate the Kin, and possibly predate the Giants. Pekakarlik ruin-scholars have found khorkhoi remains fossilised in the foundations of Giant cities, suggesting the worms were present when the Giants were building.</w:t>
      </w:r>
    </w:p>
    <w:bookmarkEnd w:id="39"/>
    <w:bookmarkStart w:id="40" w:name="lore-3"/>
    <w:p>
      <w:pPr>
        <w:pStyle w:val="Heading3"/>
      </w:pPr>
      <w:r>
        <w:t xml:space="preserve">Lore</w:t>
      </w:r>
    </w:p>
    <w:p>
      <w:pPr>
        <w:pStyle w:val="FirstParagraph"/>
      </w:pPr>
      <w:r>
        <w:rPr>
          <w:bCs/>
          <w:b/>
        </w:rPr>
        <w:t xml:space="preserve">DC 16 (Knowledge [nature]):</w:t>
      </w:r>
      <w:r>
        <w:t xml:space="preserve"> </w:t>
      </w:r>
      <w:r>
        <w:t xml:space="preserve">Olgoi-khorkhoi are Large burrowing worm-predators of the Infinite Desert hardpan. They detect prey by tremorsense, erupt from below, and attack with acid and electricity. They do not pursue on the surface.</w:t>
      </w:r>
    </w:p>
    <w:p>
      <w:pPr>
        <w:pStyle w:val="BodyText"/>
      </w:pPr>
      <w:r>
        <w:rPr>
          <w:bCs/>
          <w:b/>
        </w:rPr>
        <w:t xml:space="preserve">DC 21:</w:t>
      </w:r>
      <w:r>
        <w:t xml:space="preserve"> </w:t>
      </w:r>
      <w:r>
        <w:t xml:space="preserve">The acid spray is a 30-foot line (4d6 acid, dissolves leather/wood). The death jolt stuns in a 15-foot radius. Mytroan scouts detect them through earth-reading (palm on ground, Kin-sense check). The core avoidance principle: stay on sand, not hardpan.</w:t>
      </w:r>
    </w:p>
    <w:p>
      <w:pPr>
        <w:pStyle w:val="BodyText"/>
      </w:pPr>
      <w:r>
        <w:rPr>
          <w:bCs/>
          <w:b/>
        </w:rPr>
        <w:t xml:space="preserve">DC 26:</w:t>
      </w:r>
      <w:r>
        <w:t xml:space="preserve"> </w:t>
      </w:r>
      <w:r>
        <w:t xml:space="preserve">Khorkhoi predate the Giants — fossils are found in Giant city foundations. Pekakarlik caravans update routes annually based on khorkhoi migration surveys. The resonance reads as</w:t>
      </w:r>
      <w:r>
        <w:t xml:space="preserve"> </w:t>
      </w:r>
      <w:r>
        <w:t xml:space="preserve">“</w:t>
      </w:r>
      <w:r>
        <w:t xml:space="preserve">the ground digesting itself</w:t>
      </w:r>
      <w:r>
        <w:t xml:space="preserve">”</w:t>
      </w:r>
      <w:r>
        <w:t xml:space="preserve"> </w:t>
      </w:r>
      <w:r>
        <w:t xml:space="preserve">and propagates through earth at 120 feet.</w:t>
      </w:r>
    </w:p>
    <w:p>
      <w:r>
        <w:pict>
          <v:rect style="width:0;height:1.5pt" o:hralign="center" o:hrstd="t" o:hr="t"/>
        </w:pict>
      </w:r>
    </w:p>
    <w:bookmarkEnd w:id="40"/>
    <w:bookmarkEnd w:id="41"/>
    <w:bookmarkStart w:id="46" w:name="ōmukade"/>
    <w:p>
      <w:pPr>
        <w:pStyle w:val="Heading1"/>
      </w:pPr>
      <w:r>
        <w:t xml:space="preserve">ŌMUKADE</w:t>
      </w:r>
    </w:p>
    <w:p>
      <w:pPr>
        <w:pStyle w:val="FirstParagraph"/>
      </w:pPr>
      <w:r>
        <w:t xml:space="preserve">The centipede fills the tunnel. That is the first and most important fact — it fills the tunnel from wall to wall, from floor to ceiling, and it is moving toward you with a sound like a thousand knives being drawn across stone simultaneously. It is the colour of dried blood, its body is as thick as a wine-barrel, and every segment carries a pair of legs that end in hooks sharp enough to gouge stone. Its head is a nightmare of mandibles and compound eyes, and when it opens its jaws, the air fills with a stench like burning copper. The Tanuki warned you about the deep forest. They told you the ōmukade is in here. You did not believe them. You believe them now.</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10d10+50 (105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 climb 40 ft.</w:t>
            </w:r>
          </w:p>
        </w:tc>
      </w:tr>
      <w:tr>
        <w:tc>
          <w:tcPr/>
          <w:p>
            <w:pPr>
              <w:pStyle w:val="Compact"/>
              <w:jc w:val="left"/>
            </w:pPr>
            <w:r>
              <w:rPr>
                <w:bCs/>
                <w:b/>
              </w:rPr>
              <w:t xml:space="preserve">Armor Class</w:t>
            </w:r>
          </w:p>
        </w:tc>
        <w:tc>
          <w:tcPr/>
          <w:p>
            <w:pPr>
              <w:pStyle w:val="Compact"/>
              <w:jc w:val="left"/>
            </w:pPr>
            <w:r>
              <w:t xml:space="preserve">24 (–2 size, +2 Dex, +14 natural), touch 10, flat-footed 22</w:t>
            </w:r>
          </w:p>
        </w:tc>
      </w:tr>
      <w:tr>
        <w:tc>
          <w:tcPr/>
          <w:p>
            <w:pPr>
              <w:pStyle w:val="Compact"/>
              <w:jc w:val="left"/>
            </w:pPr>
            <w:r>
              <w:rPr>
                <w:bCs/>
                <w:b/>
              </w:rPr>
              <w:t xml:space="preserve">Base Attack/Grapple</w:t>
            </w:r>
          </w:p>
        </w:tc>
        <w:tc>
          <w:tcPr/>
          <w:p>
            <w:pPr>
              <w:pStyle w:val="Compact"/>
              <w:jc w:val="left"/>
            </w:pPr>
            <w:r>
              <w:t xml:space="preserve">+10/+26</w:t>
            </w:r>
          </w:p>
        </w:tc>
      </w:tr>
      <w:tr>
        <w:tc>
          <w:tcPr/>
          <w:p>
            <w:pPr>
              <w:pStyle w:val="Compact"/>
              <w:jc w:val="left"/>
            </w:pPr>
            <w:r>
              <w:rPr>
                <w:bCs/>
                <w:b/>
              </w:rPr>
              <w:t xml:space="preserve">Attack</w:t>
            </w:r>
          </w:p>
        </w:tc>
        <w:tc>
          <w:tcPr/>
          <w:p>
            <w:pPr>
              <w:pStyle w:val="Compact"/>
              <w:jc w:val="left"/>
            </w:pPr>
            <w:r>
              <w:t xml:space="preserve">Bite +17 melee (2d8+8 plus poison)</w:t>
            </w:r>
          </w:p>
        </w:tc>
      </w:tr>
      <w:tr>
        <w:tc>
          <w:tcPr/>
          <w:p>
            <w:pPr>
              <w:pStyle w:val="Compact"/>
              <w:jc w:val="left"/>
            </w:pPr>
            <w:r>
              <w:rPr>
                <w:bCs/>
                <w:b/>
              </w:rPr>
              <w:t xml:space="preserve">Full Attack</w:t>
            </w:r>
          </w:p>
        </w:tc>
        <w:tc>
          <w:tcPr/>
          <w:p>
            <w:pPr>
              <w:pStyle w:val="Compact"/>
              <w:jc w:val="left"/>
            </w:pPr>
            <w:r>
              <w:t xml:space="preserve">Bite +17 melee (2d8+8 plus poison) and 2 leg rakes +15 melee (1d8+4)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Poison, trample 2d8+12, leg rakes, copper venom spray</w:t>
            </w:r>
          </w:p>
        </w:tc>
      </w:tr>
      <w:tr>
        <w:tc>
          <w:tcPr/>
          <w:p>
            <w:pPr>
              <w:pStyle w:val="Compact"/>
              <w:jc w:val="left"/>
            </w:pPr>
            <w:r>
              <w:rPr>
                <w:bCs/>
                <w:b/>
              </w:rPr>
              <w:t xml:space="preserve">Special Qualities</w:t>
            </w:r>
          </w:p>
        </w:tc>
        <w:tc>
          <w:tcPr/>
          <w:p>
            <w:pPr>
              <w:pStyle w:val="Compact"/>
              <w:jc w:val="left"/>
            </w:pPr>
            <w:r>
              <w:t xml:space="preserve">Darkvision 60 ft., tremorsense 60 ft., damage reduction 10/piercing, scent, elemental resonance (earth — toxic), iron vulnerability</w:t>
            </w:r>
          </w:p>
        </w:tc>
      </w:tr>
      <w:tr>
        <w:tc>
          <w:tcPr/>
          <w:p>
            <w:pPr>
              <w:pStyle w:val="Compact"/>
              <w:jc w:val="left"/>
            </w:pPr>
            <w:r>
              <w:rPr>
                <w:bCs/>
                <w:b/>
              </w:rPr>
              <w:t xml:space="preserve">Saves</w:t>
            </w:r>
          </w:p>
        </w:tc>
        <w:tc>
          <w:tcPr/>
          <w:p>
            <w:pPr>
              <w:pStyle w:val="Compact"/>
              <w:jc w:val="left"/>
            </w:pPr>
            <w:r>
              <w:t xml:space="preserve">Fort +12, Ref +9, Will +5</w:t>
            </w:r>
          </w:p>
        </w:tc>
      </w:tr>
      <w:tr>
        <w:tc>
          <w:tcPr/>
          <w:p>
            <w:pPr>
              <w:pStyle w:val="Compact"/>
              <w:jc w:val="left"/>
            </w:pPr>
            <w:r>
              <w:rPr>
                <w:bCs/>
                <w:b/>
              </w:rPr>
              <w:t xml:space="preserve">Abilities</w:t>
            </w:r>
          </w:p>
        </w:tc>
        <w:tc>
          <w:tcPr/>
          <w:p>
            <w:pPr>
              <w:pStyle w:val="Compact"/>
              <w:jc w:val="left"/>
            </w:pPr>
            <w:r>
              <w:t xml:space="preserve">Str 27, Dex 14, Con 20, Int 4, Wis 14, Cha 8</w:t>
            </w:r>
          </w:p>
        </w:tc>
      </w:tr>
      <w:tr>
        <w:tc>
          <w:tcPr/>
          <w:p>
            <w:pPr>
              <w:pStyle w:val="Compact"/>
              <w:jc w:val="left"/>
            </w:pPr>
            <w:r>
              <w:rPr>
                <w:bCs/>
                <w:b/>
              </w:rPr>
              <w:t xml:space="preserve">Skills</w:t>
            </w:r>
          </w:p>
        </w:tc>
        <w:tc>
          <w:tcPr/>
          <w:p>
            <w:pPr>
              <w:pStyle w:val="Compact"/>
              <w:jc w:val="left"/>
            </w:pPr>
            <w:r>
              <w:t xml:space="preserve">Climb +16, Hide +4 (+12 in forest undergrowth), Listen +10 (8 ranks), Spot +10 (8 ranks)</w:t>
            </w:r>
          </w:p>
        </w:tc>
      </w:tr>
      <w:tr>
        <w:tc>
          <w:tcPr/>
          <w:p>
            <w:pPr>
              <w:pStyle w:val="Compact"/>
              <w:jc w:val="left"/>
            </w:pPr>
            <w:r>
              <w:rPr>
                <w:bCs/>
                <w:b/>
              </w:rPr>
              <w:t xml:space="preserve">Feats</w:t>
            </w:r>
          </w:p>
        </w:tc>
        <w:tc>
          <w:tcPr/>
          <w:p>
            <w:pPr>
              <w:pStyle w:val="Compact"/>
              <w:jc w:val="left"/>
            </w:pPr>
            <w:r>
              <w:t xml:space="preserve">Improved Natural Attack (bite), Multiattack, Power Attack, Track</w:t>
            </w:r>
          </w:p>
        </w:tc>
      </w:tr>
      <w:tr>
        <w:tc>
          <w:tcPr/>
          <w:p>
            <w:pPr>
              <w:pStyle w:val="Compact"/>
              <w:jc w:val="left"/>
            </w:pPr>
            <w:r>
              <w:rPr>
                <w:bCs/>
                <w:b/>
              </w:rPr>
              <w:t xml:space="preserve">Elemental Affinity</w:t>
            </w:r>
          </w:p>
        </w:tc>
        <w:tc>
          <w:tcPr/>
          <w:p>
            <w:pPr>
              <w:pStyle w:val="Compact"/>
              <w:jc w:val="left"/>
            </w:pPr>
            <w:r>
              <w:t xml:space="preserve">Lord of Stone (Earth) — toxic; heavy, metallic earth-resonance with a chemical-burn quality, like copper ore exposed to acid</w:t>
            </w:r>
          </w:p>
        </w:tc>
      </w:tr>
      <w:tr>
        <w:tc>
          <w:tcPr/>
          <w:p>
            <w:pPr>
              <w:pStyle w:val="Compact"/>
              <w:jc w:val="left"/>
            </w:pPr>
            <w:r>
              <w:rPr>
                <w:bCs/>
                <w:b/>
              </w:rPr>
              <w:t xml:space="preserve">Environment</w:t>
            </w:r>
          </w:p>
        </w:tc>
        <w:tc>
          <w:tcPr/>
          <w:p>
            <w:pPr>
              <w:pStyle w:val="Compact"/>
              <w:jc w:val="left"/>
            </w:pPr>
            <w:r>
              <w:t xml:space="preserve">Deep Forest (Tanuki groves and the surrounding old-growth interior of the Great Forests — the densest, darkest forest-floor zones where fallen trees create tunnel-like passages and the canopy blocks all sunlight)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11–15 HD (Huge); 16–20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An ōmukade is a siege-engine disguised as a centipede. It charges through forest-tunnels (the natural corridors created by fallen trees and root-tangles), trampling everything in its path, and bites anything that survives the trampling. Its leg rakes tear armour and flesh with equal facility. Against fortified positions (palisades, walls, barricades), it uses its copper venom spray to corrode defences, then forces through.</w:t>
      </w:r>
    </w:p>
    <w:p>
      <w:pPr>
        <w:pStyle w:val="BodyText"/>
      </w:pPr>
      <w:r>
        <w:t xml:space="preserve">The ōmukade’s critical combat feature is its damage reduction — DR 10/piercing. Its chitinous armour is nearly impervious to slashing and bludgeoning weapons. The traditional Tanuki method for killing an ōmukade (iron-tipped arrows dipped in human saliva, striking the head) exploits its iron vulnerability and is the most efficient method known.</w:t>
      </w:r>
    </w:p>
    <w:bookmarkEnd w:id="42"/>
    <w:bookmarkStart w:id="43" w:name="special-abilities-4"/>
    <w:p>
      <w:pPr>
        <w:pStyle w:val="Heading3"/>
      </w:pPr>
      <w:r>
        <w:t xml:space="preserve">Special Abilities</w:t>
      </w:r>
    </w:p>
    <w:p>
      <w:pPr>
        <w:pStyle w:val="FirstParagraph"/>
      </w:pPr>
      <w:r>
        <w:rPr>
          <w:bCs/>
          <w:b/>
        </w:rPr>
        <w:t xml:space="preserve">Poison (Ex):</w:t>
      </w:r>
      <w:r>
        <w:t xml:space="preserve"> </w:t>
      </w:r>
      <w:r>
        <w:t xml:space="preserve">Bite; Fortitude DC 20; initial damage 1d6 Dex; secondary damage 2d6 Dex. The venom is a metallic-smelling green liquid that causes rapid paralysis. The save DC is Constitution-based.</w:t>
      </w:r>
    </w:p>
    <w:p>
      <w:pPr>
        <w:pStyle w:val="BodyText"/>
      </w:pPr>
      <w:r>
        <w:rPr>
          <w:bCs/>
          <w:b/>
        </w:rPr>
        <w:t xml:space="preserve">Copper Venom Spray (Ex):</w:t>
      </w:r>
      <w:r>
        <w:t xml:space="preserve"> </w:t>
      </w:r>
      <w:r>
        <w:t xml:space="preserve">As a standard action, the ōmukade can spray a 30-foot cone of acidic copper-green venom. Creatures in the cone take 4d6 acid damage (Reflex DC 20 half) and must succeed on a DC 20 Fortitude save or be blinded for 1d4 rounds. The spray also corrodes metal (1d6 acid damage to metal armour/weapons, applied against hardness). Usable every 1d4 rounds. The save DC is Constitution-based.</w:t>
      </w:r>
    </w:p>
    <w:p>
      <w:pPr>
        <w:pStyle w:val="BodyText"/>
      </w:pPr>
      <w:r>
        <w:rPr>
          <w:bCs/>
          <w:b/>
        </w:rPr>
        <w:t xml:space="preserve">Trample (Ex):</w:t>
      </w:r>
      <w:r>
        <w:t xml:space="preserve"> </w:t>
      </w:r>
      <w:r>
        <w:t xml:space="preserve">Reflex DC 23 half. Damage 2d8+12.</w:t>
      </w:r>
    </w:p>
    <w:p>
      <w:pPr>
        <w:pStyle w:val="BodyText"/>
      </w:pPr>
      <w:r>
        <w:rPr>
          <w:bCs/>
          <w:b/>
        </w:rPr>
        <w:t xml:space="preserve">Leg Rakes (Ex):</w:t>
      </w:r>
      <w:r>
        <w:t xml:space="preserve"> </w:t>
      </w:r>
      <w:r>
        <w:t xml:space="preserve">Secondary natural attacks that represent the ōmukade’s hooked legs tearing at adjacent creatures as it moves and fights.</w:t>
      </w:r>
    </w:p>
    <w:p>
      <w:pPr>
        <w:pStyle w:val="BodyText"/>
      </w:pPr>
      <w:r>
        <w:rPr>
          <w:bCs/>
          <w:b/>
        </w:rPr>
        <w:t xml:space="preserve">Iron Vulnerability (Su):</w:t>
      </w:r>
      <w:r>
        <w:t xml:space="preserve"> </w:t>
      </w:r>
      <w:r>
        <w:t xml:space="preserve">The ōmukade takes 50% additional damage from iron weapons (including cold iron). An iron weapon that strikes the ōmukade’s head (called shot, –4 penalty) ignores the creature’s damage reduction entirely. This vulnerability is the basis of the traditional Tanuki hunting method.</w:t>
      </w:r>
    </w:p>
    <w:p>
      <w:pPr>
        <w:pStyle w:val="BodyText"/>
      </w:pPr>
      <w:r>
        <w:rPr>
          <w:bCs/>
          <w:b/>
        </w:rPr>
        <w:t xml:space="preserve">Toxic Earth Resonance (Su):</w:t>
      </w:r>
      <w:r>
        <w:t xml:space="preserve"> </w:t>
      </w:r>
      <w:r>
        <w:t xml:space="preserve">The ōmukade registers on Kin-sense as a heavy, metallic earth-signature with a chemical-burn quality —</w:t>
      </w:r>
      <w:r>
        <w:t xml:space="preserve"> </w:t>
      </w:r>
      <w:r>
        <w:t xml:space="preserve">“</w:t>
      </w:r>
      <w:r>
        <w:t xml:space="preserve">copper left in acid.</w:t>
      </w:r>
      <w:r>
        <w:t xml:space="preserve">”</w:t>
      </w:r>
      <w:r>
        <w:t xml:space="preserve"> </w:t>
      </w:r>
      <w:r>
        <w:t xml:space="preserve">Detectable at 60 feet. Tanuki grove-sentries monitor for this resonance constantly; an ōmukade approaching a grove is detected well before it arrives. The resonance intensifies as the creature moves (vibrations amplify the signal), making a charging ōmukade detectable at up to 120 feet through tremorsense.</w:t>
      </w:r>
    </w:p>
    <w:bookmarkEnd w:id="43"/>
    <w:bookmarkStart w:id="44" w:name="society-4"/>
    <w:p>
      <w:pPr>
        <w:pStyle w:val="Heading3"/>
      </w:pPr>
      <w:r>
        <w:t xml:space="preserve">Society</w:t>
      </w:r>
    </w:p>
    <w:p>
      <w:pPr>
        <w:pStyle w:val="FirstParagraph"/>
      </w:pPr>
      <w:r>
        <w:t xml:space="preserve">The ōmukade is the Great Forests’ apex arthropod predator — a Huge, venomous centipede that hunts the deep forest-floor and represents one of the most feared threats to ground-level settlements. It is the reason Hasura elves live in the canopy.</w:t>
      </w:r>
    </w:p>
    <w:p>
      <w:pPr>
        <w:pStyle w:val="BodyText"/>
      </w:pPr>
      <w:r>
        <w:t xml:space="preserve">Tanuki have the richest ōmukade-lore. Tanuki groves are ground-level settlements in ōmukade territory, and the Tanuki have developed extensive protocols for detection, deterrence, and (when necessary) killing the creatures. The traditional Tanuki hunting method is specific and widely known: iron-tipped arrows dipped in the hunter’s own saliva, aimed at the head. The saliva component is the subject of considerable debate among Eruskan naturalists (is it the iron or the saliva that matters? both? neither? is it ritual or chemistry?) — the Tanuki say the saliva</w:t>
      </w:r>
      <w:r>
        <w:t xml:space="preserve"> </w:t>
      </w:r>
      <w:r>
        <w:t xml:space="preserve">“</w:t>
      </w:r>
      <w:r>
        <w:t xml:space="preserve">marks the arrow as a living thing striking a dead-earth creature</w:t>
      </w:r>
      <w:r>
        <w:t xml:space="preserve">”</w:t>
      </w:r>
      <w:r>
        <w:t xml:space="preserve"> </w:t>
      </w:r>
      <w:r>
        <w:t xml:space="preserve">and consider the debate beside the point.</w:t>
      </w:r>
    </w:p>
    <w:p>
      <w:pPr>
        <w:pStyle w:val="BodyText"/>
      </w:pPr>
      <w:r>
        <w:t xml:space="preserve">A Tanuki ōmukade-hunt is a community event. When a grove-sentry detects ōmukade resonance approaching, the grove enters a lockdown protocol: non-combatants retreat to prepared elevated shelters (raised platforms in the largest trees), combatants take positions along the grove’s perimeter with iron-tipped arrows and fire-pots (the creatures dislike fire but are not vulnerable to it). The goal is not to meet the ōmukade in melee — it is to redirect it around the grove by making the grove less appealing than the surrounding forest.</w:t>
      </w:r>
    </w:p>
    <w:p>
      <w:pPr>
        <w:pStyle w:val="BodyText"/>
      </w:pPr>
      <w:r>
        <w:t xml:space="preserve">Hasura canopy-scouts regard ōmukade as a ground-level hazard that reinforces the wisdom of canopy-dwelling. Pasua ground-elves respect ōmukade territory and route patrols around known hunting-grounds.</w:t>
      </w:r>
    </w:p>
    <w:bookmarkEnd w:id="44"/>
    <w:bookmarkStart w:id="45" w:name="lore-4"/>
    <w:p>
      <w:pPr>
        <w:pStyle w:val="Heading3"/>
      </w:pPr>
      <w:r>
        <w:t xml:space="preserve">Lore</w:t>
      </w:r>
    </w:p>
    <w:p>
      <w:pPr>
        <w:pStyle w:val="FirstParagraph"/>
      </w:pPr>
      <w:r>
        <w:rPr>
          <w:bCs/>
          <w:b/>
        </w:rPr>
        <w:t xml:space="preserve">DC 17 (Knowledge [arcana]):</w:t>
      </w:r>
      <w:r>
        <w:t xml:space="preserve"> </w:t>
      </w:r>
      <w:r>
        <w:t xml:space="preserve">Ōmukade are Huge, venomous centipedes of the deep forest with near-impervious armour (DR 10/piercing). They spray acidic venom in a cone. Iron weapons deal extra damage, especially to the head.</w:t>
      </w:r>
    </w:p>
    <w:p>
      <w:pPr>
        <w:pStyle w:val="BodyText"/>
      </w:pPr>
      <w:r>
        <w:rPr>
          <w:bCs/>
          <w:b/>
        </w:rPr>
        <w:t xml:space="preserve">DC 22:</w:t>
      </w:r>
      <w:r>
        <w:t xml:space="preserve"> </w:t>
      </w:r>
      <w:r>
        <w:t xml:space="preserve">The traditional Tanuki hunting method uses iron-tipped arrows dipped in the hunter’s saliva, aimed at the head. Tanuki groves maintain lockdown protocols for ōmukade approaches. The copper venom spray blinds as well as corroding metal.</w:t>
      </w:r>
    </w:p>
    <w:p>
      <w:pPr>
        <w:pStyle w:val="BodyText"/>
      </w:pPr>
      <w:r>
        <w:rPr>
          <w:bCs/>
          <w:b/>
        </w:rPr>
        <w:t xml:space="preserve">DC 27:</w:t>
      </w:r>
      <w:r>
        <w:t xml:space="preserve"> </w:t>
      </w:r>
      <w:r>
        <w:t xml:space="preserve">Ōmukade toxic earth-resonance reads as</w:t>
      </w:r>
      <w:r>
        <w:t xml:space="preserve"> </w:t>
      </w:r>
      <w:r>
        <w:t xml:space="preserve">“</w:t>
      </w:r>
      <w:r>
        <w:t xml:space="preserve">copper in acid</w:t>
      </w:r>
      <w:r>
        <w:t xml:space="preserve">”</w:t>
      </w:r>
      <w:r>
        <w:t xml:space="preserve"> </w:t>
      </w:r>
      <w:r>
        <w:t xml:space="preserve">and intensifies with movement (charging detection at 120 feet). Tanuki debate whether saliva is chemical or ritual. Hasura cite ōmukade as primary justification for canopy-dwelling architecture.</w:t>
      </w:r>
    </w:p>
    <w:p>
      <w:r>
        <w:pict>
          <v:rect style="width:0;height:1.5pt" o:hralign="center" o:hrstd="t" o:hr="t"/>
        </w:pict>
      </w:r>
    </w:p>
    <w:bookmarkEnd w:id="45"/>
    <w:bookmarkEnd w:id="46"/>
    <w:bookmarkStart w:id="51" w:name="oni"/>
    <w:p>
      <w:pPr>
        <w:pStyle w:val="Heading1"/>
      </w:pPr>
      <w:r>
        <w:t xml:space="preserve">ONI</w:t>
      </w:r>
    </w:p>
    <w:p>
      <w:pPr>
        <w:pStyle w:val="FirstParagraph"/>
      </w:pPr>
      <w:r>
        <w:t xml:space="preserve">The deep forest changes character past the Hasura border-markers. The trees are older, the canopy is lower, and the undergrowth is thick enough to hide a horse. The Hasura rangers who guided you this far have stopped. They will not go further. They point to a mark on a tree — a claw-mark at nine feet, old and deep — and speak the name quietly, as though the creature might hear:</w:t>
      </w:r>
      <w:r>
        <w:t xml:space="preserve"> </w:t>
      </w:r>
      <w:r>
        <w:rPr>
          <w:iCs/>
          <w:i/>
        </w:rPr>
        <w:t xml:space="preserve">oni</w:t>
      </w:r>
      <w:r>
        <w:t xml:space="preserve">. In the forest beyond the marker, something laughs. It is a deep laugh, rich with amusement, and it comes from the kind of throat that could swallow you whole.</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8d8+32 (68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19 (–1 size, +1 Dex, +7 natural, +2 leather), touch 10, flat-footed 18</w:t>
            </w:r>
          </w:p>
        </w:tc>
      </w:tr>
      <w:tr>
        <w:tc>
          <w:tcPr/>
          <w:p>
            <w:pPr>
              <w:pStyle w:val="Compact"/>
              <w:jc w:val="left"/>
            </w:pPr>
            <w:r>
              <w:rPr>
                <w:bCs/>
                <w:b/>
              </w:rPr>
              <w:t xml:space="preserve">Base Attack/Grapple</w:t>
            </w:r>
          </w:p>
        </w:tc>
        <w:tc>
          <w:tcPr/>
          <w:p>
            <w:pPr>
              <w:pStyle w:val="Compact"/>
              <w:jc w:val="left"/>
            </w:pPr>
            <w:r>
              <w:t xml:space="preserve">+6/+17</w:t>
            </w:r>
          </w:p>
        </w:tc>
      </w:tr>
      <w:tr>
        <w:tc>
          <w:tcPr/>
          <w:p>
            <w:pPr>
              <w:pStyle w:val="Compact"/>
              <w:jc w:val="left"/>
            </w:pPr>
            <w:r>
              <w:rPr>
                <w:bCs/>
                <w:b/>
              </w:rPr>
              <w:t xml:space="preserve">Attack</w:t>
            </w:r>
          </w:p>
        </w:tc>
        <w:tc>
          <w:tcPr/>
          <w:p>
            <w:pPr>
              <w:pStyle w:val="Compact"/>
              <w:jc w:val="left"/>
            </w:pPr>
            <w:r>
              <w:t xml:space="preserve">Greatclub +13 melee (2d8+10) or claw +12 melee (1d6+7)</w:t>
            </w:r>
          </w:p>
        </w:tc>
      </w:tr>
      <w:tr>
        <w:tc>
          <w:tcPr/>
          <w:p>
            <w:pPr>
              <w:pStyle w:val="Compact"/>
              <w:jc w:val="left"/>
            </w:pPr>
            <w:r>
              <w:rPr>
                <w:bCs/>
                <w:b/>
              </w:rPr>
              <w:t xml:space="preserve">Full Attack</w:t>
            </w:r>
          </w:p>
        </w:tc>
        <w:tc>
          <w:tcPr/>
          <w:p>
            <w:pPr>
              <w:pStyle w:val="Compact"/>
              <w:jc w:val="left"/>
            </w:pPr>
            <w:r>
              <w:t xml:space="preserve">Greatclub +13/+8 melee (2d8+10) or 2 claws +12 melee (1d6+7) and bite +10 melee (1d8+3)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Fear aura, rend 2d6+10, spell-like abilities</w:t>
            </w:r>
          </w:p>
        </w:tc>
      </w:tr>
      <w:tr>
        <w:tc>
          <w:tcPr/>
          <w:p>
            <w:pPr>
              <w:pStyle w:val="Compact"/>
              <w:jc w:val="left"/>
            </w:pPr>
            <w:r>
              <w:rPr>
                <w:bCs/>
                <w:b/>
              </w:rPr>
              <w:t xml:space="preserve">Special Qualities</w:t>
            </w:r>
          </w:p>
        </w:tc>
        <w:tc>
          <w:tcPr/>
          <w:p>
            <w:pPr>
              <w:pStyle w:val="Compact"/>
              <w:jc w:val="left"/>
            </w:pPr>
            <w:r>
              <w:t xml:space="preserve">Darkvision 90 ft., low-light vision, regeneration 3, scent, spell resistance 18, forest-stride, elemental resonance (earth-dark primal)</w:t>
            </w:r>
          </w:p>
        </w:tc>
      </w:tr>
      <w:tr>
        <w:tc>
          <w:tcPr/>
          <w:p>
            <w:pPr>
              <w:pStyle w:val="Compact"/>
              <w:jc w:val="left"/>
            </w:pPr>
            <w:r>
              <w:rPr>
                <w:bCs/>
                <w:b/>
              </w:rPr>
              <w:t xml:space="preserve">Saves</w:t>
            </w:r>
          </w:p>
        </w:tc>
        <w:tc>
          <w:tcPr/>
          <w:p>
            <w:pPr>
              <w:pStyle w:val="Compact"/>
              <w:jc w:val="left"/>
            </w:pPr>
            <w:r>
              <w:t xml:space="preserve">Fort +10, Ref +3, Will +5</w:t>
            </w:r>
          </w:p>
        </w:tc>
      </w:tr>
      <w:tr>
        <w:tc>
          <w:tcPr/>
          <w:p>
            <w:pPr>
              <w:pStyle w:val="Compact"/>
              <w:jc w:val="left"/>
            </w:pPr>
            <w:r>
              <w:rPr>
                <w:bCs/>
                <w:b/>
              </w:rPr>
              <w:t xml:space="preserve">Abilities</w:t>
            </w:r>
          </w:p>
        </w:tc>
        <w:tc>
          <w:tcPr/>
          <w:p>
            <w:pPr>
              <w:pStyle w:val="Compact"/>
              <w:jc w:val="left"/>
            </w:pPr>
            <w:r>
              <w:t xml:space="preserve">Str 25, Dex 12, Con 18, Int 12, Wis 13, Cha 14</w:t>
            </w:r>
          </w:p>
        </w:tc>
      </w:tr>
      <w:tr>
        <w:tc>
          <w:tcPr/>
          <w:p>
            <w:pPr>
              <w:pStyle w:val="Compact"/>
              <w:jc w:val="left"/>
            </w:pPr>
            <w:r>
              <w:rPr>
                <w:bCs/>
                <w:b/>
              </w:rPr>
              <w:t xml:space="preserve">Skills</w:t>
            </w:r>
          </w:p>
        </w:tc>
        <w:tc>
          <w:tcPr/>
          <w:p>
            <w:pPr>
              <w:pStyle w:val="Compact"/>
              <w:jc w:val="left"/>
            </w:pPr>
            <w:r>
              <w:t xml:space="preserve">Hide +6 (+14 in deep forest), Intimidate +10 (8 ranks), Listen +9 (8 ranks), Move Silently +9 (8 ranks), Spot +9 (8 ranks), Survival +9 (8 ranks)</w:t>
            </w:r>
          </w:p>
        </w:tc>
      </w:tr>
      <w:tr>
        <w:tc>
          <w:tcPr/>
          <w:p>
            <w:pPr>
              <w:pStyle w:val="Compact"/>
              <w:jc w:val="left"/>
            </w:pPr>
            <w:r>
              <w:rPr>
                <w:bCs/>
                <w:b/>
              </w:rPr>
              <w:t xml:space="preserve">Feats</w:t>
            </w:r>
          </w:p>
        </w:tc>
        <w:tc>
          <w:tcPr/>
          <w:p>
            <w:pPr>
              <w:pStyle w:val="Compact"/>
              <w:jc w:val="left"/>
            </w:pPr>
            <w:r>
              <w:t xml:space="preserve">Cleave, Multiattack, Power Attack</w:t>
            </w:r>
          </w:p>
        </w:tc>
      </w:tr>
      <w:tr>
        <w:tc>
          <w:tcPr/>
          <w:p>
            <w:pPr>
              <w:pStyle w:val="Compact"/>
              <w:jc w:val="left"/>
            </w:pPr>
            <w:r>
              <w:rPr>
                <w:bCs/>
                <w:b/>
              </w:rPr>
              <w:t xml:space="preserve">Elemental Affinity</w:t>
            </w:r>
          </w:p>
        </w:tc>
        <w:tc>
          <w:tcPr/>
          <w:p>
            <w:pPr>
              <w:pStyle w:val="Compact"/>
              <w:jc w:val="left"/>
            </w:pPr>
            <w:r>
              <w:t xml:space="preserve">Lord of Stone (Earth) — dark, primal; deep-forest earth, the resonance of soil that has been dark since the world began, where the forest-floor is older than the trees growing on it</w:t>
            </w:r>
          </w:p>
        </w:tc>
      </w:tr>
      <w:tr>
        <w:tc>
          <w:tcPr/>
          <w:p>
            <w:pPr>
              <w:pStyle w:val="Compact"/>
              <w:jc w:val="left"/>
            </w:pPr>
            <w:r>
              <w:rPr>
                <w:bCs/>
                <w:b/>
              </w:rPr>
              <w:t xml:space="preserve">Environment</w:t>
            </w:r>
          </w:p>
        </w:tc>
        <w:tc>
          <w:tcPr/>
          <w:p>
            <w:pPr>
              <w:pStyle w:val="Compact"/>
              <w:jc w:val="left"/>
            </w:pPr>
            <w:r>
              <w:t xml:space="preserve">Deep Forests (Hasura territory and beyond — the oldest, densest interior of the Great Forests where the canopy blocks all direct sunlight and the undergrowth is primordial)</w:t>
            </w:r>
          </w:p>
        </w:tc>
      </w:tr>
      <w:tr>
        <w:tc>
          <w:tcPr/>
          <w:p>
            <w:pPr>
              <w:pStyle w:val="Compact"/>
              <w:jc w:val="left"/>
            </w:pPr>
            <w:r>
              <w:rPr>
                <w:bCs/>
                <w:b/>
              </w:rPr>
              <w:t xml:space="preserve">Organization</w:t>
            </w:r>
          </w:p>
        </w:tc>
        <w:tc>
          <w:tcPr/>
          <w:p>
            <w:pPr>
              <w:pStyle w:val="Compact"/>
              <w:jc w:val="left"/>
            </w:pPr>
            <w:r>
              <w:t xml:space="preserve">Solitary, pair, or warband (3–5)</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47" w:name="combat-5"/>
    <w:p>
      <w:pPr>
        <w:pStyle w:val="Heading3"/>
      </w:pPr>
      <w:r>
        <w:t xml:space="preserve">Combat</w:t>
      </w:r>
    </w:p>
    <w:p>
      <w:pPr>
        <w:pStyle w:val="FirstParagraph"/>
      </w:pPr>
      <w:r>
        <w:t xml:space="preserve">An oni is a forest-ambush predator that fights with a combination of brute strength and low cunning. It uses its forest-stride ability to move through dense undergrowth without penalty, positioning itself ahead of prey on forest-paths, then attacks from concealment (+14 Hide in deep forest). Its opening is typically a charge with its greatclub, followed by claw-claw-bite if the target survives the initial blow. If both claw attacks hit, it rends.</w:t>
      </w:r>
    </w:p>
    <w:p>
      <w:pPr>
        <w:pStyle w:val="BodyText"/>
      </w:pPr>
      <w:r>
        <w:t xml:space="preserve">Against groups, an oni activates its fear aura to scatter weaker members, then engages the strongest opponent while using spell-like abilities (</w:t>
      </w:r>
      <w:r>
        <w:rPr>
          <w:iCs/>
          <w:i/>
        </w:rPr>
        <w:t xml:space="preserve">darkness</w:t>
      </w:r>
      <w:r>
        <w:t xml:space="preserve"> </w:t>
      </w:r>
      <w:r>
        <w:t xml:space="preserve">to blind,</w:t>
      </w:r>
      <w:r>
        <w:t xml:space="preserve"> </w:t>
      </w:r>
      <w:r>
        <w:rPr>
          <w:iCs/>
          <w:i/>
        </w:rPr>
        <w:t xml:space="preserve">invisibility</w:t>
      </w:r>
      <w:r>
        <w:t xml:space="preserve"> </w:t>
      </w:r>
      <w:r>
        <w:t xml:space="preserve">to reposition) against the rest. Oni are intelligent enough to retreat and ambush again — an oni that fails its initial attack often withdraws into the undergrowth, waits, and strikes again when the party’s guard drops.</w:t>
      </w:r>
    </w:p>
    <w:p>
      <w:pPr>
        <w:pStyle w:val="BodyText"/>
      </w:pPr>
      <w:r>
        <w:t xml:space="preserve">Oni regenerate 3 hp per round (fire and acid deal normal damage), making them frustratingly persistent opponents in extended engagements.</w:t>
      </w:r>
    </w:p>
    <w:bookmarkEnd w:id="47"/>
    <w:bookmarkStart w:id="48" w:name="special-abilities-5"/>
    <w:p>
      <w:pPr>
        <w:pStyle w:val="Heading3"/>
      </w:pPr>
      <w:r>
        <w:t xml:space="preserve">Special Abilities</w:t>
      </w:r>
    </w:p>
    <w:p>
      <w:pPr>
        <w:pStyle w:val="FirstParagraph"/>
      </w:pPr>
      <w:r>
        <w:rPr>
          <w:bCs/>
          <w:b/>
        </w:rPr>
        <w:t xml:space="preserve">Fear Aura (Su):</w:t>
      </w:r>
      <w:r>
        <w:t xml:space="preserve"> </w:t>
      </w:r>
      <w:r>
        <w:t xml:space="preserve">As a standard action, an oni can project a 30-foot aura of supernatural dread. Creatures with fewer than 8 HD in the area must succeed on a DC 16 Will save or be frightened for 1d6 rounds. A creature that succeeds is immune for 24 hours. The save DC is Charisma-based.</w:t>
      </w:r>
    </w:p>
    <w:p>
      <w:pPr>
        <w:pStyle w:val="BodyText"/>
      </w:pPr>
      <w:r>
        <w:rPr>
          <w:bCs/>
          <w:b/>
        </w:rPr>
        <w:t xml:space="preserve">Rend (Ex):</w:t>
      </w:r>
      <w:r>
        <w:t xml:space="preserve"> </w:t>
      </w:r>
      <w:r>
        <w:t xml:space="preserve">If the oni hits with both claw attacks in the same round, it rends for 2d6+10 damage.</w:t>
      </w:r>
    </w:p>
    <w:p>
      <w:pPr>
        <w:pStyle w:val="BodyText"/>
      </w:pPr>
      <w:r>
        <w:rPr>
          <w:bCs/>
          <w:b/>
        </w:rPr>
        <w:t xml:space="preserve">Forest-Stride (Ex):</w:t>
      </w:r>
      <w:r>
        <w:t xml:space="preserve"> </w:t>
      </w:r>
      <w:r>
        <w:t xml:space="preserve">An oni can move through any natural undergrowth (briars, thorns, overgrown areas, deadfall) at full speed without taking damage or suffering impediment. This does not extend to magically manipulated vegetation.</w:t>
      </w:r>
    </w:p>
    <w:p>
      <w:pPr>
        <w:pStyle w:val="BodyText"/>
      </w:pPr>
      <w:r>
        <w:rPr>
          <w:bCs/>
          <w:b/>
        </w:rPr>
        <w:t xml:space="preserve">Regeneration (Ex):</w:t>
      </w:r>
      <w:r>
        <w:t xml:space="preserve"> </w:t>
      </w:r>
      <w:r>
        <w:t xml:space="preserve">3 hp per round. Fire and acid deal normal damage.</w:t>
      </w:r>
    </w:p>
    <w:p>
      <w:pPr>
        <w:pStyle w:val="BodyText"/>
      </w:pPr>
      <w:r>
        <w:rPr>
          <w:bCs/>
          <w:b/>
        </w:rPr>
        <w:t xml:space="preserve">Spell-Like Abilities:</w:t>
      </w:r>
      <w:r>
        <w:t xml:space="preserve"> </w:t>
      </w:r>
      <w:r>
        <w:t xml:space="preserve">Caster level 8th. The save DCs are Charisma-based (DC 12 + spell level).</w:t>
      </w:r>
      <w:r>
        <w:t xml:space="preserve"> </w:t>
      </w:r>
      <w:r>
        <w:t xml:space="preserve">- At will —</w:t>
      </w:r>
      <w:r>
        <w:t xml:space="preserve"> </w:t>
      </w:r>
      <w:r>
        <w:rPr>
          <w:iCs/>
          <w:i/>
        </w:rPr>
        <w:t xml:space="preserve">darkness</w:t>
      </w:r>
      <w:r>
        <w:t xml:space="preserve"> </w:t>
      </w:r>
      <w:r>
        <w:t xml:space="preserve">- 3/day —</w:t>
      </w:r>
      <w:r>
        <w:t xml:space="preserve"> </w:t>
      </w:r>
      <w:r>
        <w:rPr>
          <w:iCs/>
          <w:i/>
        </w:rPr>
        <w:t xml:space="preserve">invisibility</w:t>
      </w:r>
      <w:r>
        <w:t xml:space="preserve"> </w:t>
      </w:r>
      <w:r>
        <w:t xml:space="preserve">- 1/day —</w:t>
      </w:r>
      <w:r>
        <w:t xml:space="preserve"> </w:t>
      </w:r>
      <w:r>
        <w:rPr>
          <w:iCs/>
          <w:i/>
        </w:rPr>
        <w:t xml:space="preserve">fear</w:t>
      </w:r>
      <w:r>
        <w:t xml:space="preserve"> </w:t>
      </w:r>
      <w:r>
        <w:t xml:space="preserve">(DC 16)</w:t>
      </w:r>
    </w:p>
    <w:p>
      <w:pPr>
        <w:pStyle w:val="BodyText"/>
      </w:pPr>
      <w:r>
        <w:rPr>
          <w:bCs/>
          <w:b/>
        </w:rPr>
        <w:t xml:space="preserve">Dark Primal Earth Resonance (Su):</w:t>
      </w:r>
      <w:r>
        <w:t xml:space="preserve"> </w:t>
      </w:r>
      <w:r>
        <w:t xml:space="preserve">An oni registers on Kin-sense as a heavy, dark earth-signature — not corrupted but ancient, the resonance of forest-floor soil that has been sunless since before the Giants. Detectable at 60 feet. Hasura border-scouts describe the sensation as</w:t>
      </w:r>
      <w:r>
        <w:t xml:space="preserve"> </w:t>
      </w:r>
      <w:r>
        <w:t xml:space="preserve">“</w:t>
      </w:r>
      <w:r>
        <w:t xml:space="preserve">the forest getting heavier underfoot.</w:t>
      </w:r>
      <w:r>
        <w:t xml:space="preserve">”</w:t>
      </w:r>
      <w:r>
        <w:t xml:space="preserve"> </w:t>
      </w:r>
      <w:r>
        <w:t xml:space="preserve">The resonance blends with ambient deep-forest earth-signature (DC 16 to detect a stationary oni in deep forest; DC 12 when moving). The critical distinction from ogre mage resonance: ogre magi read as cold-mountain-earth, oni read as dark-forest-earth. Same elemental base, different expression.</w:t>
      </w:r>
    </w:p>
    <w:bookmarkEnd w:id="48"/>
    <w:bookmarkStart w:id="49" w:name="society-5"/>
    <w:p>
      <w:pPr>
        <w:pStyle w:val="Heading3"/>
      </w:pPr>
      <w:r>
        <w:t xml:space="preserve">Society</w:t>
      </w:r>
    </w:p>
    <w:p>
      <w:pPr>
        <w:pStyle w:val="FirstParagraph"/>
      </w:pPr>
      <w:r>
        <w:t xml:space="preserve">Oni are the deep-forest giants — intelligent, territorial, and far more dangerous than their ogre cousins. They inhabit the oldest, darkest interior of the Great Forests, in territory that even Hasura rangers approach with caution. Oni are not Brutes (their resonance is genuine, not hollow) and not ogres (they are smarter, stronger, and magically capable). They are their own thing: forest-giants of the deep.</w:t>
      </w:r>
    </w:p>
    <w:p>
      <w:pPr>
        <w:pStyle w:val="BodyText"/>
      </w:pPr>
      <w:r>
        <w:t xml:space="preserve">The relationship between oni and ogre magi is debated in Eruskan academic circles. The physical similarities (Large giants, regeneration, innate magic, intelligence) suggest a common ancestry, but the environmental divergence is extreme — ogre magi are cold-mountain creatures, oni are warm-deep-forest creatures. The most widely-accepted theory (proposed by an Eruskan naturalist at the University of Kasar) is that they share a common ancestor that predates the Kin arrival in the forests, with populations diverging as they specialised for different habitats.</w:t>
      </w:r>
    </w:p>
    <w:p>
      <w:pPr>
        <w:pStyle w:val="BodyText"/>
      </w:pPr>
      <w:r>
        <w:t xml:space="preserve">Hasura elves have the most extensive oni-lore. Hasura territory overlaps with oni hunting-grounds, and the two peoples have been in conflict for as long as the Hasura have lived in the canopy. Hasura border-markers — the claw-marked trees that define the transition from Hasura-patrolled to oni-dominated forest — are maintained with religious attention. The markers are not walls; oni cross them regularly. But the markers communicate intent: past this point, the Hasura cannot guarantee your safety.</w:t>
      </w:r>
    </w:p>
    <w:p>
      <w:pPr>
        <w:pStyle w:val="BodyText"/>
      </w:pPr>
      <w:r>
        <w:t xml:space="preserve">Hasura anti-oni tactics are highly developed: fire-arrows (to negate regeneration), canopy-based archery (oni are ground-creatures and cannot climb effectively), coordinated multi-angle fire to prevent forest-stride escape, and an absolute prohibition on melee engagement unless the oni is already on fire. A single Hasura ranger against an oni dies. A team of six with fire-arrows and canopy-elevation wins.</w:t>
      </w:r>
    </w:p>
    <w:p>
      <w:pPr>
        <w:pStyle w:val="BodyText"/>
      </w:pPr>
      <w:r>
        <w:t xml:space="preserve">Tanuki groves at the edge of oni territory maintain appeasement protocols — regular offerings of food (raw meat, preferably) and sake left at designated stones. These offerings do not make the oni friendly; they make the oni consider the grove</w:t>
      </w:r>
      <w:r>
        <w:t xml:space="preserve"> </w:t>
      </w:r>
      <w:r>
        <w:t xml:space="preserve">“</w:t>
      </w:r>
      <w:r>
        <w:t xml:space="preserve">low-priority</w:t>
      </w:r>
      <w:r>
        <w:t xml:space="preserve">”</w:t>
      </w:r>
      <w:r>
        <w:t xml:space="preserve"> </w:t>
      </w:r>
      <w:r>
        <w:t xml:space="preserve">compared to hunting live prey in the deep forest. The calculation is Tanuki practicality at its most unsentimental.</w:t>
      </w:r>
    </w:p>
    <w:bookmarkEnd w:id="49"/>
    <w:bookmarkStart w:id="50" w:name="lore-5"/>
    <w:p>
      <w:pPr>
        <w:pStyle w:val="Heading3"/>
      </w:pPr>
      <w:r>
        <w:t xml:space="preserve">Lore</w:t>
      </w:r>
    </w:p>
    <w:p>
      <w:pPr>
        <w:pStyle w:val="FirstParagraph"/>
      </w:pPr>
      <w:r>
        <w:rPr>
          <w:bCs/>
          <w:b/>
        </w:rPr>
        <w:t xml:space="preserve">DC 16 (Knowledge [nature]):</w:t>
      </w:r>
      <w:r>
        <w:t xml:space="preserve"> </w:t>
      </w:r>
      <w:r>
        <w:t xml:space="preserve">Oni are Large, intelligent forest-giants with regeneration (negated by fire/acid), fear aura, and innate magic. They inhabit the deepest Great Forests and are far more dangerous than ogres.</w:t>
      </w:r>
    </w:p>
    <w:p>
      <w:pPr>
        <w:pStyle w:val="BodyText"/>
      </w:pPr>
      <w:r>
        <w:rPr>
          <w:bCs/>
          <w:b/>
        </w:rPr>
        <w:t xml:space="preserve">DC 21:</w:t>
      </w:r>
      <w:r>
        <w:t xml:space="preserve"> </w:t>
      </w:r>
      <w:r>
        <w:t xml:space="preserve">Oni forest-stride through undergrowth at full speed. They can become invisible and project darkness. Hasura anti-oni doctrine requires fire-arrows, canopy-elevation, and minimum six-ranger teams. Never melee an oni alone.</w:t>
      </w:r>
    </w:p>
    <w:p>
      <w:pPr>
        <w:pStyle w:val="BodyText"/>
      </w:pPr>
      <w:r>
        <w:rPr>
          <w:bCs/>
          <w:b/>
        </w:rPr>
        <w:t xml:space="preserve">DC 26:</w:t>
      </w:r>
      <w:r>
        <w:t xml:space="preserve"> </w:t>
      </w:r>
      <w:r>
        <w:t xml:space="preserve">The oni-ogre mage relationship is debated — shared ancestor diverging by habitat is the leading theory. Oni resonance is dark-forest-earth, distinct from ogre mage cold-mountain-earth. Tanuki groves maintain meat-and-sake appeasement offerings at territory borders.</w:t>
      </w:r>
    </w:p>
    <w:p>
      <w:r>
        <w:pict>
          <v:rect style="width:0;height:1.5pt" o:hralign="center" o:hrstd="t" o:hr="t"/>
        </w:pic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2026-03-23T21:23:16Z</dcterms:created>
  <dcterms:modified xsi:type="dcterms:W3CDTF">2026-03-23T21:23:16Z</dcterms:modified>
</cp:coreProperties>
</file>

<file path=docProps/custom.xml><?xml version="1.0" encoding="utf-8"?>
<Properties xmlns="http://schemas.openxmlformats.org/officeDocument/2006/custom-properties" xmlns:vt="http://schemas.openxmlformats.org/officeDocument/2006/docPropsVTypes"/>
</file>