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3b-entries"/>
    <w:p>
      <w:pPr>
        <w:pStyle w:val="Heading1"/>
      </w:pPr>
      <w:r>
        <w:t xml:space="preserve">OREKA MONSTER MANUAL — BATCH 13b ENTRIES</w:t>
      </w:r>
    </w:p>
    <w:bookmarkStart w:id="20" w:name="Xb63de3d4dcf016249f105d1aacd806e8d248566"/>
    <w:p>
      <w:pPr>
        <w:pStyle w:val="Heading2"/>
      </w:pPr>
      <w:r>
        <w:t xml:space="preserve">Phi Tai Hong · Piasa · Pishtaco · Pixie · Poludnitsa · Ponaturi</w:t>
      </w:r>
    </w:p>
    <w:p>
      <w:r>
        <w:pict>
          <v:rect style="width:0;height:1.5pt" o:hralign="center" o:hrstd="t" o:hr="t"/>
        </w:pict>
      </w:r>
    </w:p>
    <w:bookmarkEnd w:id="20"/>
    <w:bookmarkEnd w:id="21"/>
    <w:bookmarkStart w:id="26" w:name="phi-tai-hong"/>
    <w:p>
      <w:pPr>
        <w:pStyle w:val="Heading1"/>
      </w:pPr>
      <w:r>
        <w:t xml:space="preserve">PHI TAI HONG</w:t>
      </w:r>
    </w:p>
    <w:p>
      <w:pPr>
        <w:pStyle w:val="FirstParagraph"/>
      </w:pPr>
      <w:r>
        <w:t xml:space="preserve">The gorge narrows where the Great River cuts through the old rock, and in the narrowing the air changes. Not temperature — something else. The Pekakarlik boatman has gone quiet. His pole rests against the gunwale, untouched, and the barge drifts on the current alone. He is watching the cliff-face, specifically the ledge thirty feet above the waterline where the wildflowers grow too thick and too bright for a place that gets no sunlight.</w:t>
      </w:r>
      <w:r>
        <w:t xml:space="preserve"> </w:t>
      </w:r>
      <w:r>
        <w:t xml:space="preserve">“</w:t>
      </w:r>
      <w:r>
        <w:t xml:space="preserve">Someone died there,</w:t>
      </w:r>
      <w:r>
        <w:t xml:space="preserve">”</w:t>
      </w:r>
      <w:r>
        <w:t xml:space="preserve"> </w:t>
      </w:r>
      <w:r>
        <w:t xml:space="preserve">he says.</w:t>
      </w:r>
      <w:r>
        <w:t xml:space="preserve"> </w:t>
      </w:r>
      <w:r>
        <w:t xml:space="preserve">“</w:t>
      </w:r>
      <w:r>
        <w:t xml:space="preserve">Badly.</w:t>
      </w:r>
      <w:r>
        <w:t xml:space="preserve">”</w:t>
      </w:r>
      <w:r>
        <w:t xml:space="preserve"> </w:t>
      </w:r>
      <w:r>
        <w:t xml:space="preserve">You look again. The flowers are moving against the wind. Something is standing among them — a shape that is almost a person, almost transparent, almost not there, radiating a grief so profound that you feel it in your teeth before you see it with your eyes.</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6d12 (39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Fly 40 ft. (perfect)</w:t>
            </w:r>
          </w:p>
        </w:tc>
      </w:tr>
      <w:tr>
        <w:tc>
          <w:tcPr/>
          <w:p>
            <w:pPr>
              <w:pStyle w:val="Compact"/>
              <w:jc w:val="left"/>
            </w:pPr>
            <w:r>
              <w:rPr>
                <w:bCs/>
                <w:b/>
              </w:rPr>
              <w:t xml:space="preserve">Armor Class</w:t>
            </w:r>
          </w:p>
        </w:tc>
        <w:tc>
          <w:tcPr/>
          <w:p>
            <w:pPr>
              <w:pStyle w:val="Compact"/>
              <w:jc w:val="left"/>
            </w:pPr>
            <w:r>
              <w:t xml:space="preserve">16 (+2 Dex, +4 deflection), touch 16, flat-footed 14</w:t>
            </w:r>
          </w:p>
        </w:tc>
      </w:tr>
      <w:tr>
        <w:tc>
          <w:tcPr/>
          <w:p>
            <w:pPr>
              <w:pStyle w:val="Compact"/>
              <w:jc w:val="left"/>
            </w:pPr>
            <w:r>
              <w:rPr>
                <w:bCs/>
                <w:b/>
              </w:rPr>
              <w:t xml:space="preserve">Base Attack/Grapple</w:t>
            </w:r>
          </w:p>
        </w:tc>
        <w:tc>
          <w:tcPr/>
          <w:p>
            <w:pPr>
              <w:pStyle w:val="Compact"/>
              <w:jc w:val="left"/>
            </w:pPr>
            <w:r>
              <w:t xml:space="preserve">+3/—</w:t>
            </w:r>
          </w:p>
        </w:tc>
      </w:tr>
      <w:tr>
        <w:tc>
          <w:tcPr/>
          <w:p>
            <w:pPr>
              <w:pStyle w:val="Compact"/>
              <w:jc w:val="left"/>
            </w:pPr>
            <w:r>
              <w:rPr>
                <w:bCs/>
                <w:b/>
              </w:rPr>
              <w:t xml:space="preserve">Attack</w:t>
            </w:r>
          </w:p>
        </w:tc>
        <w:tc>
          <w:tcPr/>
          <w:p>
            <w:pPr>
              <w:pStyle w:val="Compact"/>
              <w:jc w:val="left"/>
            </w:pPr>
            <w:r>
              <w:t xml:space="preserve">Incorporeal touch +5 melee touch (1d6 plus grief-drain)</w:t>
            </w:r>
          </w:p>
        </w:tc>
      </w:tr>
      <w:tr>
        <w:tc>
          <w:tcPr/>
          <w:p>
            <w:pPr>
              <w:pStyle w:val="Compact"/>
              <w:jc w:val="left"/>
            </w:pPr>
            <w:r>
              <w:rPr>
                <w:bCs/>
                <w:b/>
              </w:rPr>
              <w:t xml:space="preserve">Full Attack</w:t>
            </w:r>
          </w:p>
        </w:tc>
        <w:tc>
          <w:tcPr/>
          <w:p>
            <w:pPr>
              <w:pStyle w:val="Compact"/>
              <w:jc w:val="left"/>
            </w:pPr>
            <w:r>
              <w:t xml:space="preserve">Incorporeal touch +5 melee touch (1d6 plus grief-drain)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Grief-drain, wail of anguish, death-mark</w:t>
            </w:r>
          </w:p>
        </w:tc>
      </w:tr>
      <w:tr>
        <w:tc>
          <w:tcPr/>
          <w:p>
            <w:pPr>
              <w:pStyle w:val="Compact"/>
              <w:jc w:val="left"/>
            </w:pPr>
            <w:r>
              <w:rPr>
                <w:bCs/>
                <w:b/>
              </w:rPr>
              <w:t xml:space="preserve">Special Qualities</w:t>
            </w:r>
          </w:p>
        </w:tc>
        <w:tc>
          <w:tcPr/>
          <w:p>
            <w:pPr>
              <w:pStyle w:val="Compact"/>
              <w:jc w:val="left"/>
            </w:pPr>
            <w:r>
              <w:t xml:space="preserve">Darkvision 60 ft., incorporeal traits, undead traits, +2 turn resistance, site-bound, elemental resonance (none — violent death imprint)</w:t>
            </w:r>
          </w:p>
        </w:tc>
      </w:tr>
      <w:tr>
        <w:tc>
          <w:tcPr/>
          <w:p>
            <w:pPr>
              <w:pStyle w:val="Compact"/>
              <w:jc w:val="left"/>
            </w:pPr>
            <w:r>
              <w:rPr>
                <w:bCs/>
                <w:b/>
              </w:rPr>
              <w:t xml:space="preserve">Saves</w:t>
            </w:r>
          </w:p>
        </w:tc>
        <w:tc>
          <w:tcPr/>
          <w:p>
            <w:pPr>
              <w:pStyle w:val="Compact"/>
              <w:jc w:val="left"/>
            </w:pPr>
            <w:r>
              <w:t xml:space="preserve">Fort +2, Ref +4, Will +7</w:t>
            </w:r>
          </w:p>
        </w:tc>
      </w:tr>
      <w:tr>
        <w:tc>
          <w:tcPr/>
          <w:p>
            <w:pPr>
              <w:pStyle w:val="Compact"/>
              <w:jc w:val="left"/>
            </w:pPr>
            <w:r>
              <w:rPr>
                <w:bCs/>
                <w:b/>
              </w:rPr>
              <w:t xml:space="preserve">Abilities</w:t>
            </w:r>
          </w:p>
        </w:tc>
        <w:tc>
          <w:tcPr/>
          <w:p>
            <w:pPr>
              <w:pStyle w:val="Compact"/>
              <w:jc w:val="left"/>
            </w:pPr>
            <w:r>
              <w:t xml:space="preserve">Str —, Dex 14, Con —, Int 8, Wis 14, Cha 18</w:t>
            </w:r>
          </w:p>
        </w:tc>
      </w:tr>
      <w:tr>
        <w:tc>
          <w:tcPr/>
          <w:p>
            <w:pPr>
              <w:pStyle w:val="Compact"/>
              <w:jc w:val="left"/>
            </w:pPr>
            <w:r>
              <w:rPr>
                <w:bCs/>
                <w:b/>
              </w:rPr>
              <w:t xml:space="preserve">Skills</w:t>
            </w:r>
          </w:p>
        </w:tc>
        <w:tc>
          <w:tcPr/>
          <w:p>
            <w:pPr>
              <w:pStyle w:val="Compact"/>
              <w:jc w:val="left"/>
            </w:pPr>
            <w:r>
              <w:t xml:space="preserve">Hide +11 (6 ranks), Listen +11 (6 ranks), Search +8 (6 ranks), Spot +11 (6 ranks)</w:t>
            </w:r>
          </w:p>
        </w:tc>
      </w:tr>
      <w:tr>
        <w:tc>
          <w:tcPr/>
          <w:p>
            <w:pPr>
              <w:pStyle w:val="Compact"/>
              <w:jc w:val="left"/>
            </w:pPr>
            <w:r>
              <w:rPr>
                <w:bCs/>
                <w:b/>
              </w:rPr>
              <w:t xml:space="preserve">Feats</w:t>
            </w:r>
          </w:p>
        </w:tc>
        <w:tc>
          <w:tcPr/>
          <w:p>
            <w:pPr>
              <w:pStyle w:val="Compact"/>
              <w:jc w:val="left"/>
            </w:pPr>
            <w:r>
              <w:t xml:space="preserve">Alertness, Improved Initiative, Ability Focus (wail of anguish)</w:t>
            </w:r>
          </w:p>
        </w:tc>
      </w:tr>
      <w:tr>
        <w:tc>
          <w:tcPr/>
          <w:p>
            <w:pPr>
              <w:pStyle w:val="Compact"/>
              <w:jc w:val="left"/>
            </w:pPr>
            <w:r>
              <w:rPr>
                <w:bCs/>
                <w:b/>
              </w:rPr>
              <w:t xml:space="preserve">Elemental Affinity</w:t>
            </w:r>
          </w:p>
        </w:tc>
        <w:tc>
          <w:tcPr/>
          <w:p>
            <w:pPr>
              <w:pStyle w:val="Compact"/>
              <w:jc w:val="left"/>
            </w:pPr>
            <w:r>
              <w:t xml:space="preserve">None — violent death imprint; a phi tai hong is the psychic scar of a violent or unjust death burned into a location, grief and rage so concentrated it persists after the body is gone</w:t>
            </w:r>
          </w:p>
        </w:tc>
      </w:tr>
      <w:tr>
        <w:tc>
          <w:tcPr/>
          <w:p>
            <w:pPr>
              <w:pStyle w:val="Compact"/>
              <w:jc w:val="left"/>
            </w:pPr>
            <w:r>
              <w:rPr>
                <w:bCs/>
                <w:b/>
              </w:rPr>
              <w:t xml:space="preserve">Environment</w:t>
            </w:r>
          </w:p>
        </w:tc>
        <w:tc>
          <w:tcPr/>
          <w:p>
            <w:pPr>
              <w:pStyle w:val="Compact"/>
              <w:jc w:val="left"/>
            </w:pPr>
            <w:r>
              <w:t xml:space="preserve">Great River Gorge (the narrow cliff-walled sections of the Great River where the water cuts through ancient stone — particularly the deep gorges between Pekakarlik river-towns where the current is swift, the walls are high, and deaths by drowning, falling, or ambush are most common)</w:t>
            </w:r>
          </w:p>
        </w:tc>
      </w:tr>
      <w:tr>
        <w:tc>
          <w:tcPr/>
          <w:p>
            <w:pPr>
              <w:pStyle w:val="Compact"/>
              <w:jc w:val="left"/>
            </w:pPr>
            <w:r>
              <w:rPr>
                <w:bCs/>
                <w:b/>
              </w:rPr>
              <w:t xml:space="preserve">Organization</w:t>
            </w:r>
          </w:p>
        </w:tc>
        <w:tc>
          <w:tcPr/>
          <w:p>
            <w:pPr>
              <w:pStyle w:val="Compact"/>
              <w:jc w:val="left"/>
            </w:pPr>
            <w:r>
              <w:t xml:space="preserve">Solitary (always — each phi tai hong is a unique death)</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 (but the death-site may contain the deceased’s possessions — coins, tools, weapons — left undisturbed by locals who know better than to touch them)</w:t>
            </w:r>
          </w:p>
        </w:tc>
      </w:tr>
      <w:tr>
        <w:tc>
          <w:tcPr/>
          <w:p>
            <w:pPr>
              <w:pStyle w:val="Compact"/>
              <w:jc w:val="left"/>
            </w:pPr>
            <w:r>
              <w:rPr>
                <w:bCs/>
                <w:b/>
              </w:rPr>
              <w:t xml:space="preserve">Alignment</w:t>
            </w:r>
          </w:p>
        </w:tc>
        <w:tc>
          <w:tcPr/>
          <w:p>
            <w:pPr>
              <w:pStyle w:val="Compact"/>
              <w:jc w:val="left"/>
            </w:pPr>
            <w:r>
              <w:t xml:space="preserve">Always chaotic evil (the original person’s alignment is irrelevant — the phi tai hong is pure concentrated anguish, not a continuation of the deceased’s personality)</w:t>
            </w:r>
          </w:p>
        </w:tc>
      </w:tr>
      <w:tr>
        <w:tc>
          <w:tcPr/>
          <w:p>
            <w:pPr>
              <w:pStyle w:val="Compact"/>
              <w:jc w:val="left"/>
            </w:pPr>
            <w:r>
              <w:rPr>
                <w:bCs/>
                <w:b/>
              </w:rPr>
              <w:t xml:space="preserve">Advancement</w:t>
            </w:r>
          </w:p>
        </w:tc>
        <w:tc>
          <w:tcPr/>
          <w:p>
            <w:pPr>
              <w:pStyle w:val="Compact"/>
              <w:jc w:val="left"/>
            </w:pPr>
            <w:r>
              <w:t xml:space="preserve">7–10 HD (Medium); 11–14 HD (Large — phi tai hong fed by additional violent deaths at the same site)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phi tai hong does not hunt — it haunts. It is bound to the site of its creation (the place where the violent death occurred) and cannot leave a 200-foot radius of that point. Within that radius, it is a lethal hazard. It attacks anyone who enters its territory, driven not by hunger but by the compulsion to share its suffering.</w:t>
      </w:r>
    </w:p>
    <w:p>
      <w:pPr>
        <w:pStyle w:val="BodyText"/>
      </w:pPr>
      <w:r>
        <w:t xml:space="preserve">The wail of anguish is its primary weapon — a psychic scream that forces creatures to experience the phi tai hong’s death. Survivors of the wail describe drowning, falling, being stabbed, or whatever killed the original person — not as memory but as present-tense sensation. The incorporeal touch delivers grief-drain (Wisdom damage), and the death-mark brands a target for future attacks.</w:t>
      </w:r>
    </w:p>
    <w:bookmarkEnd w:id="22"/>
    <w:bookmarkStart w:id="23" w:name="special-abilities"/>
    <w:p>
      <w:pPr>
        <w:pStyle w:val="Heading3"/>
      </w:pPr>
      <w:r>
        <w:t xml:space="preserve">Special Abilities</w:t>
      </w:r>
    </w:p>
    <w:p>
      <w:pPr>
        <w:pStyle w:val="FirstParagraph"/>
      </w:pPr>
      <w:r>
        <w:rPr>
          <w:bCs/>
          <w:b/>
        </w:rPr>
        <w:t xml:space="preserve">Grief-Drain (Su):</w:t>
      </w:r>
      <w:r>
        <w:t xml:space="preserve"> </w:t>
      </w:r>
      <w:r>
        <w:t xml:space="preserve">A phi tai hong’s incorporeal touch deals 1d6 damage and 1d4 Wisdom damage. Creatures reduced to 0 Wisdom by grief-drain do not fall unconscious — they become catatonic, reliving the phi tai hong’s death on a loop until the Wisdom damage is healed. The Wisdom damage heals naturally (1 point per day) or can be removed by</w:t>
      </w:r>
      <w:r>
        <w:t xml:space="preserve"> </w:t>
      </w:r>
      <w:r>
        <w:rPr>
          <w:iCs/>
          <w:i/>
        </w:rPr>
        <w:t xml:space="preserve">restoration</w:t>
      </w:r>
      <w:r>
        <w:t xml:space="preserve"> </w:t>
      </w:r>
      <w:r>
        <w:t xml:space="preserve">or</w:t>
      </w:r>
      <w:r>
        <w:t xml:space="preserve"> </w:t>
      </w:r>
      <w:r>
        <w:rPr>
          <w:iCs/>
          <w:i/>
        </w:rPr>
        <w:t xml:space="preserve">heal</w:t>
      </w:r>
      <w:r>
        <w:t xml:space="preserve">.</w:t>
      </w:r>
    </w:p>
    <w:p>
      <w:pPr>
        <w:pStyle w:val="BodyText"/>
      </w:pPr>
      <w:r>
        <w:rPr>
          <w:bCs/>
          <w:b/>
        </w:rPr>
        <w:t xml:space="preserve">Wail of Anguish (Su):</w:t>
      </w:r>
      <w:r>
        <w:t xml:space="preserve"> </w:t>
      </w:r>
      <w:r>
        <w:t xml:space="preserve">As a standard action, a phi tai hong can release a 30-foot burst of psychic anguish. Living creatures in the area must succeed on a DC 19 Will save or take 3d6 nonlethal damage and be stunned for 1 round as they experience the phi tai hong’s death. Creatures that succeed on the save take half damage and are not stunned. Usable every 1d4 rounds. The save DC is Charisma-based (includes +2 from Ability Focus).</w:t>
      </w:r>
    </w:p>
    <w:p>
      <w:pPr>
        <w:pStyle w:val="BodyText"/>
      </w:pPr>
      <w:r>
        <w:rPr>
          <w:bCs/>
          <w:b/>
        </w:rPr>
        <w:t xml:space="preserve">Death-Mark (Su):</w:t>
      </w:r>
      <w:r>
        <w:t xml:space="preserve"> </w:t>
      </w:r>
      <w:r>
        <w:t xml:space="preserve">A creature that fails a save against the wail of anguish is marked for 24 hours. A marked creature takes a –2 penalty on all saves against the phi tai hong’s abilities, and the phi tai hong can sense the marked creature’s location within 200 feet regardless of concealment or invisibility. Only one creature can be marked at a time.</w:t>
      </w:r>
      <w:r>
        <w:t xml:space="preserve"> </w:t>
      </w:r>
      <w:r>
        <w:rPr>
          <w:iCs/>
          <w:i/>
        </w:rPr>
        <w:t xml:space="preserve">Remove curse</w:t>
      </w:r>
      <w:r>
        <w:t xml:space="preserve"> </w:t>
      </w:r>
      <w:r>
        <w:t xml:space="preserve">(DC 18) removes the mark.</w:t>
      </w:r>
    </w:p>
    <w:p>
      <w:pPr>
        <w:pStyle w:val="BodyText"/>
      </w:pPr>
      <w:r>
        <w:rPr>
          <w:bCs/>
          <w:b/>
        </w:rPr>
        <w:t xml:space="preserve">Site-Bound (Su):</w:t>
      </w:r>
      <w:r>
        <w:t xml:space="preserve"> </w:t>
      </w:r>
      <w:r>
        <w:t xml:space="preserve">A phi tai hong cannot move more than 200 feet from the site of its creating death. Within this radius, it can move freely (including through solid stone and earth). If somehow forced beyond the boundary, it immediately reappears at the death-site.</w:t>
      </w:r>
    </w:p>
    <w:p>
      <w:pPr>
        <w:pStyle w:val="BodyText"/>
      </w:pPr>
      <w:r>
        <w:rPr>
          <w:bCs/>
          <w:b/>
        </w:rPr>
        <w:t xml:space="preserve">Violent Death Resonance (Su):</w:t>
      </w:r>
      <w:r>
        <w:t xml:space="preserve"> </w:t>
      </w:r>
      <w:r>
        <w:t xml:space="preserve">A phi tai hong registers on Kin-sense as concentrated anguish — not elemental resonance but raw psychic pain imprinted on a location. Detectable at 60 feet. The sensation is specific: Kin who detect a phi tai hong feel an echo of the original death (drowning-pressure, falling-vertigo, blade-sharpness) before they see the spirit. Pekakarlik river-boatmen describe it as</w:t>
      </w:r>
      <w:r>
        <w:t xml:space="preserve"> </w:t>
      </w:r>
      <w:r>
        <w:t xml:space="preserve">“</w:t>
      </w:r>
      <w:r>
        <w:t xml:space="preserve">the gorge remembering something it shouldn’t.</w:t>
      </w:r>
      <w:r>
        <w:t xml:space="preserve">”</w:t>
      </w:r>
    </w:p>
    <w:bookmarkEnd w:id="23"/>
    <w:bookmarkStart w:id="24" w:name="society"/>
    <w:p>
      <w:pPr>
        <w:pStyle w:val="Heading3"/>
      </w:pPr>
      <w:r>
        <w:t xml:space="preserve">Society</w:t>
      </w:r>
    </w:p>
    <w:p>
      <w:pPr>
        <w:pStyle w:val="FirstParagraph"/>
      </w:pPr>
      <w:r>
        <w:t xml:space="preserve">Phi tai hong are spirits of violent death — incorporeal undead created when a person dies in sudden, unjust, or agonising circumstances and the psychic trauma of the death burns itself into the location. They are the third and most dangerous of the halfling</w:t>
      </w:r>
      <w:r>
        <w:t xml:space="preserve"> </w:t>
      </w:r>
      <w:r>
        <w:rPr>
          <w:iCs/>
          <w:i/>
        </w:rPr>
        <w:t xml:space="preserve">phi</w:t>
      </w:r>
      <w:r>
        <w:t xml:space="preserve">-creatures referenced in Oreka’s bestiary, though phi tai hong are not exclusive to halfling territory — they appear wherever violent death occurs in sufficient intensity.</w:t>
      </w:r>
    </w:p>
    <w:p>
      <w:pPr>
        <w:pStyle w:val="BodyText"/>
      </w:pPr>
      <w:r>
        <w:t xml:space="preserve">In Oreka, phi tai hong are most common in the Great River Gorge, where the narrow cliff-walled passages between Pekakarlik river-towns have been the site of drownings, falls, ambushes, and river-pirate attacks for centuries. Every Pekakarlik boatman knows the gorge’s haunted stretches — specific cliff-faces, ledges, and narrows where phi tai hong are known to linger. These locations are mapped, marked, and avoided with a precision that rivals nautical charting.</w:t>
      </w:r>
    </w:p>
    <w:p>
      <w:pPr>
        <w:pStyle w:val="BodyText"/>
      </w:pPr>
      <w:r>
        <w:t xml:space="preserve">Pekakarlik river-protocols for haunted gorge-sections are specific: increase speed through the narrows (minimise time in the phi tai hong’s radius), maintain silence (noise agitates the spirit), do not look at the death-site (eye contact can trigger the wail), and under no circumstances stop the boat. A Pekakarlik boatman who loses pole-control in a haunted narrow is trained to cut the mooring and let the current carry the barge through rather than anchor and attempt repairs within the spirit’s range.</w:t>
      </w:r>
    </w:p>
    <w:p>
      <w:pPr>
        <w:pStyle w:val="BodyText"/>
      </w:pPr>
      <w:r>
        <w:t xml:space="preserve">Eruskan river-cities downstream of the gorge sections occasionally commission phi tai hong clearance — priests and Kin-sense readers who travel to the death-site and attempt to put the spirit to rest. The method varies: some use</w:t>
      </w:r>
      <w:r>
        <w:t xml:space="preserve"> </w:t>
      </w:r>
      <w:r>
        <w:rPr>
          <w:iCs/>
          <w:i/>
        </w:rPr>
        <w:t xml:space="preserve">consecrate</w:t>
      </w:r>
      <w:r>
        <w:t xml:space="preserve"> </w:t>
      </w:r>
      <w:r>
        <w:t xml:space="preserve">to purify the site, others attempt to identify the deceased and perform proper funerary rites, and some simply apply sufficient turning power to destroy the undead outright. The most reliable method is identification and rites — a phi tai hong whose death is acknowledged and whose remains are properly buried dissipates within 1d4 days.</w:t>
      </w:r>
    </w:p>
    <w:bookmarkEnd w:id="24"/>
    <w:bookmarkStart w:id="25" w:name="lore"/>
    <w:p>
      <w:pPr>
        <w:pStyle w:val="Heading3"/>
      </w:pPr>
      <w:r>
        <w:t xml:space="preserve">Lore</w:t>
      </w:r>
    </w:p>
    <w:p>
      <w:pPr>
        <w:pStyle w:val="FirstParagraph"/>
      </w:pPr>
      <w:r>
        <w:rPr>
          <w:bCs/>
          <w:b/>
        </w:rPr>
        <w:t xml:space="preserve">DC 15 (Knowledge [religion]):</w:t>
      </w:r>
      <w:r>
        <w:t xml:space="preserve"> </w:t>
      </w:r>
      <w:r>
        <w:t xml:space="preserve">Phi tai hong are incorporeal spirits of violent death, bound to the site where they died. Their wail forces victims to experience the original death. They cannot leave a 200-foot radius of their death-site.</w:t>
      </w:r>
    </w:p>
    <w:p>
      <w:pPr>
        <w:pStyle w:val="BodyText"/>
      </w:pPr>
      <w:r>
        <w:rPr>
          <w:bCs/>
          <w:b/>
        </w:rPr>
        <w:t xml:space="preserve">DC 20:</w:t>
      </w:r>
      <w:r>
        <w:t xml:space="preserve"> </w:t>
      </w:r>
      <w:r>
        <w:t xml:space="preserve">Phi tai hong deal Wisdom damage through their touch. A creature reduced to 0 Wisdom becomes catatonic, reliving the death on loop. Pekakarlik river-boatmen map haunted gorge-sections and maintain specific avoidance protocols.</w:t>
      </w:r>
    </w:p>
    <w:p>
      <w:pPr>
        <w:pStyle w:val="BodyText"/>
      </w:pPr>
      <w:r>
        <w:rPr>
          <w:bCs/>
          <w:b/>
        </w:rPr>
        <w:t xml:space="preserve">DC 25:</w:t>
      </w:r>
      <w:r>
        <w:t xml:space="preserve"> </w:t>
      </w:r>
      <w:r>
        <w:t xml:space="preserve">The most reliable method of laying a phi tai hong to rest is identifying the deceased and performing proper funerary rites. The death-mark brands a target with –2 to saves against the spirit’s abilities. Phi tai hong resonance is not elemental but psychic — an echo of the original death.</w:t>
      </w:r>
    </w:p>
    <w:p>
      <w:r>
        <w:pict>
          <v:rect style="width:0;height:1.5pt" o:hralign="center" o:hrstd="t" o:hr="t"/>
        </w:pict>
      </w:r>
    </w:p>
    <w:bookmarkEnd w:id="25"/>
    <w:bookmarkEnd w:id="26"/>
    <w:bookmarkStart w:id="31" w:name="piasa"/>
    <w:p>
      <w:pPr>
        <w:pStyle w:val="Heading1"/>
      </w:pPr>
      <w:r>
        <w:t xml:space="preserve">PIASA</w:t>
      </w:r>
    </w:p>
    <w:p>
      <w:pPr>
        <w:pStyle w:val="FirstParagraph"/>
      </w:pPr>
      <w:r>
        <w:t xml:space="preserve">The thing above the river is not a bird. You knew that before your eyes confirmed it — the wingbeats are wrong, too heavy, displaced air moving in a pattern that no bird produces. It is a dragon, but not like the dragons the scholars describe: no chromatic scales, no metallic sheen, no alignment to the elemental framework your tutors taught you. It is the colour of river-clay and old blood, its wings are feathered like an eagle’s rather than membraned like a drake’s, its face carries antlers like a stag’s crown, and its tail — its tail is twice its body length, ending in a barbed club that cuts the air behind it like a whip. It is watching the river-crossing below with the patient, calculating attention of a predator that has been eating travellers at this ford for longer than the ford has had a name.</w:t>
      </w:r>
    </w:p>
    <w:p>
      <w:pPr>
        <w:pStyle w:val="BodyText"/>
      </w:pPr>
      <w:r>
        <w:rPr>
          <w:bCs/>
          <w:b/>
        </w:rPr>
        <w:t xml:space="preserve">Large Dragon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Dragon</w:t>
            </w:r>
          </w:p>
        </w:tc>
      </w:tr>
      <w:tr>
        <w:tc>
          <w:tcPr/>
          <w:p>
            <w:pPr>
              <w:pStyle w:val="Compact"/>
              <w:jc w:val="left"/>
            </w:pPr>
            <w:r>
              <w:rPr>
                <w:bCs/>
                <w:b/>
              </w:rPr>
              <w:t xml:space="preserve">Hit Dice</w:t>
            </w:r>
          </w:p>
        </w:tc>
        <w:tc>
          <w:tcPr/>
          <w:p>
            <w:pPr>
              <w:pStyle w:val="Compact"/>
              <w:jc w:val="left"/>
            </w:pPr>
            <w:r>
              <w:t xml:space="preserve">12d12+48 (126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fly 80 ft. (average)</w:t>
            </w:r>
          </w:p>
        </w:tc>
      </w:tr>
      <w:tr>
        <w:tc>
          <w:tcPr/>
          <w:p>
            <w:pPr>
              <w:pStyle w:val="Compact"/>
              <w:jc w:val="left"/>
            </w:pPr>
            <w:r>
              <w:rPr>
                <w:bCs/>
                <w:b/>
              </w:rPr>
              <w:t xml:space="preserve">Armor Class</w:t>
            </w:r>
          </w:p>
        </w:tc>
        <w:tc>
          <w:tcPr/>
          <w:p>
            <w:pPr>
              <w:pStyle w:val="Compact"/>
              <w:jc w:val="left"/>
            </w:pPr>
            <w:r>
              <w:t xml:space="preserve">24 (–1 size, +2 Dex, +13 natural), touch 11, flat-footed 22</w:t>
            </w:r>
          </w:p>
        </w:tc>
      </w:tr>
      <w:tr>
        <w:tc>
          <w:tcPr/>
          <w:p>
            <w:pPr>
              <w:pStyle w:val="Compact"/>
              <w:jc w:val="left"/>
            </w:pPr>
            <w:r>
              <w:rPr>
                <w:bCs/>
                <w:b/>
              </w:rPr>
              <w:t xml:space="preserve">Base Attack/Grapple</w:t>
            </w:r>
          </w:p>
        </w:tc>
        <w:tc>
          <w:tcPr/>
          <w:p>
            <w:pPr>
              <w:pStyle w:val="Compact"/>
              <w:jc w:val="left"/>
            </w:pPr>
            <w:r>
              <w:t xml:space="preserve">+12/+22</w:t>
            </w:r>
          </w:p>
        </w:tc>
      </w:tr>
      <w:tr>
        <w:tc>
          <w:tcPr/>
          <w:p>
            <w:pPr>
              <w:pStyle w:val="Compact"/>
              <w:jc w:val="left"/>
            </w:pPr>
            <w:r>
              <w:rPr>
                <w:bCs/>
                <w:b/>
              </w:rPr>
              <w:t xml:space="preserve">Attack</w:t>
            </w:r>
          </w:p>
        </w:tc>
        <w:tc>
          <w:tcPr/>
          <w:p>
            <w:pPr>
              <w:pStyle w:val="Compact"/>
              <w:jc w:val="left"/>
            </w:pPr>
            <w:r>
              <w:t xml:space="preserve">Bite +17 melee (2d6+6)</w:t>
            </w:r>
          </w:p>
        </w:tc>
      </w:tr>
      <w:tr>
        <w:tc>
          <w:tcPr/>
          <w:p>
            <w:pPr>
              <w:pStyle w:val="Compact"/>
              <w:jc w:val="left"/>
            </w:pPr>
            <w:r>
              <w:rPr>
                <w:bCs/>
                <w:b/>
              </w:rPr>
              <w:t xml:space="preserve">Full Attack</w:t>
            </w:r>
          </w:p>
        </w:tc>
        <w:tc>
          <w:tcPr/>
          <w:p>
            <w:pPr>
              <w:pStyle w:val="Compact"/>
              <w:jc w:val="left"/>
            </w:pPr>
            <w:r>
              <w:t xml:space="preserve">Bite +17 melee (2d6+6) and 2 claws +15 melee (1d8+3) and tail lash +15 melee (2d6+3 plus trip)</w:t>
            </w:r>
          </w:p>
        </w:tc>
      </w:tr>
      <w:tr>
        <w:tc>
          <w:tcPr/>
          <w:p>
            <w:pPr>
              <w:pStyle w:val="Compact"/>
              <w:jc w:val="left"/>
            </w:pPr>
            <w:r>
              <w:rPr>
                <w:bCs/>
                <w:b/>
              </w:rPr>
              <w:t xml:space="preserve">Space/Reach</w:t>
            </w:r>
          </w:p>
        </w:tc>
        <w:tc>
          <w:tcPr/>
          <w:p>
            <w:pPr>
              <w:pStyle w:val="Compact"/>
              <w:jc w:val="left"/>
            </w:pPr>
            <w:r>
              <w:t xml:space="preserve">10 ft./5 ft. (tail 15 ft.)</w:t>
            </w:r>
          </w:p>
        </w:tc>
      </w:tr>
      <w:tr>
        <w:tc>
          <w:tcPr/>
          <w:p>
            <w:pPr>
              <w:pStyle w:val="Compact"/>
              <w:jc w:val="left"/>
            </w:pPr>
            <w:r>
              <w:rPr>
                <w:bCs/>
                <w:b/>
              </w:rPr>
              <w:t xml:space="preserve">Special Attacks</w:t>
            </w:r>
          </w:p>
        </w:tc>
        <w:tc>
          <w:tcPr/>
          <w:p>
            <w:pPr>
              <w:pStyle w:val="Compact"/>
              <w:jc w:val="left"/>
            </w:pPr>
            <w:r>
              <w:t xml:space="preserve">Frightful presence, improved grab, snatch, tail lash, rend 2d6+9</w:t>
            </w:r>
          </w:p>
        </w:tc>
      </w:tr>
      <w:tr>
        <w:tc>
          <w:tcPr/>
          <w:p>
            <w:pPr>
              <w:pStyle w:val="Compact"/>
              <w:jc w:val="left"/>
            </w:pPr>
            <w:r>
              <w:rPr>
                <w:bCs/>
                <w:b/>
              </w:rPr>
              <w:t xml:space="preserve">Special Qualities</w:t>
            </w:r>
          </w:p>
        </w:tc>
        <w:tc>
          <w:tcPr/>
          <w:p>
            <w:pPr>
              <w:pStyle w:val="Compact"/>
              <w:jc w:val="left"/>
            </w:pPr>
            <w:r>
              <w:t xml:space="preserve">Darkvision 120 ft., low-light vision, scent, damage reduction 5/magic, spell resistance 22, immunity to sleep and paralysis, water breathing, elemental resonance (earth-water — riverine predator)</w:t>
            </w:r>
          </w:p>
        </w:tc>
      </w:tr>
      <w:tr>
        <w:tc>
          <w:tcPr/>
          <w:p>
            <w:pPr>
              <w:pStyle w:val="Compact"/>
              <w:jc w:val="left"/>
            </w:pPr>
            <w:r>
              <w:rPr>
                <w:bCs/>
                <w:b/>
              </w:rPr>
              <w:t xml:space="preserve">Saves</w:t>
            </w:r>
          </w:p>
        </w:tc>
        <w:tc>
          <w:tcPr/>
          <w:p>
            <w:pPr>
              <w:pStyle w:val="Compact"/>
              <w:jc w:val="left"/>
            </w:pPr>
            <w:r>
              <w:t xml:space="preserve">Fort +12, Ref +10, Will +10</w:t>
            </w:r>
          </w:p>
        </w:tc>
      </w:tr>
      <w:tr>
        <w:tc>
          <w:tcPr/>
          <w:p>
            <w:pPr>
              <w:pStyle w:val="Compact"/>
              <w:jc w:val="left"/>
            </w:pPr>
            <w:r>
              <w:rPr>
                <w:bCs/>
                <w:b/>
              </w:rPr>
              <w:t xml:space="preserve">Abilities</w:t>
            </w:r>
          </w:p>
        </w:tc>
        <w:tc>
          <w:tcPr/>
          <w:p>
            <w:pPr>
              <w:pStyle w:val="Compact"/>
              <w:jc w:val="left"/>
            </w:pPr>
            <w:r>
              <w:t xml:space="preserve">Str 22, Dex 14, Con 18, Int 12, Wis 14, Cha 16</w:t>
            </w:r>
          </w:p>
        </w:tc>
      </w:tr>
      <w:tr>
        <w:tc>
          <w:tcPr/>
          <w:p>
            <w:pPr>
              <w:pStyle w:val="Compact"/>
              <w:jc w:val="left"/>
            </w:pPr>
            <w:r>
              <w:rPr>
                <w:bCs/>
                <w:b/>
              </w:rPr>
              <w:t xml:space="preserve">Skills</w:t>
            </w:r>
          </w:p>
        </w:tc>
        <w:tc>
          <w:tcPr/>
          <w:p>
            <w:pPr>
              <w:pStyle w:val="Compact"/>
              <w:jc w:val="left"/>
            </w:pPr>
            <w:r>
              <w:t xml:space="preserve">Hide +13 (12 ranks), Intimidate +18 (12 ranks), Listen +17 (12 ranks), Move Silently +17 (12 ranks), Spot +17 (12 ranks), Swim +21 (12 ranks)</w:t>
            </w:r>
          </w:p>
        </w:tc>
      </w:tr>
      <w:tr>
        <w:tc>
          <w:tcPr/>
          <w:p>
            <w:pPr>
              <w:pStyle w:val="Compact"/>
              <w:jc w:val="left"/>
            </w:pPr>
            <w:r>
              <w:rPr>
                <w:bCs/>
                <w:b/>
              </w:rPr>
              <w:t xml:space="preserve">Feats</w:t>
            </w:r>
          </w:p>
        </w:tc>
        <w:tc>
          <w:tcPr/>
          <w:p>
            <w:pPr>
              <w:pStyle w:val="Compact"/>
              <w:jc w:val="left"/>
            </w:pPr>
            <w:r>
              <w:t xml:space="preserve">Flyby Attack, Hover, Multiattack, Power Attack, Snatch</w:t>
            </w:r>
          </w:p>
        </w:tc>
      </w:tr>
      <w:tr>
        <w:tc>
          <w:tcPr/>
          <w:p>
            <w:pPr>
              <w:pStyle w:val="Compact"/>
              <w:jc w:val="left"/>
            </w:pPr>
            <w:r>
              <w:rPr>
                <w:bCs/>
                <w:b/>
              </w:rPr>
              <w:t xml:space="preserve">Elemental Affinity</w:t>
            </w:r>
          </w:p>
        </w:tc>
        <w:tc>
          <w:tcPr/>
          <w:p>
            <w:pPr>
              <w:pStyle w:val="Compact"/>
              <w:jc w:val="left"/>
            </w:pPr>
            <w:r>
              <w:t xml:space="preserve">Lord of Stone (Earth) / Lady of the Sea (Water) — riverine; the resonance of river-clay, deep-bank mud, and the slow patient erosion of stone by water over centuries</w:t>
            </w:r>
          </w:p>
        </w:tc>
      </w:tr>
      <w:tr>
        <w:tc>
          <w:tcPr/>
          <w:p>
            <w:pPr>
              <w:pStyle w:val="Compact"/>
              <w:jc w:val="left"/>
            </w:pPr>
            <w:r>
              <w:rPr>
                <w:bCs/>
                <w:b/>
              </w:rPr>
              <w:t xml:space="preserve">Environment</w:t>
            </w:r>
          </w:p>
        </w:tc>
        <w:tc>
          <w:tcPr/>
          <w:p>
            <w:pPr>
              <w:pStyle w:val="Compact"/>
              <w:jc w:val="left"/>
            </w:pPr>
            <w:r>
              <w:t xml:space="preserve">Steppe-River Border (the river-crossings, fords, and bluff-lines where the Great River and its tributaries cut through the Eternal Steppe’s edge — specifically the transitional zone where open grassland meets river-valley, where travellers are funnelled through narrow crossing-points)</w:t>
            </w:r>
          </w:p>
        </w:tc>
      </w:tr>
      <w:tr>
        <w:tc>
          <w:tcPr/>
          <w:p>
            <w:pPr>
              <w:pStyle w:val="Compact"/>
              <w:jc w:val="left"/>
            </w:pPr>
            <w:r>
              <w:rPr>
                <w:bCs/>
                <w:b/>
              </w:rPr>
              <w:t xml:space="preserve">Organization</w:t>
            </w:r>
          </w:p>
        </w:tc>
        <w:tc>
          <w:tcPr/>
          <w:p>
            <w:pPr>
              <w:pStyle w:val="Compact"/>
              <w:jc w:val="left"/>
            </w:pPr>
            <w:r>
              <w:t xml:space="preserve">Solitary (always — piasa are aggressively territorial against their own kind)</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 (lair hoard in a bluff-cave or river-cut overhang above the hunting territory — accumulated from centuries of prey, including trade-goods, weapons, and armour from caravans)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13–18 HD (Large); 19–24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piasa is an ambush predator of river-crossings. It lairs in bluff-caves above a ford, crossing, or bridge, and attacks travellers during the crossing itself — when targets are in water, on narrow paths, or otherwise unable to manoeuvre effectively.</w:t>
      </w:r>
    </w:p>
    <w:p>
      <w:pPr>
        <w:pStyle w:val="BodyText"/>
      </w:pPr>
      <w:r>
        <w:t xml:space="preserve">The attack pattern is consistent: dive from the bluff (Flyby Attack), snatch the most heavily-armoured target (Snatch — the piasa targets the strongest-looking prey first, learned behaviour from centuries of hunting armed travellers), carry the target aloft, and drop it from height. If the snatch fails, the piasa defaults to tail lash (trip) to knock targets into the river, then circles for another pass.</w:t>
      </w:r>
    </w:p>
    <w:p>
      <w:pPr>
        <w:pStyle w:val="BodyText"/>
      </w:pPr>
      <w:r>
        <w:t xml:space="preserve">Against groups too large to attack directly, a piasa uses its frightful presence to scatter the group and picks off isolated individuals. It never fights on the ground if it can help it — its aerial advantage is its primary survival strategy.</w:t>
      </w:r>
    </w:p>
    <w:bookmarkEnd w:id="27"/>
    <w:bookmarkStart w:id="28" w:name="special-abilities-1"/>
    <w:p>
      <w:pPr>
        <w:pStyle w:val="Heading3"/>
      </w:pPr>
      <w:r>
        <w:t xml:space="preserve">Special Abilities</w:t>
      </w:r>
    </w:p>
    <w:p>
      <w:pPr>
        <w:pStyle w:val="FirstParagraph"/>
      </w:pPr>
      <w:r>
        <w:rPr>
          <w:bCs/>
          <w:b/>
        </w:rPr>
        <w:t xml:space="preserve">Frightful Presence (Ex):</w:t>
      </w:r>
      <w:r>
        <w:t xml:space="preserve"> </w:t>
      </w:r>
      <w:r>
        <w:t xml:space="preserve">60-foot radius. Creatures with fewer than 12 HD must succeed on a DC 19 Will save or be frightened (fewer than 6 HD) or shaken (6+ HD) for 2d6 rounds. The save DC is Charisma-based.</w:t>
      </w:r>
    </w:p>
    <w:p>
      <w:pPr>
        <w:pStyle w:val="BodyText"/>
      </w:pPr>
      <w:r>
        <w:rPr>
          <w:bCs/>
          <w:b/>
        </w:rPr>
        <w:t xml:space="preserve">Tail Lash (Ex):</w:t>
      </w:r>
      <w:r>
        <w:t xml:space="preserve"> </w:t>
      </w:r>
      <w:r>
        <w:t xml:space="preserve">The piasa’s barbed tail has 15-foot reach (exceeding its normal 5-foot reach). A creature struck by the tail lash must succeed on a DC 22 Strength check or be tripped. The piasa does not provoke an attack of opportunity for the trip attempt, and if the trip fails, the target cannot attempt to trip the piasa in return. The check DC is Strength-based.</w:t>
      </w:r>
    </w:p>
    <w:p>
      <w:pPr>
        <w:pStyle w:val="BodyText"/>
      </w:pPr>
      <w:r>
        <w:rPr>
          <w:bCs/>
          <w:b/>
        </w:rPr>
        <w:t xml:space="preserve">Snatch (Ex):</w:t>
      </w:r>
      <w:r>
        <w:t xml:space="preserve"> </w:t>
      </w:r>
      <w:r>
        <w:t xml:space="preserve">As the feat. The piasa can grab Medium or smaller creatures with a claw attack and carry them aloft. A snatched creature takes claw damage each round and can be dropped from any height.</w:t>
      </w:r>
    </w:p>
    <w:p>
      <w:pPr>
        <w:pStyle w:val="BodyText"/>
      </w:pPr>
      <w:r>
        <w:rPr>
          <w:bCs/>
          <w:b/>
        </w:rPr>
        <w:t xml:space="preserve">Rend (Ex):</w:t>
      </w:r>
      <w:r>
        <w:t xml:space="preserve"> </w:t>
      </w:r>
      <w:r>
        <w:t xml:space="preserve">If a piasa hits with both claw attacks, it rends for 2d6+9 additional damage.</w:t>
      </w:r>
    </w:p>
    <w:p>
      <w:pPr>
        <w:pStyle w:val="BodyText"/>
      </w:pPr>
      <w:r>
        <w:rPr>
          <w:bCs/>
          <w:b/>
        </w:rPr>
        <w:t xml:space="preserve">Riverine Resonance (Su):</w:t>
      </w:r>
      <w:r>
        <w:t xml:space="preserve"> </w:t>
      </w:r>
      <w:r>
        <w:t xml:space="preserve">A piasa registers on Kin-sense as river-earth — clay, silt, the slow grinding of water on stone. Detectable at 60 feet. The resonance is distinct from other earth-water signatures (dragon turtle = deep volcanic sea; bunyip = cold coastal water) by its</w:t>
      </w:r>
      <w:r>
        <w:t xml:space="preserve"> </w:t>
      </w:r>
      <w:r>
        <w:rPr>
          <w:iCs/>
          <w:i/>
        </w:rPr>
        <w:t xml:space="preserve">erosive</w:t>
      </w:r>
      <w:r>
        <w:t xml:space="preserve"> </w:t>
      </w:r>
      <w:r>
        <w:t xml:space="preserve">quality — the patient, grinding abrasion of a river cutting through bedrock. Mytroan steppe-riders whose territories border the rivers describe piasa resonance as</w:t>
      </w:r>
      <w:r>
        <w:t xml:space="preserve"> </w:t>
      </w:r>
      <w:r>
        <w:t xml:space="preserve">“</w:t>
      </w:r>
      <w:r>
        <w:t xml:space="preserve">the riverbank getting hungry.</w:t>
      </w:r>
      <w:r>
        <w:t xml:space="preserve">”</w:t>
      </w:r>
    </w:p>
    <w:bookmarkEnd w:id="28"/>
    <w:bookmarkStart w:id="29" w:name="society-1"/>
    <w:p>
      <w:pPr>
        <w:pStyle w:val="Heading3"/>
      </w:pPr>
      <w:r>
        <w:t xml:space="preserve">Society</w:t>
      </w:r>
    </w:p>
    <w:p>
      <w:pPr>
        <w:pStyle w:val="FirstParagraph"/>
      </w:pPr>
      <w:r>
        <w:t xml:space="preserve">Piasa are solitary river-dragons that claim stretches of river as hunting territory — specifically the fords, crossings, and narrows where travellers are forced through chokepoints. A piasa’s territory centres on one primary crossing and extends 5–10 miles in either direction along the river. Within this territory, the piasa is the apex predator, and everything that crosses the river does so at the piasa’s sufferance.</w:t>
      </w:r>
    </w:p>
    <w:p>
      <w:pPr>
        <w:pStyle w:val="BodyText"/>
      </w:pPr>
      <w:r>
        <w:t xml:space="preserve">The steppe-river border is the piasa’s primary range — the zone where the Eternal Steppe meets the Great River’s tributaries, where Mytroan herding routes cross water and trade-caravans ford between steppe and river-valley. Mytroan steppe-riders are the culture most experienced with piasa. Mytroan ford-crossing protocols include: scout the bluffs before crossing (piasa lairs are visible if you know what to look for — bone-debris, claw-marks, the stain of old blood on stone), cross in the largest group possible (piasa avoid groups larger than ten), maintain ranged-weapon readiness during the crossing (composite bows are the Mytroan answer to aerial predators), and never cross alone.</w:t>
      </w:r>
    </w:p>
    <w:p>
      <w:pPr>
        <w:pStyle w:val="BodyText"/>
      </w:pPr>
      <w:r>
        <w:t xml:space="preserve">Eruskan river-traders who navigate the tributaries pay attention to piasa territory-maps maintained by the Rivermen’s Guild — the commercial equivalent of the Pekakarlik’s phi tai hong charts. A piasa that establishes territory at a major ford can disrupt trade for years. The Guild occasionally commissions piasa-hunts, but the creature’s flight, DR 5/magic, and SR 22 make it a formidable target — a successful piasa-hunt requires a well-equipped party of 6th-level or higher adventurers.</w:t>
      </w:r>
    </w:p>
    <w:p>
      <w:pPr>
        <w:pStyle w:val="BodyText"/>
      </w:pPr>
      <w:r>
        <w:t xml:space="preserve">Piasa are intelligent (Int 12) and can be negotiated with, though their demands are steep: regular tribute in the form of livestock left at the crossing. Some fords operate on this basis for decades — the local community leaves a cow or pig at the crossing-point each month, and the piasa leaves the travellers alone. The arrangement is economically rational (cheaper than a hunt, cheaper than rerouting) but deeply resented.</w:t>
      </w:r>
    </w:p>
    <w:bookmarkEnd w:id="29"/>
    <w:bookmarkStart w:id="30" w:name="lore-1"/>
    <w:p>
      <w:pPr>
        <w:pStyle w:val="Heading3"/>
      </w:pPr>
      <w:r>
        <w:t xml:space="preserve">Lore</w:t>
      </w:r>
    </w:p>
    <w:p>
      <w:pPr>
        <w:pStyle w:val="FirstParagraph"/>
      </w:pPr>
      <w:r>
        <w:rPr>
          <w:bCs/>
          <w:b/>
        </w:rPr>
        <w:t xml:space="preserve">DC 19 (Knowledge [arcana]):</w:t>
      </w:r>
      <w:r>
        <w:t xml:space="preserve"> </w:t>
      </w:r>
      <w:r>
        <w:t xml:space="preserve">Piasa are Large river-dragons that ambush travellers at fords and crossings. They snatch prey from the ground, carry it aloft, and drop it. They have frightful presence and a barbed tail that trips targets into the water.</w:t>
      </w:r>
    </w:p>
    <w:p>
      <w:pPr>
        <w:pStyle w:val="BodyText"/>
      </w:pPr>
      <w:r>
        <w:rPr>
          <w:bCs/>
          <w:b/>
        </w:rPr>
        <w:t xml:space="preserve">DC 24:</w:t>
      </w:r>
      <w:r>
        <w:t xml:space="preserve"> </w:t>
      </w:r>
      <w:r>
        <w:t xml:space="preserve">Piasa are intelligent and can be negotiated with — some fords operate on monthly livestock-tribute. Mytroan ford-crossing protocols include bluff-scouting, group-crossing, and ranged-weapon readiness. Their SR 22 and DR 5/magic make them difficult targets for underprepared parties.</w:t>
      </w:r>
    </w:p>
    <w:p>
      <w:pPr>
        <w:pStyle w:val="BodyText"/>
      </w:pPr>
      <w:r>
        <w:rPr>
          <w:bCs/>
          <w:b/>
        </w:rPr>
        <w:t xml:space="preserve">DC 29:</w:t>
      </w:r>
      <w:r>
        <w:t xml:space="preserve"> </w:t>
      </w:r>
      <w:r>
        <w:t xml:space="preserve">Piasa resonance is riverine earth-water — erosive, patient, grinding. They are aggressively territorial against their own kind. The Eruskan Rivermen’s Guild maintains piasa territory-maps for commercial navigation. Ancient piasa (19+ HD) grow to Huge size and can snatch Large creatures.</w:t>
      </w:r>
    </w:p>
    <w:p>
      <w:r>
        <w:pict>
          <v:rect style="width:0;height:1.5pt" o:hralign="center" o:hrstd="t" o:hr="t"/>
        </w:pict>
      </w:r>
    </w:p>
    <w:bookmarkEnd w:id="30"/>
    <w:bookmarkEnd w:id="31"/>
    <w:bookmarkStart w:id="36" w:name="pishtaco"/>
    <w:p>
      <w:pPr>
        <w:pStyle w:val="Heading1"/>
      </w:pPr>
      <w:r>
        <w:t xml:space="preserve">PISHTACO</w:t>
      </w:r>
    </w:p>
    <w:p>
      <w:pPr>
        <w:pStyle w:val="FirstParagraph"/>
      </w:pPr>
      <w:r>
        <w:t xml:space="preserve">The mountain pass smells wrong. You have been climbing for six hours through good clean air — pine-resin, cold stone, the metallic scent of altitude — and now something has changed. It smells like a butcher’s shop on a warm day: blood and fat and the sweetish tang of meat beginning to turn. The Orean guide has stopped walking. He is looking at the path ahead, where the rocks narrow to a single-file passage between two cliff-faces, and he is looking at the ground, where something glistens in the thin mountain light. It is fat. Rendered fat, pooled in the depression of a boot-print, still warm.</w:t>
      </w:r>
      <w:r>
        <w:t xml:space="preserve"> </w:t>
      </w:r>
      <w:r>
        <w:t xml:space="preserve">“</w:t>
      </w:r>
      <w:r>
        <w:t xml:space="preserve">Turn around,</w:t>
      </w:r>
      <w:r>
        <w:t xml:space="preserve">”</w:t>
      </w:r>
      <w:r>
        <w:t xml:space="preserve"> </w:t>
      </w:r>
      <w:r>
        <w:t xml:space="preserve">the guide says. His voice is flat and certain.</w:t>
      </w:r>
      <w:r>
        <w:t xml:space="preserve"> </w:t>
      </w:r>
      <w:r>
        <w:t xml:space="preserve">“</w:t>
      </w:r>
      <w:r>
        <w:t xml:space="preserve">Now. Don’t argue. Turn around.</w:t>
      </w:r>
      <w:r>
        <w:t xml:space="preserve">”</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7d12 (45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+3/+8</w:t>
            </w:r>
          </w:p>
        </w:tc>
      </w:tr>
      <w:tr>
        <w:tc>
          <w:tcPr/>
          <w:p>
            <w:pPr>
              <w:pStyle w:val="Compact"/>
              <w:jc w:val="left"/>
            </w:pPr>
            <w:r>
              <w:rPr>
                <w:bCs/>
                <w:b/>
              </w:rPr>
              <w:t xml:space="preserve">Attack</w:t>
            </w:r>
          </w:p>
        </w:tc>
        <w:tc>
          <w:tcPr/>
          <w:p>
            <w:pPr>
              <w:pStyle w:val="Compact"/>
              <w:jc w:val="left"/>
            </w:pPr>
            <w:r>
              <w:t xml:space="preserve">Slam +8 melee (1d6+5) or fat-knife +8 melee (1d4+5 plus fat-drain)</w:t>
            </w:r>
          </w:p>
        </w:tc>
      </w:tr>
      <w:tr>
        <w:tc>
          <w:tcPr/>
          <w:p>
            <w:pPr>
              <w:pStyle w:val="Compact"/>
              <w:jc w:val="left"/>
            </w:pPr>
            <w:r>
              <w:rPr>
                <w:bCs/>
                <w:b/>
              </w:rPr>
              <w:t xml:space="preserve">Full Attack</w:t>
            </w:r>
          </w:p>
        </w:tc>
        <w:tc>
          <w:tcPr/>
          <w:p>
            <w:pPr>
              <w:pStyle w:val="Compact"/>
              <w:jc w:val="left"/>
            </w:pPr>
            <w:r>
              <w:t xml:space="preserve">2 slams +8 melee (1d6+5) or fat-knife +8 melee (1d4+5 plus fat-drain) and slam +6 melee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Fat-drain, paralytic grasp, consume flesh</w:t>
            </w:r>
          </w:p>
        </w:tc>
      </w:tr>
      <w:tr>
        <w:tc>
          <w:tcPr/>
          <w:p>
            <w:pPr>
              <w:pStyle w:val="Compact"/>
              <w:jc w:val="left"/>
            </w:pPr>
            <w:r>
              <w:rPr>
                <w:bCs/>
                <w:b/>
              </w:rPr>
              <w:t xml:space="preserve">Special Qualities</w:t>
            </w:r>
          </w:p>
        </w:tc>
        <w:tc>
          <w:tcPr/>
          <w:p>
            <w:pPr>
              <w:pStyle w:val="Compact"/>
              <w:jc w:val="left"/>
            </w:pPr>
            <w:r>
              <w:t xml:space="preserve">Darkvision 60 ft., undead traits, damage reduction 5/silver, fast healing 3, cold immunity, scent, pass-trail, elemental resonance (earth — dead cold mountain)</w:t>
            </w:r>
          </w:p>
        </w:tc>
      </w:tr>
      <w:tr>
        <w:tc>
          <w:tcPr/>
          <w:p>
            <w:pPr>
              <w:pStyle w:val="Compact"/>
              <w:jc w:val="left"/>
            </w:pPr>
            <w:r>
              <w:rPr>
                <w:bCs/>
                <w:b/>
              </w:rPr>
              <w:t xml:space="preserve">Saves</w:t>
            </w:r>
          </w:p>
        </w:tc>
        <w:tc>
          <w:tcPr/>
          <w:p>
            <w:pPr>
              <w:pStyle w:val="Compact"/>
              <w:jc w:val="left"/>
            </w:pPr>
            <w:r>
              <w:t xml:space="preserve">Fort +2, Ref +5, Will +7</w:t>
            </w:r>
          </w:p>
        </w:tc>
      </w:tr>
      <w:tr>
        <w:tc>
          <w:tcPr/>
          <w:p>
            <w:pPr>
              <w:pStyle w:val="Compact"/>
              <w:jc w:val="left"/>
            </w:pPr>
            <w:r>
              <w:rPr>
                <w:bCs/>
                <w:b/>
              </w:rPr>
              <w:t xml:space="preserve">Abilities</w:t>
            </w:r>
          </w:p>
        </w:tc>
        <w:tc>
          <w:tcPr/>
          <w:p>
            <w:pPr>
              <w:pStyle w:val="Compact"/>
              <w:jc w:val="left"/>
            </w:pPr>
            <w:r>
              <w:t xml:space="preserve">Str 20, Dex 16, Con —, Int 10, Wis 14, Cha 14</w:t>
            </w:r>
          </w:p>
        </w:tc>
      </w:tr>
      <w:tr>
        <w:tc>
          <w:tcPr/>
          <w:p>
            <w:pPr>
              <w:pStyle w:val="Compact"/>
              <w:jc w:val="left"/>
            </w:pPr>
            <w:r>
              <w:rPr>
                <w:bCs/>
                <w:b/>
              </w:rPr>
              <w:t xml:space="preserve">Skills</w:t>
            </w:r>
          </w:p>
        </w:tc>
        <w:tc>
          <w:tcPr/>
          <w:p>
            <w:pPr>
              <w:pStyle w:val="Compact"/>
              <w:jc w:val="left"/>
            </w:pPr>
            <w:r>
              <w:t xml:space="preserve">Climb +15 (7 ranks), Hide +13 (7 ranks, +17 in mountain terrain), Listen +12 (7 ranks), Move Silently +13 (7 ranks), Spot +12 (7 ranks), Survival +12 (7 ranks)</w:t>
            </w:r>
          </w:p>
        </w:tc>
      </w:tr>
      <w:tr>
        <w:tc>
          <w:tcPr/>
          <w:p>
            <w:pPr>
              <w:pStyle w:val="Compact"/>
              <w:jc w:val="left"/>
            </w:pPr>
            <w:r>
              <w:rPr>
                <w:bCs/>
                <w:b/>
              </w:rPr>
              <w:t xml:space="preserve">Feats</w:t>
            </w:r>
          </w:p>
        </w:tc>
        <w:tc>
          <w:tcPr/>
          <w:p>
            <w:pPr>
              <w:pStyle w:val="Compact"/>
              <w:jc w:val="left"/>
            </w:pPr>
            <w:r>
              <w:t xml:space="preserve">Multiattack, Power Attack, Track</w:t>
            </w:r>
          </w:p>
        </w:tc>
      </w:tr>
      <w:tr>
        <w:tc>
          <w:tcPr/>
          <w:p>
            <w:pPr>
              <w:pStyle w:val="Compact"/>
              <w:jc w:val="left"/>
            </w:pPr>
            <w:r>
              <w:rPr>
                <w:bCs/>
                <w:b/>
              </w:rPr>
              <w:t xml:space="preserve">Elemental Affinity</w:t>
            </w:r>
          </w:p>
        </w:tc>
        <w:tc>
          <w:tcPr/>
          <w:p>
            <w:pPr>
              <w:pStyle w:val="Compact"/>
              <w:jc w:val="left"/>
            </w:pPr>
            <w:r>
              <w:t xml:space="preserve">Lord of Stone (Earth) — dead cold; mountain-earth drained of warmth, the resonance of stone that should be alive with geological heat but has been hollowed out, leaving only cold mass</w:t>
            </w:r>
          </w:p>
        </w:tc>
      </w:tr>
      <w:tr>
        <w:tc>
          <w:tcPr/>
          <w:p>
            <w:pPr>
              <w:pStyle w:val="Compact"/>
              <w:jc w:val="left"/>
            </w:pPr>
            <w:r>
              <w:rPr>
                <w:bCs/>
                <w:b/>
              </w:rPr>
              <w:t xml:space="preserve">Environment</w:t>
            </w:r>
          </w:p>
        </w:tc>
        <w:tc>
          <w:tcPr/>
          <w:p>
            <w:pPr>
              <w:pStyle w:val="Compact"/>
              <w:jc w:val="left"/>
            </w:pPr>
            <w:r>
              <w:t xml:space="preserve">Mountain Passes (the high passes, narrow defiles, and single-track trails of the Giant’s Teeth and surrounding ranges — specifically the remote, infrequently-travelled passes between Orean foothill communities where travellers are isolated and rescue is days away)</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(accumulated from victims — cold-weather gear, climbing equipment, trade-goods from travellers, all stained with rendered fat)</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8–10 HD (Medium); 11–14 HD (Large — pishtaco that have fed extensively grow bloated and swollen)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pishtaco is a patient stalker. It follows a target through the mountain passes for hours — sometimes days — waiting for the moment when the target is most isolated: camped in a narrow defile, sleeping in a cave-shelter, or picking a path through a difficult passage that occupies both hands. The first sign of a pishtaco’s presence is the smell of rendered fat and the greasy trail it leaves on rock.</w:t>
      </w:r>
    </w:p>
    <w:p>
      <w:pPr>
        <w:pStyle w:val="BodyText"/>
      </w:pPr>
      <w:r>
        <w:t xml:space="preserve">The paralytic grasp is the opening attack — a grapple that pins the target while the pishtaco’s touch numbs the body. Once the target is immobilised, the pishtaco uses its fat-knife (a crude blade of sharpened bone, carried always) to harvest subcutaneous fat from the living victim. The fat-drain is the killing mechanism: Constitution drain that weakens and eventually kills while the pishtaco feeds.</w:t>
      </w:r>
    </w:p>
    <w:bookmarkEnd w:id="32"/>
    <w:bookmarkStart w:id="33" w:name="special-abilities-2"/>
    <w:p>
      <w:pPr>
        <w:pStyle w:val="Heading3"/>
      </w:pPr>
      <w:r>
        <w:t xml:space="preserve">Special Abilities</w:t>
      </w:r>
    </w:p>
    <w:p>
      <w:pPr>
        <w:pStyle w:val="FirstParagraph"/>
      </w:pPr>
      <w:r>
        <w:rPr>
          <w:bCs/>
          <w:b/>
        </w:rPr>
        <w:t xml:space="preserve">Fat-Drain (Su):</w:t>
      </w:r>
      <w:r>
        <w:t xml:space="preserve"> </w:t>
      </w:r>
      <w:r>
        <w:t xml:space="preserve">A pishtaco’s fat-knife attack deals 1d4+5 damage plus 1d4 Constitution drain. The pishtaco must be grappling the target or the target must be helpless. Each point of Constitution drained heals the pishtaco of 5 hp. The pishtaco visibly swells as it feeds, its gaunt frame filling with stolen fat. The Constitution drain is permanent (recoverable by</w:t>
      </w:r>
      <w:r>
        <w:t xml:space="preserve"> </w:t>
      </w:r>
      <w:r>
        <w:rPr>
          <w:iCs/>
          <w:i/>
        </w:rPr>
        <w:t xml:space="preserve">restoration</w:t>
      </w:r>
      <w:r>
        <w:t xml:space="preserve"> </w:t>
      </w:r>
      <w:r>
        <w:t xml:space="preserve">or</w:t>
      </w:r>
      <w:r>
        <w:t xml:space="preserve"> </w:t>
      </w:r>
      <w:r>
        <w:rPr>
          <w:iCs/>
          <w:i/>
        </w:rPr>
        <w:t xml:space="preserve">heal</w:t>
      </w:r>
      <w:r>
        <w:t xml:space="preserve">).</w:t>
      </w:r>
    </w:p>
    <w:p>
      <w:pPr>
        <w:pStyle w:val="BodyText"/>
      </w:pPr>
      <w:r>
        <w:rPr>
          <w:bCs/>
          <w:b/>
        </w:rPr>
        <w:t xml:space="preserve">Paralytic Grasp (Su):</w:t>
      </w:r>
      <w:r>
        <w:t xml:space="preserve"> </w:t>
      </w:r>
      <w:r>
        <w:t xml:space="preserve">A creature grappled by a pishtaco must succeed on a DC 15 Fortitude save each round or be paralysed for 1d4 rounds. The paralysis is cold-based — the pishtaco’s touch numbs the body from the extremities inward. The save DC is Charisma-based. Fire-based damage or effects suppress the paralysis for 1 round.</w:t>
      </w:r>
    </w:p>
    <w:p>
      <w:pPr>
        <w:pStyle w:val="BodyText"/>
      </w:pPr>
      <w:r>
        <w:rPr>
          <w:bCs/>
          <w:b/>
        </w:rPr>
        <w:t xml:space="preserve">Consume Flesh (Ex):</w:t>
      </w:r>
      <w:r>
        <w:t xml:space="preserve"> </w:t>
      </w:r>
      <w:r>
        <w:t xml:space="preserve">A pishtaco that kills a creature through fat-drain continues to harvest the corpse over 1d4 hours, rendering the body’s fat and consuming it. A fully consumed corpse is desiccated and gaunt — recognisable but horrifying. A pishtaco that fully consumes a corpse gains 2d6 temporary hit points that last 24 hours.</w:t>
      </w:r>
    </w:p>
    <w:p>
      <w:pPr>
        <w:pStyle w:val="BodyText"/>
      </w:pPr>
      <w:r>
        <w:rPr>
          <w:bCs/>
          <w:b/>
        </w:rPr>
        <w:t xml:space="preserve">Pass-Trail (Ex):</w:t>
      </w:r>
      <w:r>
        <w:t xml:space="preserve"> </w:t>
      </w:r>
      <w:r>
        <w:t xml:space="preserve">A pishtaco leaves a distinctive trail of rendered fat on stone surfaces. The trail is visible (Spot DC 10 in daylight, DC 15 in dim light) and identifiable by scent (distinctive sweet-rancid odour detectable at 30 feet). The trail persists for 2d4 hours in dry conditions, less in rain. This is both an advantage and a vulnerability — pishtaco cannot help leaving the trail, and experienced mountain-travellers use it as a warning.</w:t>
      </w:r>
    </w:p>
    <w:p>
      <w:pPr>
        <w:pStyle w:val="BodyText"/>
      </w:pPr>
      <w:r>
        <w:rPr>
          <w:bCs/>
          <w:b/>
        </w:rPr>
        <w:t xml:space="preserve">Dead Cold Mountain Resonance (Su):</w:t>
      </w:r>
      <w:r>
        <w:t xml:space="preserve"> </w:t>
      </w:r>
      <w:r>
        <w:t xml:space="preserve">A pishtaco registers on Kin-sense as mountain-earth drained of warmth — stone that should carry the Lord of Stone’s deep geological heat but instead radiates cold emptiness. Detectable at 30 feet. Orean mountain-guides describe it as</w:t>
      </w:r>
      <w:r>
        <w:t xml:space="preserve"> </w:t>
      </w:r>
      <w:r>
        <w:t xml:space="preserve">“</w:t>
      </w:r>
      <w:r>
        <w:t xml:space="preserve">the mountain going numb</w:t>
      </w:r>
      <w:r>
        <w:t xml:space="preserve">”</w:t>
      </w:r>
      <w:r>
        <w:t xml:space="preserve"> </w:t>
      </w:r>
      <w:r>
        <w:t xml:space="preserve">— similar to frost-dead stone but with an organic quality, as though the cold were produced by something alive (or formerly alive) rather than by temperature.</w:t>
      </w:r>
    </w:p>
    <w:bookmarkEnd w:id="33"/>
    <w:bookmarkStart w:id="34" w:name="society-2"/>
    <w:p>
      <w:pPr>
        <w:pStyle w:val="Heading3"/>
      </w:pPr>
      <w:r>
        <w:t xml:space="preserve">Society</w:t>
      </w:r>
    </w:p>
    <w:p>
      <w:pPr>
        <w:pStyle w:val="FirstParagraph"/>
      </w:pPr>
      <w:r>
        <w:t xml:space="preserve">Pishtaco are mountain-undead of the Giant’s Teeth — solitary stalker-predators that haunt the high passes between Orean foothill communities, hunting travellers for their body-fat. The concept is deeply horrifying to the Orean people, for whom the mountains are home and the passes are the lifelines connecting their scattered communities.</w:t>
      </w:r>
    </w:p>
    <w:p>
      <w:pPr>
        <w:pStyle w:val="BodyText"/>
      </w:pPr>
      <w:r>
        <w:t xml:space="preserve">Orean mountain-lore is saturated with pishtaco references. Orean communities teach children three pishtaco rules: smell the air before entering any narrow pass (the rendered-fat scent is unmistakable), check the rock for grease-trails (a pishtaco’s pass-trail is visible proof of recent activity), and never camp alone in a narrow place. Orean trading-parties that must cross pishtaco-risk passes travel in groups of six or more, maintain fire through the night (fire suppresses the paralytic grasp), and designate rotating watchers who are specifically instructed to wake the camp if they smell fat.</w:t>
      </w:r>
    </w:p>
    <w:p>
      <w:pPr>
        <w:pStyle w:val="BodyText"/>
      </w:pPr>
      <w:r>
        <w:t xml:space="preserve">The origin of pishtaco is debated. Orean oral tradition holds they are the undead remnants of travellers who died of starvation in the passes — the desperate hunger for sustenance surviving death and becoming the defining characteristic of the creature. Eruskan scholars propose a Dómnathar origin, noting that the Constitution-draining mechanism resembles certain Dómnathar flesh-forging techniques. Neither theory has been confirmed.</w:t>
      </w:r>
    </w:p>
    <w:p>
      <w:pPr>
        <w:pStyle w:val="BodyText"/>
      </w:pPr>
      <w:r>
        <w:t xml:space="preserve">Vestri Dwarves who maintain mining-roads through the Giant’s Teeth encounter pishtaco occasionally and treat them as a pest-control problem — Vestri mining-patrols carry silver weapons (bypasses DR 5/silver) and maintain fire-stations along major routes specifically to deter pishtaco activity.</w:t>
      </w:r>
    </w:p>
    <w:bookmarkEnd w:id="34"/>
    <w:bookmarkStart w:id="35" w:name="lore-2"/>
    <w:p>
      <w:pPr>
        <w:pStyle w:val="Heading3"/>
      </w:pPr>
      <w:r>
        <w:t xml:space="preserve">Lore</w:t>
      </w:r>
    </w:p>
    <w:p>
      <w:pPr>
        <w:pStyle w:val="FirstParagraph"/>
      </w:pPr>
      <w:r>
        <w:rPr>
          <w:bCs/>
          <w:b/>
        </w:rPr>
        <w:t xml:space="preserve">DC 15 (Knowledge [religion]):</w:t>
      </w:r>
      <w:r>
        <w:t xml:space="preserve"> </w:t>
      </w:r>
      <w:r>
        <w:t xml:space="preserve">Pishtaco are undead mountain-stalkers that hunt travellers in high passes. They drain body-fat through a bone knife, leaving victims desiccated. They leave distinctive grease-trails on rock. Silver weapons bypass their damage reduction.</w:t>
      </w:r>
    </w:p>
    <w:p>
      <w:pPr>
        <w:pStyle w:val="BodyText"/>
      </w:pPr>
      <w:r>
        <w:rPr>
          <w:bCs/>
          <w:b/>
        </w:rPr>
        <w:t xml:space="preserve">DC 20:</w:t>
      </w:r>
      <w:r>
        <w:t xml:space="preserve"> </w:t>
      </w:r>
      <w:r>
        <w:t xml:space="preserve">Pishtaco paralyse victims through cold-touch grappling — fire suppresses the paralysis. Orean communities teach three recognition-rules: smell for fat, check for grease-trails, never camp alone. They stalk targets for hours or days before attacking.</w:t>
      </w:r>
    </w:p>
    <w:p>
      <w:pPr>
        <w:pStyle w:val="BodyText"/>
      </w:pPr>
      <w:r>
        <w:rPr>
          <w:bCs/>
          <w:b/>
        </w:rPr>
        <w:t xml:space="preserve">DC 25:</w:t>
      </w:r>
      <w:r>
        <w:t xml:space="preserve"> </w:t>
      </w:r>
      <w:r>
        <w:t xml:space="preserve">Pishtaco resonance is dead cold mountain-earth. The fat-drain is Constitution damage that permanently weakens victims. Their pass-trail is both their hunting-sign and their vulnerability — experienced guides use the grease to track and avoid the creature.</w:t>
      </w:r>
    </w:p>
    <w:p>
      <w:r>
        <w:pict>
          <v:rect style="width:0;height:1.5pt" o:hralign="center" o:hrstd="t" o:hr="t"/>
        </w:pict>
      </w:r>
    </w:p>
    <w:bookmarkEnd w:id="35"/>
    <w:bookmarkEnd w:id="36"/>
    <w:bookmarkStart w:id="41" w:name="pixie"/>
    <w:p>
      <w:pPr>
        <w:pStyle w:val="Heading1"/>
      </w:pPr>
      <w:r>
        <w:t xml:space="preserve">PIXIE</w:t>
      </w:r>
    </w:p>
    <w:p>
      <w:pPr>
        <w:pStyle w:val="FirstParagraph"/>
      </w:pPr>
      <w:r>
        <w:t xml:space="preserve">You hear the laughter before you see anything — high, silvery, coming from somewhere above your left ear and slightly to the right and also behind you and possibly from inside the hollow log you just stepped over. Then a mote of light drifts past your face, and you feel a tug at your belt-pouch, and when you look down, your coins are gone. When you look up, a creature the size of your hand is sitting on a branch at eye-level, counting your money with an expression of delighted concentration. It has translucent wings, a face that manages to be both beautiful and insufferably smug, and it is already spending your gold in its head.</w:t>
      </w:r>
    </w:p>
    <w:p>
      <w:pPr>
        <w:pStyle w:val="BodyText"/>
      </w:pPr>
      <w:r>
        <w:rPr>
          <w:bCs/>
          <w:b/>
        </w:rPr>
        <w:t xml:space="preserve">Small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Fey</w:t>
            </w:r>
          </w:p>
        </w:tc>
      </w:tr>
      <w:tr>
        <w:tc>
          <w:tcPr/>
          <w:p>
            <w:pPr>
              <w:pStyle w:val="Compact"/>
              <w:jc w:val="left"/>
            </w:pPr>
            <w:r>
              <w:rPr>
                <w:bCs/>
                <w:b/>
              </w:rPr>
              <w:t xml:space="preserve">Hit Dice</w:t>
            </w:r>
          </w:p>
        </w:tc>
        <w:tc>
          <w:tcPr/>
          <w:p>
            <w:pPr>
              <w:pStyle w:val="Compact"/>
              <w:jc w:val="left"/>
            </w:pPr>
            <w:r>
              <w:t xml:space="preserve">1d6 (3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fly 60 ft. (good)</w:t>
            </w:r>
          </w:p>
        </w:tc>
      </w:tr>
      <w:tr>
        <w:tc>
          <w:tcPr/>
          <w:p>
            <w:pPr>
              <w:pStyle w:val="Compact"/>
              <w:jc w:val="left"/>
            </w:pPr>
            <w:r>
              <w:rPr>
                <w:bCs/>
                <w:b/>
              </w:rPr>
              <w:t xml:space="preserve">Armor Class</w:t>
            </w:r>
          </w:p>
        </w:tc>
        <w:tc>
          <w:tcPr/>
          <w:p>
            <w:pPr>
              <w:pStyle w:val="Compact"/>
              <w:jc w:val="left"/>
            </w:pPr>
            <w:r>
              <w:t xml:space="preserve">16 (+1 size, +4 Dex, +1 natural), touch 15, flat-footed 12</w:t>
            </w:r>
          </w:p>
        </w:tc>
      </w:tr>
      <w:tr>
        <w:tc>
          <w:tcPr/>
          <w:p>
            <w:pPr>
              <w:pStyle w:val="Compact"/>
              <w:jc w:val="left"/>
            </w:pPr>
            <w:r>
              <w:rPr>
                <w:bCs/>
                <w:b/>
              </w:rPr>
              <w:t xml:space="preserve">Base Attack/Grapple</w:t>
            </w:r>
          </w:p>
        </w:tc>
        <w:tc>
          <w:tcPr/>
          <w:p>
            <w:pPr>
              <w:pStyle w:val="Compact"/>
              <w:jc w:val="left"/>
            </w:pPr>
            <w:r>
              <w:t xml:space="preserve">+0/–6</w:t>
            </w:r>
          </w:p>
        </w:tc>
      </w:tr>
      <w:tr>
        <w:tc>
          <w:tcPr/>
          <w:p>
            <w:pPr>
              <w:pStyle w:val="Compact"/>
              <w:jc w:val="left"/>
            </w:pPr>
            <w:r>
              <w:rPr>
                <w:bCs/>
                <w:b/>
              </w:rPr>
              <w:t xml:space="preserve">Attack</w:t>
            </w:r>
          </w:p>
        </w:tc>
        <w:tc>
          <w:tcPr/>
          <w:p>
            <w:pPr>
              <w:pStyle w:val="Compact"/>
              <w:jc w:val="left"/>
            </w:pPr>
            <w:r>
              <w:t xml:space="preserve">Short sword +5 melee (1d4–2/19–20) or longbow +5 ranged (1d6–2/×3)</w:t>
            </w:r>
          </w:p>
        </w:tc>
      </w:tr>
      <w:tr>
        <w:tc>
          <w:tcPr/>
          <w:p>
            <w:pPr>
              <w:pStyle w:val="Compact"/>
              <w:jc w:val="left"/>
            </w:pPr>
            <w:r>
              <w:rPr>
                <w:bCs/>
                <w:b/>
              </w:rPr>
              <w:t xml:space="preserve">Full Attack</w:t>
            </w:r>
          </w:p>
        </w:tc>
        <w:tc>
          <w:tcPr/>
          <w:p>
            <w:pPr>
              <w:pStyle w:val="Compact"/>
              <w:jc w:val="left"/>
            </w:pPr>
            <w:r>
              <w:t xml:space="preserve">Short sword +5 melee (1d4–2/19–20) or longbow +5 ranged (1d6–2/×3)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special arrows</w:t>
            </w:r>
          </w:p>
        </w:tc>
      </w:tr>
      <w:tr>
        <w:tc>
          <w:tcPr/>
          <w:p>
            <w:pPr>
              <w:pStyle w:val="Compact"/>
              <w:jc w:val="left"/>
            </w:pPr>
            <w:r>
              <w:rPr>
                <w:bCs/>
                <w:b/>
              </w:rPr>
              <w:t xml:space="preserve">Special Qualities</w:t>
            </w:r>
          </w:p>
        </w:tc>
        <w:tc>
          <w:tcPr/>
          <w:p>
            <w:pPr>
              <w:pStyle w:val="Compact"/>
              <w:jc w:val="left"/>
            </w:pPr>
            <w:r>
              <w:t xml:space="preserve">Damage reduction 5/cold iron, greater invisibility, low-light vision, spell resistance 15, elemental resonance (air — mischievous flicker)</w:t>
            </w:r>
          </w:p>
        </w:tc>
      </w:tr>
      <w:tr>
        <w:tc>
          <w:tcPr/>
          <w:p>
            <w:pPr>
              <w:pStyle w:val="Compact"/>
              <w:jc w:val="left"/>
            </w:pPr>
            <w:r>
              <w:rPr>
                <w:bCs/>
                <w:b/>
              </w:rPr>
              <w:t xml:space="preserve">Saves</w:t>
            </w:r>
          </w:p>
        </w:tc>
        <w:tc>
          <w:tcPr/>
          <w:p>
            <w:pPr>
              <w:pStyle w:val="Compact"/>
              <w:jc w:val="left"/>
            </w:pPr>
            <w:r>
              <w:t xml:space="preserve">Fort +0, Ref +6, Will +4</w:t>
            </w:r>
          </w:p>
        </w:tc>
      </w:tr>
      <w:tr>
        <w:tc>
          <w:tcPr/>
          <w:p>
            <w:pPr>
              <w:pStyle w:val="Compact"/>
              <w:jc w:val="left"/>
            </w:pPr>
            <w:r>
              <w:rPr>
                <w:bCs/>
                <w:b/>
              </w:rPr>
              <w:t xml:space="preserve">Abilities</w:t>
            </w:r>
          </w:p>
        </w:tc>
        <w:tc>
          <w:tcPr/>
          <w:p>
            <w:pPr>
              <w:pStyle w:val="Compact"/>
              <w:jc w:val="left"/>
            </w:pPr>
            <w:r>
              <w:t xml:space="preserve">Str 7, Dex 18, Con 11, Int 16, Wis 15, Cha 16</w:t>
            </w:r>
          </w:p>
        </w:tc>
      </w:tr>
      <w:tr>
        <w:tc>
          <w:tcPr/>
          <w:p>
            <w:pPr>
              <w:pStyle w:val="Compact"/>
              <w:jc w:val="left"/>
            </w:pPr>
            <w:r>
              <w:rPr>
                <w:bCs/>
                <w:b/>
              </w:rPr>
              <w:t xml:space="preserve">Skills</w:t>
            </w:r>
          </w:p>
        </w:tc>
        <w:tc>
          <w:tcPr/>
          <w:p>
            <w:pPr>
              <w:pStyle w:val="Compact"/>
              <w:jc w:val="left"/>
            </w:pPr>
            <w:r>
              <w:t xml:space="preserve">Bluff +7 (4 ranks), Craft (any one) +7 (4 ranks), Escape Artist +8 (4 ranks), Hide +12 (4 ranks, +4 size), Listen +8 (4 ranks), Move Silently +8 (4 ranks), Search +7 (4 ranks), Sense Motive +6 (4 ranks), Spot +8 (4 ranks)</w:t>
            </w:r>
          </w:p>
        </w:tc>
      </w:tr>
      <w:tr>
        <w:tc>
          <w:tcPr/>
          <w:p>
            <w:pPr>
              <w:pStyle w:val="Compact"/>
              <w:jc w:val="left"/>
            </w:pPr>
            <w:r>
              <w:rPr>
                <w:bCs/>
                <w:b/>
              </w:rPr>
              <w:t xml:space="preserve">Feats</w:t>
            </w:r>
          </w:p>
        </w:tc>
        <w:tc>
          <w:tcPr/>
          <w:p>
            <w:pPr>
              <w:pStyle w:val="Compact"/>
              <w:jc w:val="left"/>
            </w:pPr>
            <w:r>
              <w:t xml:space="preserve">Dodge, Weapon Finesse (B)</w:t>
            </w:r>
          </w:p>
        </w:tc>
      </w:tr>
      <w:tr>
        <w:tc>
          <w:tcPr/>
          <w:p>
            <w:pPr>
              <w:pStyle w:val="Compact"/>
              <w:jc w:val="left"/>
            </w:pPr>
            <w:r>
              <w:rPr>
                <w:bCs/>
                <w:b/>
              </w:rPr>
              <w:t xml:space="preserve">Elemental Affinity</w:t>
            </w:r>
          </w:p>
        </w:tc>
        <w:tc>
          <w:tcPr/>
          <w:p>
            <w:pPr>
              <w:pStyle w:val="Compact"/>
              <w:jc w:val="left"/>
            </w:pPr>
            <w:r>
              <w:t xml:space="preserve">Youngest Brother (Air) — mischievous; the lightest, most playful expression of air-resonance, wind as laughter, breeze as practical joke</w:t>
            </w:r>
          </w:p>
        </w:tc>
      </w:tr>
      <w:tr>
        <w:tc>
          <w:tcPr/>
          <w:p>
            <w:pPr>
              <w:pStyle w:val="Compact"/>
              <w:jc w:val="left"/>
            </w:pPr>
            <w:r>
              <w:rPr>
                <w:bCs/>
                <w:b/>
              </w:rPr>
              <w:t xml:space="preserve">Environment</w:t>
            </w:r>
          </w:p>
        </w:tc>
        <w:tc>
          <w:tcPr/>
          <w:p>
            <w:pPr>
              <w:pStyle w:val="Compact"/>
              <w:jc w:val="left"/>
            </w:pPr>
            <w:r>
              <w:t xml:space="preserve">Great Forests (the mid-canopy and understory of Oreka’s oldest forest zones — particularly the groves where sunlight filters through the canopy in dappled patterns, creating the shifting light-and-shadow that pixies prefer; common in Tanuki groves, Pasua patrol-ranges, and the forest-edges bordering the Eternal Steppe)</w:t>
            </w:r>
          </w:p>
        </w:tc>
      </w:tr>
      <w:tr>
        <w:tc>
          <w:tcPr/>
          <w:p>
            <w:pPr>
              <w:pStyle w:val="Compact"/>
              <w:jc w:val="left"/>
            </w:pPr>
            <w:r>
              <w:rPr>
                <w:bCs/>
                <w:b/>
              </w:rPr>
              <w:t xml:space="preserve">Organization</w:t>
            </w:r>
          </w:p>
        </w:tc>
        <w:tc>
          <w:tcPr/>
          <w:p>
            <w:pPr>
              <w:pStyle w:val="Compact"/>
              <w:jc w:val="left"/>
            </w:pPr>
            <w:r>
              <w:t xml:space="preserve">Gang (2–4), band (6–11), or tribe (20–80)</w:t>
            </w:r>
          </w:p>
        </w:tc>
      </w:tr>
      <w:tr>
        <w:tc>
          <w:tcPr/>
          <w:p>
            <w:pPr>
              <w:pStyle w:val="Compact"/>
              <w:jc w:val="left"/>
            </w:pPr>
            <w:r>
              <w:rPr>
                <w:bCs/>
                <w:b/>
              </w:rPr>
              <w:t xml:space="preserve">Challenge Rating</w:t>
            </w:r>
          </w:p>
        </w:tc>
        <w:tc>
          <w:tcPr/>
          <w:p>
            <w:pPr>
              <w:pStyle w:val="Compact"/>
              <w:jc w:val="left"/>
            </w:pPr>
            <w:r>
              <w:t xml:space="preserve">4 (with spell-like abilities and</w:t>
            </w:r>
            <w:r>
              <w:t xml:space="preserve"> </w:t>
            </w:r>
            <w:r>
              <w:rPr>
                <w:iCs/>
                <w:i/>
              </w:rPr>
              <w:t xml:space="preserve">irresistible dance</w:t>
            </w:r>
            <w:r>
              <w:t xml:space="preserve">)</w:t>
            </w:r>
          </w:p>
        </w:tc>
      </w:tr>
      <w:tr>
        <w:tc>
          <w:tcPr/>
          <w:p>
            <w:pPr>
              <w:pStyle w:val="Compact"/>
              <w:jc w:val="left"/>
            </w:pPr>
            <w:r>
              <w:rPr>
                <w:bCs/>
                <w:b/>
              </w:rPr>
              <w:t xml:space="preserve">Treasure</w:t>
            </w:r>
          </w:p>
        </w:tc>
        <w:tc>
          <w:tcPr/>
          <w:p>
            <w:pPr>
              <w:pStyle w:val="Compact"/>
              <w:jc w:val="left"/>
            </w:pPr>
            <w:r>
              <w:t xml:space="preserve">No coins; 50% goods; 50% items</w:t>
            </w:r>
          </w:p>
        </w:tc>
      </w:tr>
      <w:tr>
        <w:tc>
          <w:tcPr/>
          <w:p>
            <w:pPr>
              <w:pStyle w:val="Compact"/>
              <w:jc w:val="left"/>
            </w:pPr>
            <w:r>
              <w:rPr>
                <w:bCs/>
                <w:b/>
              </w:rPr>
              <w:t xml:space="preserve">Alignment</w:t>
            </w:r>
          </w:p>
        </w:tc>
        <w:tc>
          <w:tcPr/>
          <w:p>
            <w:pPr>
              <w:pStyle w:val="Compact"/>
              <w:jc w:val="left"/>
            </w:pPr>
            <w:r>
              <w:t xml:space="preserve">Always neutral good</w:t>
            </w:r>
          </w:p>
        </w:tc>
      </w:tr>
      <w:tr>
        <w:tc>
          <w:tcPr/>
          <w:p>
            <w:pPr>
              <w:pStyle w:val="Compact"/>
              <w:jc w:val="left"/>
            </w:pPr>
            <w:r>
              <w:rPr>
                <w:bCs/>
                <w:b/>
              </w:rPr>
              <w:t xml:space="preserve">Advancement</w:t>
            </w:r>
          </w:p>
        </w:tc>
        <w:tc>
          <w:tcPr/>
          <w:p>
            <w:pPr>
              <w:pStyle w:val="Compact"/>
              <w:jc w:val="left"/>
            </w:pPr>
            <w:r>
              <w:t xml:space="preserve">2–3 HD (Small)</w:t>
            </w:r>
          </w:p>
        </w:tc>
      </w:tr>
      <w:tr>
        <w:tc>
          <w:tcPr/>
          <w:p>
            <w:pPr>
              <w:pStyle w:val="Compact"/>
              <w:jc w:val="left"/>
            </w:pPr>
            <w:r>
              <w:rPr>
                <w:bCs/>
                <w:b/>
              </w:rPr>
              <w:t xml:space="preserve">Level Adjustment</w:t>
            </w:r>
          </w:p>
        </w:tc>
        <w:tc>
          <w:tcPr/>
          <w:p>
            <w:pPr>
              <w:pStyle w:val="Compact"/>
              <w:jc w:val="left"/>
            </w:pPr>
            <w:r>
              <w:t xml:space="preserve">+4 (with spell-like abilities) or +6 (with</w:t>
            </w:r>
            <w:r>
              <w:t xml:space="preserve"> </w:t>
            </w:r>
            <w:r>
              <w:rPr>
                <w:iCs/>
                <w:i/>
              </w:rPr>
              <w:t xml:space="preserve">irresistible dance</w:t>
            </w: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Pixies do not fight — they</w:t>
      </w:r>
      <w:r>
        <w:t xml:space="preserve"> </w:t>
      </w:r>
      <w:r>
        <w:rPr>
          <w:iCs/>
          <w:i/>
        </w:rPr>
        <w:t xml:space="preserve">inconvenience</w:t>
      </w:r>
      <w:r>
        <w:t xml:space="preserve">. A pixie forced into combat uses greater invisibility to remain unseen, fires special arrows (sleep or memory loss) from range, and uses spell-like abilities to confuse, disorient, and humiliate attackers. A pixie that is actually cornered and in danger of dying calls for help — and in a pixie tribe’s territory, help arrives as dozens of invisible, spell-casting, arrow-firing fey descending on the attacker from every direction.</w:t>
      </w:r>
    </w:p>
    <w:p>
      <w:pPr>
        <w:pStyle w:val="BodyText"/>
      </w:pPr>
      <w:r>
        <w:t xml:space="preserve">The key tactical fact about pixies is that they are always invisible. Greater invisibility means they can attack without breaking invisibility. A party fighting pixies is fighting enemies they cannot see, firing arrows that put them to sleep or erase their memory, while giggling.</w:t>
      </w:r>
    </w:p>
    <w:bookmarkEnd w:id="37"/>
    <w:bookmarkStart w:id="38" w:name="special-abilities-3"/>
    <w:p>
      <w:pPr>
        <w:pStyle w:val="Heading3"/>
      </w:pPr>
      <w:r>
        <w:t xml:space="preserve">Special Abilities</w:t>
      </w:r>
    </w:p>
    <w:p>
      <w:pPr>
        <w:pStyle w:val="FirstParagraph"/>
      </w:pPr>
      <w:r>
        <w:rPr>
          <w:bCs/>
          <w:b/>
        </w:rPr>
        <w:t xml:space="preserve">Greater Invisibility (Su):</w:t>
      </w:r>
      <w:r>
        <w:t xml:space="preserve"> </w:t>
      </w:r>
      <w:r>
        <w:t xml:space="preserve">A pixie is naturally invisible and remains so even when attacking. This is a supernatural ability equivalent to</w:t>
      </w:r>
      <w:r>
        <w:t xml:space="preserve"> </w:t>
      </w:r>
      <w:r>
        <w:rPr>
          <w:iCs/>
          <w:i/>
        </w:rPr>
        <w:t xml:space="preserve">greater invisibility</w:t>
      </w:r>
      <w:r>
        <w:t xml:space="preserve"> </w:t>
      </w:r>
      <w:r>
        <w:t xml:space="preserve">and cannot be dispelled.</w:t>
      </w:r>
      <w:r>
        <w:t xml:space="preserve"> </w:t>
      </w:r>
      <w:r>
        <w:rPr>
          <w:iCs/>
          <w:i/>
        </w:rPr>
        <w:t xml:space="preserve">See invisibility</w:t>
      </w:r>
      <w:r>
        <w:t xml:space="preserve"> </w:t>
      </w:r>
      <w:r>
        <w:t xml:space="preserve">or</w:t>
      </w:r>
      <w:r>
        <w:t xml:space="preserve"> </w:t>
      </w:r>
      <w:r>
        <w:rPr>
          <w:iCs/>
          <w:i/>
        </w:rPr>
        <w:t xml:space="preserve">true seeing</w:t>
      </w:r>
      <w:r>
        <w:t xml:space="preserve"> </w:t>
      </w:r>
      <w:r>
        <w:t xml:space="preserve">reveals a pixie, and</w:t>
      </w:r>
      <w:r>
        <w:t xml:space="preserve"> </w:t>
      </w:r>
      <w:r>
        <w:rPr>
          <w:iCs/>
          <w:i/>
        </w:rPr>
        <w:t xml:space="preserve">faerie fire</w:t>
      </w:r>
      <w:r>
        <w:t xml:space="preserve"> </w:t>
      </w:r>
      <w:r>
        <w:t xml:space="preserve">outlines it.</w:t>
      </w:r>
    </w:p>
    <w:p>
      <w:pPr>
        <w:pStyle w:val="BodyText"/>
      </w:pPr>
      <w:r>
        <w:rPr>
          <w:bCs/>
          <w:b/>
        </w:rPr>
        <w:t xml:space="preserve">Spell-Like Abilities:</w:t>
      </w:r>
      <w:r>
        <w:t xml:space="preserve"> </w:t>
      </w:r>
      <w:r>
        <w:t xml:space="preserve">Caster level 8th. The save DCs are Charisma-based (DC 13 + spell level).</w:t>
      </w:r>
      <w:r>
        <w:t xml:space="preserve"> </w:t>
      </w:r>
      <w:r>
        <w:t xml:space="preserve">- 1/day —</w:t>
      </w:r>
      <w:r>
        <w:t xml:space="preserve"> </w:t>
      </w:r>
      <w:r>
        <w:rPr>
          <w:iCs/>
          <w:i/>
        </w:rPr>
        <w:t xml:space="preserve">lesser confusion</w:t>
      </w:r>
      <w:r>
        <w:t xml:space="preserve"> </w:t>
      </w:r>
      <w:r>
        <w:t xml:space="preserve">(DC 14),</w:t>
      </w:r>
      <w:r>
        <w:t xml:space="preserve"> </w:t>
      </w:r>
      <w:r>
        <w:rPr>
          <w:iCs/>
          <w:i/>
        </w:rPr>
        <w:t xml:space="preserve">dancing lights, detect chaos, detect evil, detect good, detect law, detect thoughts</w:t>
      </w:r>
      <w:r>
        <w:t xml:space="preserve"> </w:t>
      </w:r>
      <w:r>
        <w:t xml:space="preserve">(DC 15),</w:t>
      </w:r>
      <w:r>
        <w:t xml:space="preserve"> </w:t>
      </w:r>
      <w:r>
        <w:rPr>
          <w:iCs/>
          <w:i/>
        </w:rPr>
        <w:t xml:space="preserve">dispel magic, entangle</w:t>
      </w:r>
      <w:r>
        <w:t xml:space="preserve"> </w:t>
      </w:r>
      <w:r>
        <w:t xml:space="preserve">(DC 14),</w:t>
      </w:r>
      <w:r>
        <w:t xml:space="preserve"> </w:t>
      </w:r>
      <w:r>
        <w:rPr>
          <w:iCs/>
          <w:i/>
        </w:rPr>
        <w:t xml:space="preserve">permanent image</w:t>
      </w:r>
      <w:r>
        <w:t xml:space="preserve"> </w:t>
      </w:r>
      <w:r>
        <w:t xml:space="preserve">(DC 19; visual and auditory elements only)</w:t>
      </w:r>
      <w:r>
        <w:t xml:space="preserve"> </w:t>
      </w:r>
      <w:r>
        <w:t xml:space="preserve">- 1/day (with</w:t>
      </w:r>
      <w:r>
        <w:t xml:space="preserve"> </w:t>
      </w:r>
      <w:r>
        <w:rPr>
          <w:iCs/>
          <w:i/>
        </w:rPr>
        <w:t xml:space="preserve">irresistible dance</w:t>
      </w:r>
      <w:r>
        <w:t xml:space="preserve">) —</w:t>
      </w:r>
      <w:r>
        <w:t xml:space="preserve"> </w:t>
      </w:r>
      <w:r>
        <w:rPr>
          <w:iCs/>
          <w:i/>
        </w:rPr>
        <w:t xml:space="preserve">Otto’s irresistible dance</w:t>
      </w:r>
      <w:r>
        <w:t xml:space="preserve"> </w:t>
      </w:r>
      <w:r>
        <w:t xml:space="preserve">(DC 21) — only pixies with this variant ability</w:t>
      </w:r>
    </w:p>
    <w:p>
      <w:pPr>
        <w:pStyle w:val="BodyText"/>
      </w:pPr>
      <w:r>
        <w:rPr>
          <w:bCs/>
          <w:b/>
        </w:rPr>
        <w:t xml:space="preserve">Special Arrows (Ex):</w:t>
      </w:r>
      <w:r>
        <w:t xml:space="preserve"> </w:t>
      </w:r>
      <w:r>
        <w:t xml:space="preserve">A pixie can craft special arrows with the following effects (one dose per arrow, Fort save DC 15):</w:t>
      </w:r>
      <w:r>
        <w:t xml:space="preserve"> </w:t>
      </w:r>
      <w:r>
        <w:t xml:space="preserve">-</w:t>
      </w:r>
      <w:r>
        <w:t xml:space="preserve"> </w:t>
      </w:r>
      <w:r>
        <w:rPr>
          <w:iCs/>
          <w:i/>
        </w:rPr>
        <w:t xml:space="preserve">Sleep Arrow:</w:t>
      </w:r>
      <w:r>
        <w:t xml:space="preserve"> </w:t>
      </w:r>
      <w:r>
        <w:t xml:space="preserve">Target falls asleep for 5 minutes on a failed save.</w:t>
      </w:r>
      <w:r>
        <w:t xml:space="preserve"> </w:t>
      </w:r>
      <w:r>
        <w:t xml:space="preserve">-</w:t>
      </w:r>
      <w:r>
        <w:t xml:space="preserve"> </w:t>
      </w:r>
      <w:r>
        <w:rPr>
          <w:iCs/>
          <w:i/>
        </w:rPr>
        <w:t xml:space="preserve">Memory Loss Arrow:</w:t>
      </w:r>
      <w:r>
        <w:t xml:space="preserve"> </w:t>
      </w:r>
      <w:r>
        <w:t xml:space="preserve">Target loses all memory of the last 4 minutes on a failed save. This includes memory of the pixie’s attack.</w:t>
      </w:r>
    </w:p>
    <w:p>
      <w:pPr>
        <w:pStyle w:val="BodyText"/>
      </w:pPr>
      <w:r>
        <w:rPr>
          <w:bCs/>
          <w:b/>
        </w:rPr>
        <w:t xml:space="preserve">Mischievous Air Resonance (Su):</w:t>
      </w:r>
      <w:r>
        <w:t xml:space="preserve"> </w:t>
      </w:r>
      <w:r>
        <w:t xml:space="preserve">Pixies register on Kin-sense as the lightest, most playful air-signature — barely detectable at 15 feet (they are small and naturally stealthy on Kin-sense as well as physically), but unmistakable when noticed. The resonance feels like a breeze that isn’t there, like hearing distant laughter just below the threshold of actual sound. Tanuki — who share a similar joyful elemental quality — detect pixies more readily (+4 racial bonus on Kin-sense checks to detect pixies) and the two species have an immediate, instinctive rapport.</w:t>
      </w:r>
    </w:p>
    <w:bookmarkEnd w:id="38"/>
    <w:bookmarkStart w:id="39" w:name="society-3"/>
    <w:p>
      <w:pPr>
        <w:pStyle w:val="Heading3"/>
      </w:pPr>
      <w:r>
        <w:t xml:space="preserve">Society</w:t>
      </w:r>
    </w:p>
    <w:p>
      <w:pPr>
        <w:pStyle w:val="FirstParagraph"/>
      </w:pPr>
      <w:r>
        <w:t xml:space="preserve">Pixies are the small fey of the Great Forests — invisible tricksters who inhabit the oldest, most light-dappled groves and who interact with larger creatures primarily through pranks, misdirection, and the firm conviction that anything not nailed down belongs to them.</w:t>
      </w:r>
    </w:p>
    <w:p>
      <w:pPr>
        <w:pStyle w:val="BodyText"/>
      </w:pPr>
      <w:r>
        <w:t xml:space="preserve">Tanuki groves and pixie territories overlap extensively, and the relationship is the warmest inter-species bond among Oreka’s fey creatures. Tanuki and pixies share a fundamental approach to life — joy, mischief, community, and the belief that the world is improved by laughter — and their cohabitation is mutually beneficial. Pixies serve as Tanuki grove-sentries (their greater invisibility makes them ideal scouts), and Tanuki provide the communal warmth and social structure that pixies, who are gregarious but disorganised, crave. A Tanuki grove with a resident pixie tribe is a place where things go missing, where travellers find their bootlaces tied together, and where the forest itself seems to be in a perpetually good mood.</w:t>
      </w:r>
    </w:p>
    <w:p>
      <w:pPr>
        <w:pStyle w:val="BodyText"/>
      </w:pPr>
      <w:r>
        <w:t xml:space="preserve">Pasua ground-elves regard pixies with the patient exasperation of neighbours who have accepted that the noise will never stop. Pasua patrol-ranges that include pixie territory require specific protocols: don’t leave equipment unattended (pixies will take it), don’t overreact to pranks (pixies escalate when they get a reaction), and remember that pixies are neutral good (their pranks are annoying but never harmful). Pasua rangers who treat pixies with respect occasionally receive unexpected assistance — a sleep arrow into a predator that was stalking the patrol, a</w:t>
      </w:r>
      <w:r>
        <w:t xml:space="preserve"> </w:t>
      </w:r>
      <w:r>
        <w:rPr>
          <w:iCs/>
          <w:i/>
        </w:rPr>
        <w:t xml:space="preserve">permanent image</w:t>
      </w:r>
      <w:r>
        <w:t xml:space="preserve"> </w:t>
      </w:r>
      <w:r>
        <w:t xml:space="preserve">that distracts an enemy at a critical moment.</w:t>
      </w:r>
    </w:p>
    <w:p>
      <w:pPr>
        <w:pStyle w:val="BodyText"/>
      </w:pPr>
      <w:r>
        <w:t xml:space="preserve">Hasura canopy-elves encounter pixies less frequently (pixies prefer the understory to the upper canopy) but consider them part of the forest’s living character — a sign that the forest is healthy, old, and undisturbed.</w:t>
      </w:r>
    </w:p>
    <w:bookmarkEnd w:id="39"/>
    <w:bookmarkStart w:id="40" w:name="lore-3"/>
    <w:p>
      <w:pPr>
        <w:pStyle w:val="Heading3"/>
      </w:pPr>
      <w:r>
        <w:t xml:space="preserve">Lore</w:t>
      </w:r>
    </w:p>
    <w:p>
      <w:pPr>
        <w:pStyle w:val="FirstParagraph"/>
      </w:pPr>
      <w:r>
        <w:rPr>
          <w:bCs/>
          <w:b/>
        </w:rPr>
        <w:t xml:space="preserve">DC 14 (Knowledge [nature]):</w:t>
      </w:r>
      <w:r>
        <w:t xml:space="preserve"> </w:t>
      </w:r>
      <w:r>
        <w:t xml:space="preserve">Pixies are Small, invisible fey of the Great Forests. They fire arrows that cause sleep or memory loss and can cast various spell-like abilities. They are always neutral good but are relentless pranksters. DR 5/cold iron.</w:t>
      </w:r>
    </w:p>
    <w:p>
      <w:pPr>
        <w:pStyle w:val="BodyText"/>
      </w:pPr>
      <w:r>
        <w:rPr>
          <w:bCs/>
          <w:b/>
        </w:rPr>
        <w:t xml:space="preserve">DC 19:</w:t>
      </w:r>
      <w:r>
        <w:t xml:space="preserve"> </w:t>
      </w:r>
      <w:r>
        <w:t xml:space="preserve">Pixies remain invisible even while attacking (greater invisibility).</w:t>
      </w:r>
      <w:r>
        <w:t xml:space="preserve"> </w:t>
      </w:r>
      <w:r>
        <w:rPr>
          <w:iCs/>
          <w:i/>
        </w:rPr>
        <w:t xml:space="preserve">Faerie fire</w:t>
      </w:r>
      <w:r>
        <w:t xml:space="preserve"> </w:t>
      </w:r>
      <w:r>
        <w:t xml:space="preserve">or</w:t>
      </w:r>
      <w:r>
        <w:t xml:space="preserve"> </w:t>
      </w:r>
      <w:r>
        <w:rPr>
          <w:iCs/>
          <w:i/>
        </w:rPr>
        <w:t xml:space="preserve">see invisibility</w:t>
      </w:r>
      <w:r>
        <w:t xml:space="preserve"> </w:t>
      </w:r>
      <w:r>
        <w:t xml:space="preserve">reveals them. Their special arrows require a Fortitude save — the memory-loss arrow erases the last four minutes, including the attack itself.</w:t>
      </w:r>
    </w:p>
    <w:p>
      <w:pPr>
        <w:pStyle w:val="BodyText"/>
      </w:pPr>
      <w:r>
        <w:rPr>
          <w:bCs/>
          <w:b/>
        </w:rPr>
        <w:t xml:space="preserve">DC 24:</w:t>
      </w:r>
      <w:r>
        <w:t xml:space="preserve"> </w:t>
      </w:r>
      <w:r>
        <w:t xml:space="preserve">Pixie resonance is playful air — barely detectable at 15 feet. Tanuki detect pixies more readily and the two species share a warm symbiotic relationship. Some pixies can cast</w:t>
      </w:r>
      <w:r>
        <w:t xml:space="preserve"> </w:t>
      </w:r>
      <w:r>
        <w:rPr>
          <w:iCs/>
          <w:i/>
        </w:rPr>
        <w:t xml:space="preserve">Otto’s irresistible dance</w:t>
      </w:r>
      <w:r>
        <w:t xml:space="preserve">. Pixie tribes in Tanuki groves serve as invisible sentries.</w:t>
      </w:r>
    </w:p>
    <w:p>
      <w:r>
        <w:pict>
          <v:rect style="width:0;height:1.5pt" o:hralign="center" o:hrstd="t" o:hr="t"/>
        </w:pict>
      </w:r>
    </w:p>
    <w:bookmarkEnd w:id="40"/>
    <w:bookmarkEnd w:id="41"/>
    <w:bookmarkStart w:id="46" w:name="poludnitsa"/>
    <w:p>
      <w:pPr>
        <w:pStyle w:val="Heading1"/>
      </w:pPr>
      <w:r>
        <w:t xml:space="preserve">POLUDNITSA</w:t>
      </w:r>
    </w:p>
    <w:p>
      <w:pPr>
        <w:pStyle w:val="FirstParagraph"/>
      </w:pPr>
      <w:r>
        <w:t xml:space="preserve">Noon in the volcanic lowlands is a thing that has weight. The sun does not simply shine — it presses, flattens, bakes the ground until the air above the dark soil shimmers and bends. Nothing moves at noon. The Rarozhki field-workers have retreated to the shade-shelters, the goats stand motionless under the rock-overhangs, and even the insects have gone quiet. Into this silence, something walks. A woman, tall, dressed in white, moving across the open field with a step that leaves no mark on the soil. She is beautiful in the way that heat-exhaustion is beautiful — bright, overwhelming, and if you stare at her too long, something inside you breaks. She is walking toward the one fieldworker who fell asleep in the furrow instead of reaching the shelter. She is asking him a question. He cannot stop answering.</w:t>
      </w:r>
    </w:p>
    <w:p>
      <w:pPr>
        <w:pStyle w:val="BodyText"/>
      </w:pPr>
      <w:r>
        <w:rPr>
          <w:bCs/>
          <w:b/>
        </w:rPr>
        <w:t xml:space="preserve">Medium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w:t>
            </w:r>
          </w:p>
        </w:tc>
      </w:tr>
      <w:tr>
        <w:tc>
          <w:tcPr/>
          <w:p>
            <w:pPr>
              <w:pStyle w:val="Compact"/>
              <w:jc w:val="left"/>
            </w:pPr>
            <w:r>
              <w:rPr>
                <w:bCs/>
                <w:b/>
              </w:rPr>
              <w:t xml:space="preserve">Hit Dice</w:t>
            </w:r>
          </w:p>
        </w:tc>
        <w:tc>
          <w:tcPr/>
          <w:p>
            <w:pPr>
              <w:pStyle w:val="Compact"/>
              <w:jc w:val="left"/>
            </w:pPr>
            <w:r>
              <w:t xml:space="preserve">8d12 (52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18 (+3 Dex, +5 natural), touch 13, flat-footed 15</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Sickle +7 melee (1d6+3 plus sunstroke) or touch +7 melee touch (sunstroke)</w:t>
            </w:r>
          </w:p>
        </w:tc>
      </w:tr>
      <w:tr>
        <w:tc>
          <w:tcPr/>
          <w:p>
            <w:pPr>
              <w:pStyle w:val="Compact"/>
              <w:jc w:val="left"/>
            </w:pPr>
            <w:r>
              <w:rPr>
                <w:bCs/>
                <w:b/>
              </w:rPr>
              <w:t xml:space="preserve">Full Attack</w:t>
            </w:r>
          </w:p>
        </w:tc>
        <w:tc>
          <w:tcPr/>
          <w:p>
            <w:pPr>
              <w:pStyle w:val="Compact"/>
              <w:jc w:val="left"/>
            </w:pPr>
            <w:r>
              <w:t xml:space="preserve">Sickle +7 melee (1d6+3 plus sunstroke) and touch +5 melee touch (sunstroke)</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Sunstroke, noon-question, heat aura</w:t>
            </w:r>
          </w:p>
        </w:tc>
      </w:tr>
      <w:tr>
        <w:tc>
          <w:tcPr/>
          <w:p>
            <w:pPr>
              <w:pStyle w:val="Compact"/>
              <w:jc w:val="left"/>
            </w:pPr>
            <w:r>
              <w:rPr>
                <w:bCs/>
                <w:b/>
              </w:rPr>
              <w:t xml:space="preserve">Special Qualities</w:t>
            </w:r>
          </w:p>
        </w:tc>
        <w:tc>
          <w:tcPr/>
          <w:p>
            <w:pPr>
              <w:pStyle w:val="Compact"/>
              <w:jc w:val="left"/>
            </w:pPr>
            <w:r>
              <w:t xml:space="preserve">Darkvision 60 ft., undead traits, damage reduction 5/cold iron, noon-bound, fire immunity, cold vulnerability, elemental resonance (fire — noon-blaze)</w:t>
            </w:r>
          </w:p>
        </w:tc>
      </w:tr>
      <w:tr>
        <w:tc>
          <w:tcPr/>
          <w:p>
            <w:pPr>
              <w:pStyle w:val="Compact"/>
              <w:jc w:val="left"/>
            </w:pPr>
            <w:r>
              <w:rPr>
                <w:bCs/>
                <w:b/>
              </w:rPr>
              <w:t xml:space="preserve">Saves</w:t>
            </w:r>
          </w:p>
        </w:tc>
        <w:tc>
          <w:tcPr/>
          <w:p>
            <w:pPr>
              <w:pStyle w:val="Compact"/>
              <w:jc w:val="left"/>
            </w:pPr>
            <w:r>
              <w:t xml:space="preserve">Fort +2, Ref +5, Will +8</w:t>
            </w:r>
          </w:p>
        </w:tc>
      </w:tr>
      <w:tr>
        <w:tc>
          <w:tcPr/>
          <w:p>
            <w:pPr>
              <w:pStyle w:val="Compact"/>
              <w:jc w:val="left"/>
            </w:pPr>
            <w:r>
              <w:rPr>
                <w:bCs/>
                <w:b/>
              </w:rPr>
              <w:t xml:space="preserve">Abilities</w:t>
            </w:r>
          </w:p>
        </w:tc>
        <w:tc>
          <w:tcPr/>
          <w:p>
            <w:pPr>
              <w:pStyle w:val="Compact"/>
              <w:jc w:val="left"/>
            </w:pPr>
            <w:r>
              <w:t xml:space="preserve">Str 16, Dex 16, Con —, Int 14, Wis 16, Cha 18</w:t>
            </w:r>
          </w:p>
        </w:tc>
      </w:tr>
      <w:tr>
        <w:tc>
          <w:tcPr/>
          <w:p>
            <w:pPr>
              <w:pStyle w:val="Compact"/>
              <w:jc w:val="left"/>
            </w:pPr>
            <w:r>
              <w:rPr>
                <w:bCs/>
                <w:b/>
              </w:rPr>
              <w:t xml:space="preserve">Skills</w:t>
            </w:r>
          </w:p>
        </w:tc>
        <w:tc>
          <w:tcPr/>
          <w:p>
            <w:pPr>
              <w:pStyle w:val="Compact"/>
              <w:jc w:val="left"/>
            </w:pPr>
            <w:r>
              <w:t xml:space="preserve">Bluff +15 (8 ranks), Intimidate +15 (8 ranks), Knowledge (local) +13 (8 ranks), Listen +14 (8 ranks), Sense Motive +14 (8 ranks), Spot +14 (8 ranks)</w:t>
            </w:r>
          </w:p>
        </w:tc>
      </w:tr>
      <w:tr>
        <w:tc>
          <w:tcPr/>
          <w:p>
            <w:pPr>
              <w:pStyle w:val="Compact"/>
              <w:jc w:val="left"/>
            </w:pPr>
            <w:r>
              <w:rPr>
                <w:bCs/>
                <w:b/>
              </w:rPr>
              <w:t xml:space="preserve">Feats</w:t>
            </w:r>
          </w:p>
        </w:tc>
        <w:tc>
          <w:tcPr/>
          <w:p>
            <w:pPr>
              <w:pStyle w:val="Compact"/>
              <w:jc w:val="left"/>
            </w:pPr>
            <w:r>
              <w:t xml:space="preserve">Ability Focus (noon-question), Improved Natural Attack (sickle), Multiattack</w:t>
            </w:r>
          </w:p>
        </w:tc>
      </w:tr>
      <w:tr>
        <w:tc>
          <w:tcPr/>
          <w:p>
            <w:pPr>
              <w:pStyle w:val="Compact"/>
              <w:jc w:val="left"/>
            </w:pPr>
            <w:r>
              <w:rPr>
                <w:bCs/>
                <w:b/>
              </w:rPr>
              <w:t xml:space="preserve">Elemental Affinity</w:t>
            </w:r>
          </w:p>
        </w:tc>
        <w:tc>
          <w:tcPr/>
          <w:p>
            <w:pPr>
              <w:pStyle w:val="Compact"/>
              <w:jc w:val="left"/>
            </w:pPr>
            <w:r>
              <w:t xml:space="preserve">Lady of Fire (Fire) — noon-blaze; the killing heat of midday sun, fire expressed not as flame but as radiance so intense it stops the heart, the Lady of Fire’s destructive aspect turned to punishment</w:t>
            </w:r>
          </w:p>
        </w:tc>
      </w:tr>
      <w:tr>
        <w:tc>
          <w:tcPr/>
          <w:p>
            <w:pPr>
              <w:pStyle w:val="Compact"/>
              <w:jc w:val="left"/>
            </w:pPr>
            <w:r>
              <w:rPr>
                <w:bCs/>
                <w:b/>
              </w:rPr>
              <w:t xml:space="preserve">Environment</w:t>
            </w:r>
          </w:p>
        </w:tc>
        <w:tc>
          <w:tcPr/>
          <w:p>
            <w:pPr>
              <w:pStyle w:val="Compact"/>
              <w:jc w:val="left"/>
            </w:pPr>
            <w:r>
              <w:t xml:space="preserve">Volcanic Lowlands (the cultivated fields, terrace-farms, and open ground of Rarozhki agricultural territory in the Scorchspire lowlands — specifically the exposed, sun-baked areas where field-workers labour during the growing season and where noon-heat is most intense)</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 (a poludnitsa carries only its sickle, which crumbles to rust at sunset)</w:t>
            </w:r>
          </w:p>
        </w:tc>
      </w:tr>
      <w:tr>
        <w:tc>
          <w:tcPr/>
          <w:p>
            <w:pPr>
              <w:pStyle w:val="Compact"/>
              <w:jc w:val="left"/>
            </w:pPr>
            <w:r>
              <w:rPr>
                <w:bCs/>
                <w:b/>
              </w:rPr>
              <w:t xml:space="preserve">Alignment</w:t>
            </w:r>
          </w:p>
        </w:tc>
        <w:tc>
          <w:tcPr/>
          <w:p>
            <w:pPr>
              <w:pStyle w:val="Compact"/>
              <w:jc w:val="left"/>
            </w:pPr>
            <w:r>
              <w:t xml:space="preserve">Always lawful evil</w:t>
            </w:r>
          </w:p>
        </w:tc>
      </w:tr>
      <w:tr>
        <w:tc>
          <w:tcPr/>
          <w:p>
            <w:pPr>
              <w:pStyle w:val="Compact"/>
              <w:jc w:val="left"/>
            </w:pPr>
            <w:r>
              <w:rPr>
                <w:bCs/>
                <w:b/>
              </w:rPr>
              <w:t xml:space="preserve">Advancement</w:t>
            </w:r>
          </w:p>
        </w:tc>
        <w:tc>
          <w:tcPr/>
          <w:p>
            <w:pPr>
              <w:pStyle w:val="Compact"/>
              <w:jc w:val="left"/>
            </w:pPr>
            <w:r>
              <w:t xml:space="preserve">9–12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poludnitsa does not ambush. It walks openly across the fields at noon, in plain sight, and approaches its target with the measured pace of someone who knows they have all the time in the world — which, in a sense, they do. The noon-question is the primary weapon: a supernatural interrogation that traps the target in an endless loop of questions and answers until the target’s mind breaks or the sun moves past noon.</w:t>
      </w:r>
    </w:p>
    <w:p>
      <w:pPr>
        <w:pStyle w:val="BodyText"/>
      </w:pPr>
      <w:r>
        <w:t xml:space="preserve">Against targets that resist the noon-question (successful saves, non-intelligent creatures, prepared adventurers), the poludnitsa attacks with its sickle — a rusted agricultural blade that delivers sunstroke with every hit. The heat aura makes prolonged proximity dangerous even without direct attacks.</w:t>
      </w:r>
    </w:p>
    <w:bookmarkEnd w:id="42"/>
    <w:bookmarkStart w:id="43" w:name="special-abilities-4"/>
    <w:p>
      <w:pPr>
        <w:pStyle w:val="Heading3"/>
      </w:pPr>
      <w:r>
        <w:t xml:space="preserve">Special Abilities</w:t>
      </w:r>
    </w:p>
    <w:p>
      <w:pPr>
        <w:pStyle w:val="FirstParagraph"/>
      </w:pPr>
      <w:r>
        <w:rPr>
          <w:bCs/>
          <w:b/>
        </w:rPr>
        <w:t xml:space="preserve">Noon-Question (Su):</w:t>
      </w:r>
      <w:r>
        <w:t xml:space="preserve"> </w:t>
      </w:r>
      <w:r>
        <w:t xml:space="preserve">As a standard action, a poludnitsa can pose a question to a single creature within 30 feet that can hear and understand it. The question is always about agriculture, the local land, or the target’s work — it sounds reasonable, even mundane. The target must succeed on a DC 20 Will save or be compelled to answer, then answer a follow-up question, then another, in an escalating loop. A creature trapped in the noon-question takes 1d4 Wisdom damage per round as the interrogation consumes its mind. The effect ends if the target succeeds on a Will save (attempted each round), if the poludnitsa is attacked and damaged, or if noon passes (see Noon-Bound). Each successive save after the first takes a cumulative –1 penalty. The save DC is Charisma-based (includes +2 from Ability Focus).</w:t>
      </w:r>
    </w:p>
    <w:p>
      <w:pPr>
        <w:pStyle w:val="BodyText"/>
      </w:pPr>
      <w:r>
        <w:rPr>
          <w:bCs/>
          <w:b/>
        </w:rPr>
        <w:t xml:space="preserve">Sunstroke (Su):</w:t>
      </w:r>
      <w:r>
        <w:t xml:space="preserve"> </w:t>
      </w:r>
      <w:r>
        <w:t xml:space="preserve">A creature struck by the poludnitsa’s sickle or touch must succeed on a DC 18 Fortitude save or take 1d4 points of nonlethal damage and be fatigued for 1d4 hours. A creature already fatigued becomes exhausted. A creature already exhausted is staggered. The save DC is Charisma-based.</w:t>
      </w:r>
    </w:p>
    <w:p>
      <w:pPr>
        <w:pStyle w:val="BodyText"/>
      </w:pPr>
      <w:r>
        <w:rPr>
          <w:bCs/>
          <w:b/>
        </w:rPr>
        <w:t xml:space="preserve">Heat Aura (Su):</w:t>
      </w:r>
      <w:r>
        <w:t xml:space="preserve"> </w:t>
      </w:r>
      <w:r>
        <w:t xml:space="preserve">A poludnitsa radiates intense heat in a 15-foot radius. Creatures that begin their turn within the aura take 1d4 fire damage (no save). Water within the aura evaporates at twice the normal rate. This aura is not suppressed by shade or cloud-cover — it is supernatural heat, not solar radiation.</w:t>
      </w:r>
    </w:p>
    <w:p>
      <w:pPr>
        <w:pStyle w:val="BodyText"/>
      </w:pPr>
      <w:r>
        <w:rPr>
          <w:bCs/>
          <w:b/>
        </w:rPr>
        <w:t xml:space="preserve">Noon-Bound (Su):</w:t>
      </w:r>
      <w:r>
        <w:t xml:space="preserve"> </w:t>
      </w:r>
      <w:r>
        <w:t xml:space="preserve">A poludnitsa can only manifest during the noon hour — roughly 11:30 AM to 12:30 PM local solar time. It appears at the beginning of the noon hour and dissolves at the end, regardless of what it is doing. This limitation is absolute: no magic can extend a poludnitsa’s manifestation beyond the noon hour. Outside the noon hour, a poludnitsa does not exist — it does not rest, it does not lurk, it is simply not there until the next noon.</w:t>
      </w:r>
    </w:p>
    <w:p>
      <w:pPr>
        <w:pStyle w:val="BodyText"/>
      </w:pPr>
      <w:r>
        <w:rPr>
          <w:bCs/>
          <w:b/>
        </w:rPr>
        <w:t xml:space="preserve">Noon-Blaze Resonance (Su):</w:t>
      </w:r>
      <w:r>
        <w:t xml:space="preserve"> </w:t>
      </w:r>
      <w:r>
        <w:t xml:space="preserve">A poludnitsa registers on Kin-sense as concentrated noon-heat — the Lady of Fire’s radiance compressed into a humanoid shape. Detectable at 60 feet. The resonance is similar to peri resonance (fire at its most intense) but stripped of the peri’s nurturing quality — this is fire as punishment, the midday sun that kills the fieldworker who stays too long in the open. Rarozhki fire-priests, accustomed to reading fire-resonance, describe poludnitsa resonance as</w:t>
      </w:r>
      <w:r>
        <w:t xml:space="preserve"> </w:t>
      </w:r>
      <w:r>
        <w:t xml:space="preserve">“</w:t>
      </w:r>
      <w:r>
        <w:t xml:space="preserve">the Lady’s anger at noon.</w:t>
      </w:r>
      <w:r>
        <w:t xml:space="preserve">”</w:t>
      </w:r>
    </w:p>
    <w:bookmarkEnd w:id="43"/>
    <w:bookmarkStart w:id="44" w:name="society-4"/>
    <w:p>
      <w:pPr>
        <w:pStyle w:val="Heading3"/>
      </w:pPr>
      <w:r>
        <w:t xml:space="preserve">Society</w:t>
      </w:r>
    </w:p>
    <w:p>
      <w:pPr>
        <w:pStyle w:val="FirstParagraph"/>
      </w:pPr>
      <w:r>
        <w:t xml:space="preserve">Poludnitsa are noon-undead of the Rarozhki volcanic lowlands — spirits that manifest exclusively during the noon hour in the agricultural fields, punishing fieldworkers who labour through the midday heat rather than resting. The concept is specific to Rarozhki dwarven culture and reflects the Rarozhki understanding of fire as both life-giving and destructive.</w:t>
      </w:r>
    </w:p>
    <w:p>
      <w:pPr>
        <w:pStyle w:val="BodyText"/>
      </w:pPr>
      <w:r>
        <w:t xml:space="preserve">Rarozhki agricultural tradition is built around the noon-rest: all field-work stops one hour before noon and does not resume until one hour after. This is not laziness — it is poludnitsa avoidance. Rarozhki farming-communities maintain shade-shelters at the edges of every field, built from volcanic stone and roofed with heat-resistant thatch, specifically for the noon-rest. The shelters are communal property, maintained by the community, and their use is mandatory. A Rarozhki overseer who pushes fieldworkers past the noon-rest boundary is not merely inconsiderate — they are endangering lives.</w:t>
      </w:r>
    </w:p>
    <w:p>
      <w:pPr>
        <w:pStyle w:val="BodyText"/>
      </w:pPr>
      <w:r>
        <w:t xml:space="preserve">The Rarozhki understand poludnitsa as the Lady of Fire’s enforcement of the noon-boundary — the divine reminder that fire sustains life within limits and destroys it when those limits are exceeded. This understanding gives poludnitsa a theological dimension unique among Oreka’s undead: they are feared but also, in a strange way, respected. A poludnitsa does not attack people in shelters. It does not enter buildings. It punishes only those who are in the open fields at noon. To the Rarozhki, this is not cruelty — it is consequence.</w:t>
      </w:r>
    </w:p>
    <w:p>
      <w:pPr>
        <w:pStyle w:val="BodyText"/>
      </w:pPr>
      <w:r>
        <w:t xml:space="preserve">Orean foothill communities that border the volcanic lowlands have adopted the noon-rest from Rarozhki neighbours, though without the theological framework. Orean farmers rest at noon because</w:t>
      </w:r>
      <w:r>
        <w:t xml:space="preserve"> </w:t>
      </w:r>
      <w:r>
        <w:t xml:space="preserve">“</w:t>
      </w:r>
      <w:r>
        <w:t xml:space="preserve">the Rarozhki say so, and they know fire.</w:t>
      </w:r>
      <w:r>
        <w:t xml:space="preserve">”</w:t>
      </w:r>
    </w:p>
    <w:bookmarkEnd w:id="44"/>
    <w:bookmarkStart w:id="45" w:name="lore-4"/>
    <w:p>
      <w:pPr>
        <w:pStyle w:val="Heading3"/>
      </w:pPr>
      <w:r>
        <w:t xml:space="preserve">Lore</w:t>
      </w:r>
    </w:p>
    <w:p>
      <w:pPr>
        <w:pStyle w:val="FirstParagraph"/>
      </w:pPr>
      <w:r>
        <w:rPr>
          <w:bCs/>
          <w:b/>
        </w:rPr>
        <w:t xml:space="preserve">DC 16 (Knowledge [religion]):</w:t>
      </w:r>
      <w:r>
        <w:t xml:space="preserve"> </w:t>
      </w:r>
      <w:r>
        <w:t xml:space="preserve">Poludnitsa are noon-undead that manifest only during the noon hour in agricultural fields. They trap victims in an endless interrogation that drains the mind. They carry rusted sickles that cause sunstroke. They cannot manifest outside the noon hour.</w:t>
      </w:r>
    </w:p>
    <w:p>
      <w:pPr>
        <w:pStyle w:val="BodyText"/>
      </w:pPr>
      <w:r>
        <w:rPr>
          <w:bCs/>
          <w:b/>
        </w:rPr>
        <w:t xml:space="preserve">DC 21:</w:t>
      </w:r>
      <w:r>
        <w:t xml:space="preserve"> </w:t>
      </w:r>
      <w:r>
        <w:t xml:space="preserve">The noon-question deals cumulative Wisdom damage with escalating save penalties. Rarozhki agricultural tradition builds mandatory noon-rest practices around poludnitsa avoidance. Poludnitsa do not enter buildings or shelters — they punish only those caught in the open.</w:t>
      </w:r>
    </w:p>
    <w:p>
      <w:pPr>
        <w:pStyle w:val="BodyText"/>
      </w:pPr>
      <w:r>
        <w:rPr>
          <w:bCs/>
          <w:b/>
        </w:rPr>
        <w:t xml:space="preserve">DC 26:</w:t>
      </w:r>
      <w:r>
        <w:t xml:space="preserve"> </w:t>
      </w:r>
      <w:r>
        <w:t xml:space="preserve">Rarozhki theology interprets poludnitsa as the Lady of Fire’s enforcement of limits. The noon-blaze resonance resembles peri fire stripped of nurturing quality. Poludnitsa literally cease to exist outside the noon hour — they cannot be tracked, found, or pre-emptively destroyed.</w:t>
      </w:r>
    </w:p>
    <w:p>
      <w:r>
        <w:pict>
          <v:rect style="width:0;height:1.5pt" o:hralign="center" o:hrstd="t" o:hr="t"/>
        </w:pict>
      </w:r>
    </w:p>
    <w:bookmarkEnd w:id="45"/>
    <w:bookmarkEnd w:id="46"/>
    <w:bookmarkStart w:id="51" w:name="ponaturi"/>
    <w:p>
      <w:pPr>
        <w:pStyle w:val="Heading1"/>
      </w:pPr>
      <w:r>
        <w:t xml:space="preserve">PONATURI</w:t>
      </w:r>
    </w:p>
    <w:p>
      <w:pPr>
        <w:pStyle w:val="FirstParagraph"/>
      </w:pPr>
      <w:r>
        <w:t xml:space="preserve">The flooded ruin is deeper than it looks. The Giant-era columns rise from water that should be waist-deep but isn’t — the floor drops away somewhere between the entrance and the first colonnade, and by the time you realise you’re swimming rather than wading, the shapes are already rising from below. They are humanoid, pale as drowned flesh, with wide flat eyes that reflect your torchlight back at you with a greenish luminescence. They are smiling. Every single one of them is smiling — not the smile of welcome, but the smile of creatures that have been waiting in the dark for something warm-blooded to come to them.</w:t>
      </w:r>
    </w:p>
    <w:p>
      <w:pPr>
        <w:pStyle w:val="BodyText"/>
      </w:pPr>
      <w:r>
        <w:rPr>
          <w:bCs/>
          <w:b/>
        </w:rPr>
        <w:t xml:space="preserve">Medium Monstrous Humanoid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 (Aquatic)</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40 ft.</w:t>
            </w:r>
          </w:p>
        </w:tc>
      </w:tr>
      <w:tr>
        <w:tc>
          <w:tcPr/>
          <w:p>
            <w:pPr>
              <w:pStyle w:val="Compact"/>
              <w:jc w:val="left"/>
            </w:pPr>
            <w:r>
              <w:rPr>
                <w:bCs/>
                <w:b/>
              </w:rPr>
              <w:t xml:space="preserve">Armor Class</w:t>
            </w:r>
          </w:p>
        </w:tc>
        <w:tc>
          <w:tcPr/>
          <w:p>
            <w:pPr>
              <w:pStyle w:val="Compact"/>
              <w:jc w:val="left"/>
            </w:pPr>
            <w:r>
              <w:t xml:space="preserve">16 (+2 Dex, +4 natural), touch 12, flat-footed 14</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Claw +7 melee (1d6+3) or bite +7 melee (1d4+3)</w:t>
            </w:r>
          </w:p>
        </w:tc>
      </w:tr>
      <w:tr>
        <w:tc>
          <w:tcPr/>
          <w:p>
            <w:pPr>
              <w:pStyle w:val="Compact"/>
              <w:jc w:val="left"/>
            </w:pPr>
            <w:r>
              <w:rPr>
                <w:bCs/>
                <w:b/>
              </w:rPr>
              <w:t xml:space="preserve">Full Attack</w:t>
            </w:r>
          </w:p>
        </w:tc>
        <w:tc>
          <w:tcPr/>
          <w:p>
            <w:pPr>
              <w:pStyle w:val="Compact"/>
              <w:jc w:val="left"/>
            </w:pPr>
            <w:r>
              <w:t xml:space="preserve">2 claws +7 melee (1d6+3) and bite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Drowning drag, pack tactics</w:t>
            </w:r>
          </w:p>
        </w:tc>
      </w:tr>
      <w:tr>
        <w:tc>
          <w:tcPr/>
          <w:p>
            <w:pPr>
              <w:pStyle w:val="Compact"/>
              <w:jc w:val="left"/>
            </w:pPr>
            <w:r>
              <w:rPr>
                <w:bCs/>
                <w:b/>
              </w:rPr>
              <w:t xml:space="preserve">Special Qualities</w:t>
            </w:r>
          </w:p>
        </w:tc>
        <w:tc>
          <w:tcPr/>
          <w:p>
            <w:pPr>
              <w:pStyle w:val="Compact"/>
              <w:jc w:val="left"/>
            </w:pPr>
            <w:r>
              <w:t xml:space="preserve">Darkvision 90 ft., amphibious, sunlight vulnerability, light blindness, damage reduction 5/wood, elemental resonance (water — drowned dark)</w:t>
            </w:r>
          </w:p>
        </w:tc>
      </w:tr>
      <w:tr>
        <w:tc>
          <w:tcPr/>
          <w:p>
            <w:pPr>
              <w:pStyle w:val="Compact"/>
              <w:jc w:val="left"/>
            </w:pPr>
            <w:r>
              <w:rPr>
                <w:bCs/>
                <w:b/>
              </w:rPr>
              <w:t xml:space="preserve">Saves</w:t>
            </w:r>
          </w:p>
        </w:tc>
        <w:tc>
          <w:tcPr/>
          <w:p>
            <w:pPr>
              <w:pStyle w:val="Compact"/>
              <w:jc w:val="left"/>
            </w:pPr>
            <w:r>
              <w:t xml:space="preserve">Fort +3, Ref +6, Will +5</w:t>
            </w:r>
          </w:p>
        </w:tc>
      </w:tr>
      <w:tr>
        <w:tc>
          <w:tcPr/>
          <w:p>
            <w:pPr>
              <w:pStyle w:val="Compact"/>
              <w:jc w:val="left"/>
            </w:pPr>
            <w:r>
              <w:rPr>
                <w:bCs/>
                <w:b/>
              </w:rPr>
              <w:t xml:space="preserve">Abilities</w:t>
            </w:r>
          </w:p>
        </w:tc>
        <w:tc>
          <w:tcPr/>
          <w:p>
            <w:pPr>
              <w:pStyle w:val="Compact"/>
              <w:jc w:val="left"/>
            </w:pPr>
            <w:r>
              <w:t xml:space="preserve">Str 16, Dex 14, Con 14, Int 8, Wis 12, Cha 8</w:t>
            </w:r>
          </w:p>
        </w:tc>
      </w:tr>
      <w:tr>
        <w:tc>
          <w:tcPr/>
          <w:p>
            <w:pPr>
              <w:pStyle w:val="Compact"/>
              <w:jc w:val="left"/>
            </w:pPr>
            <w:r>
              <w:rPr>
                <w:bCs/>
                <w:b/>
              </w:rPr>
              <w:t xml:space="preserve">Skills</w:t>
            </w:r>
          </w:p>
        </w:tc>
        <w:tc>
          <w:tcPr/>
          <w:p>
            <w:pPr>
              <w:pStyle w:val="Compact"/>
              <w:jc w:val="left"/>
            </w:pPr>
            <w:r>
              <w:t xml:space="preserve">Hide +9 (4 ranks, +13 in murky water), Listen +8 (4 ranks), Move Silently +9 (4 ranks), Spot +8 (4 ranks), Swim +18 (4 ranks, +8 racial)</w:t>
            </w:r>
          </w:p>
        </w:tc>
      </w:tr>
      <w:tr>
        <w:tc>
          <w:tcPr/>
          <w:p>
            <w:pPr>
              <w:pStyle w:val="Compact"/>
              <w:jc w:val="left"/>
            </w:pPr>
            <w:r>
              <w:rPr>
                <w:bCs/>
                <w:b/>
              </w:rPr>
              <w:t xml:space="preserve">Feats</w:t>
            </w:r>
          </w:p>
        </w:tc>
        <w:tc>
          <w:tcPr/>
          <w:p>
            <w:pPr>
              <w:pStyle w:val="Compact"/>
              <w:jc w:val="left"/>
            </w:pPr>
            <w:r>
              <w:t xml:space="preserve">Multiattack, Improved Grapple</w:t>
            </w:r>
          </w:p>
        </w:tc>
      </w:tr>
      <w:tr>
        <w:tc>
          <w:tcPr/>
          <w:p>
            <w:pPr>
              <w:pStyle w:val="Compact"/>
              <w:jc w:val="left"/>
            </w:pPr>
            <w:r>
              <w:rPr>
                <w:bCs/>
                <w:b/>
              </w:rPr>
              <w:t xml:space="preserve">Elemental Affinity</w:t>
            </w:r>
          </w:p>
        </w:tc>
        <w:tc>
          <w:tcPr/>
          <w:p>
            <w:pPr>
              <w:pStyle w:val="Compact"/>
              <w:jc w:val="left"/>
            </w:pPr>
            <w:r>
              <w:t xml:space="preserve">Lady of the Sea (Water) — drowned dark; water in enclosed spaces, water that has not seen sunlight, the cold black water that fills tombs and basements and the spaces beneath the world</w:t>
            </w:r>
          </w:p>
        </w:tc>
      </w:tr>
      <w:tr>
        <w:tc>
          <w:tcPr/>
          <w:p>
            <w:pPr>
              <w:pStyle w:val="Compact"/>
              <w:jc w:val="left"/>
            </w:pPr>
            <w:r>
              <w:rPr>
                <w:bCs/>
                <w:b/>
              </w:rPr>
              <w:t xml:space="preserve">Environment</w:t>
            </w:r>
          </w:p>
        </w:tc>
        <w:tc>
          <w:tcPr/>
          <w:p>
            <w:pPr>
              <w:pStyle w:val="Compact"/>
              <w:jc w:val="left"/>
            </w:pPr>
            <w:r>
              <w:t xml:space="preserve">Flooded Giant Ruins (the submerged and partially-submerged Giant-era structures along the Kovaka coast and in the lowland forests where rising water-tables have flooded ancient architecture — specifically the great columned halls, step-pyramids, and underground cisterns that the Giants built before the Kin and that now sit beneath metres of dark water)</w:t>
            </w:r>
          </w:p>
        </w:tc>
      </w:tr>
      <w:tr>
        <w:tc>
          <w:tcPr/>
          <w:p>
            <w:pPr>
              <w:pStyle w:val="Compact"/>
              <w:jc w:val="left"/>
            </w:pPr>
            <w:r>
              <w:rPr>
                <w:bCs/>
                <w:b/>
              </w:rPr>
              <w:t xml:space="preserve">Organization</w:t>
            </w:r>
          </w:p>
        </w:tc>
        <w:tc>
          <w:tcPr/>
          <w:p>
            <w:pPr>
              <w:pStyle w:val="Compact"/>
              <w:jc w:val="left"/>
            </w:pPr>
            <w:r>
              <w:t xml:space="preserve">Gang (3–6), pack (7–14), or colony (20–40)</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 (scattered across the flooded ruin — Giant-era coins, corroded tools, waterlogged trade-goods, collected by the colony and piled in the deepest, darkest chambers)</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7" w:name="combat-5"/>
    <w:p>
      <w:pPr>
        <w:pStyle w:val="Heading3"/>
      </w:pPr>
      <w:r>
        <w:t xml:space="preserve">Combat</w:t>
      </w:r>
    </w:p>
    <w:p>
      <w:pPr>
        <w:pStyle w:val="FirstParagraph"/>
      </w:pPr>
      <w:r>
        <w:t xml:space="preserve">Ponaturi fight as a pack, always in water, always in darkness. Their tactics are simple and effective: wait submerged in the dark water of a flooded ruin until prey enters (drawn by the promise of Giant-era salvage), then rise en masse and drag the target underwater. A single ponaturi is a minor threat — a pack of seven is lethal.</w:t>
      </w:r>
    </w:p>
    <w:p>
      <w:pPr>
        <w:pStyle w:val="BodyText"/>
      </w:pPr>
      <w:r>
        <w:t xml:space="preserve">The drowning drag is the primary tactic — grapple the target, pull it beneath the surface, and hold it there. Ponaturi can breathe water; their targets cannot. The pack coordinates to isolate and drag down individual targets one at a time, focusing fire on anyone who resists the grapple.</w:t>
      </w:r>
    </w:p>
    <w:p>
      <w:pPr>
        <w:pStyle w:val="BodyText"/>
      </w:pPr>
      <w:r>
        <w:t xml:space="preserve">Against targets that can breathe water or fight effectively underwater, ponaturi retreat to the darkest, deepest parts of the ruin where their superior darkvision (90 feet) and swim speed give them advantage.</w:t>
      </w:r>
    </w:p>
    <w:bookmarkEnd w:id="47"/>
    <w:bookmarkStart w:id="48" w:name="special-abilities-5"/>
    <w:p>
      <w:pPr>
        <w:pStyle w:val="Heading3"/>
      </w:pPr>
      <w:r>
        <w:t xml:space="preserve">Special Abilities</w:t>
      </w:r>
    </w:p>
    <w:p>
      <w:pPr>
        <w:pStyle w:val="FirstParagraph"/>
      </w:pPr>
      <w:r>
        <w:rPr>
          <w:bCs/>
          <w:b/>
        </w:rPr>
        <w:t xml:space="preserve">Drowning Drag (Ex):</w:t>
      </w:r>
      <w:r>
        <w:t xml:space="preserve"> </w:t>
      </w:r>
      <w:r>
        <w:t xml:space="preserve">A ponaturi that successfully grapples a creature can move at half its swim speed (20 feet) while maintaining the grapple, dragging the target underwater. A creature dragged underwater begins drowning according to standard rules (can hold breath for a number of rounds equal to twice its Constitution score, then must make DC 10 Constitution checks each round or begin drowning). Multiple ponaturi can assist the grapple (+2 per assisting ponaturi on the grapple check).</w:t>
      </w:r>
    </w:p>
    <w:p>
      <w:pPr>
        <w:pStyle w:val="BodyText"/>
      </w:pPr>
      <w:r>
        <w:rPr>
          <w:bCs/>
          <w:b/>
        </w:rPr>
        <w:t xml:space="preserve">Pack Tactics (Ex):</w:t>
      </w:r>
      <w:r>
        <w:t xml:space="preserve"> </w:t>
      </w:r>
      <w:r>
        <w:t xml:space="preserve">When two or more ponaturi are adjacent to the same target, each gains a +1 morale bonus on attack rolls and grapple checks per additional ponaturi (maximum +4). This bonus stacks with flanking.</w:t>
      </w:r>
    </w:p>
    <w:p>
      <w:pPr>
        <w:pStyle w:val="BodyText"/>
      </w:pPr>
      <w:r>
        <w:rPr>
          <w:bCs/>
          <w:b/>
        </w:rPr>
        <w:t xml:space="preserve">Sunlight Vulnerability (Ex):</w:t>
      </w:r>
      <w:r>
        <w:t xml:space="preserve"> </w:t>
      </w:r>
      <w:r>
        <w:t xml:space="preserve">Ponaturi exposed to direct sunlight are dazzled and take 1d4 points of damage per round. In direct sunlight, a ponaturi is effectively helpless — blinded, burning, and unable to coordinate. This vulnerability is absolute: no ponaturi will voluntarily remain in sunlight for any reason.</w:t>
      </w:r>
    </w:p>
    <w:p>
      <w:pPr>
        <w:pStyle w:val="BodyText"/>
      </w:pPr>
      <w:r>
        <w:rPr>
          <w:bCs/>
          <w:b/>
        </w:rPr>
        <w:t xml:space="preserve">Light Blindness (Ex):</w:t>
      </w:r>
      <w:r>
        <w:t xml:space="preserve"> </w:t>
      </w:r>
      <w:r>
        <w:t xml:space="preserve">Abrupt exposure to bright light (such as</w:t>
      </w:r>
      <w:r>
        <w:t xml:space="preserve"> </w:t>
      </w:r>
      <w:r>
        <w:rPr>
          <w:iCs/>
          <w:i/>
        </w:rPr>
        <w:t xml:space="preserve">daylight</w:t>
      </w:r>
      <w:r>
        <w:t xml:space="preserve"> </w:t>
      </w:r>
      <w:r>
        <w:t xml:space="preserve">or a sunrod) blinds a ponaturi for 1 round. In areas of bright light, ponaturi are dazzled.</w:t>
      </w:r>
    </w:p>
    <w:p>
      <w:pPr>
        <w:pStyle w:val="BodyText"/>
      </w:pPr>
      <w:r>
        <w:rPr>
          <w:bCs/>
          <w:b/>
        </w:rPr>
        <w:t xml:space="preserve">DR 5/Wood (Su):</w:t>
      </w:r>
      <w:r>
        <w:t xml:space="preserve"> </w:t>
      </w:r>
      <w:r>
        <w:t xml:space="preserve">Ponaturi possess a peculiar vulnerability to wooden weapons — clubs, staves, wooden-tipped spears, and unshod arrows bypass their damage reduction. This vulnerability is connected to their sunlight sensitivity; wood, as a product of sunlight (photosynthesis), carries a trace of the solar energy that harms them.</w:t>
      </w:r>
    </w:p>
    <w:p>
      <w:pPr>
        <w:pStyle w:val="BodyText"/>
      </w:pPr>
      <w:r>
        <w:rPr>
          <w:bCs/>
          <w:b/>
        </w:rPr>
        <w:t xml:space="preserve">Drowned Dark Resonance (Su):</w:t>
      </w:r>
      <w:r>
        <w:t xml:space="preserve"> </w:t>
      </w:r>
      <w:r>
        <w:t xml:space="preserve">Ponaturi register on Kin-sense as water in enclosed darkness — cold, still, lightless water that fills spaces never meant to be submerged. Detectable at 30 feet (in water, the resonance propagates to 60 feet). Kovaka coastal elves describe it as</w:t>
      </w:r>
      <w:r>
        <w:t xml:space="preserve"> </w:t>
      </w:r>
      <w:r>
        <w:t xml:space="preserve">“</w:t>
      </w:r>
      <w:r>
        <w:t xml:space="preserve">the ruins holding their breath</w:t>
      </w:r>
      <w:r>
        <w:t xml:space="preserve">”</w:t>
      </w:r>
      <w:r>
        <w:t xml:space="preserve"> </w:t>
      </w:r>
      <w:r>
        <w:t xml:space="preserve">— the sensation of submerged architecture becoming aware that something living has entered.</w:t>
      </w:r>
    </w:p>
    <w:bookmarkEnd w:id="48"/>
    <w:bookmarkStart w:id="49" w:name="society-5"/>
    <w:p>
      <w:pPr>
        <w:pStyle w:val="Heading3"/>
      </w:pPr>
      <w:r>
        <w:t xml:space="preserve">Society</w:t>
      </w:r>
    </w:p>
    <w:p>
      <w:pPr>
        <w:pStyle w:val="FirstParagraph"/>
      </w:pPr>
      <w:r>
        <w:t xml:space="preserve">Ponaturi are aquatic humanoids of the flooded Giant ruins — pack-hunters that inhabit the submerged architectural complexes along the Kovaka coast, where the Giants’ great buildings have been reclaimed by rising water-tables over millennia. They are Oreka’s principal hazard of underwater ruin-exploration, and every culture that salvages Giant-era artefacts from flooded sites knows them.</w:t>
      </w:r>
    </w:p>
    <w:p>
      <w:pPr>
        <w:pStyle w:val="BodyText"/>
      </w:pPr>
      <w:r>
        <w:t xml:space="preserve">Kovaka elves have the deepest experience with ponaturi. Kovaka coastal communities practice sustainable forestry, seafaring, and — critically — Giant-ruin salvage, which provides raw materials, trade-goods, and historical artefacts. The flooded ruins are the richest salvage-sites and the most dangerous, and ponaturi are the reason. Kovaka dive-teams follow specific anti-ponaturi protocols: dive only in daylight (sunlight penetrating the upper water creates a</w:t>
      </w:r>
      <w:r>
        <w:t xml:space="preserve"> </w:t>
      </w:r>
      <w:r>
        <w:t xml:space="preserve">“</w:t>
      </w:r>
      <w:r>
        <w:t xml:space="preserve">safe zone</w:t>
      </w:r>
      <w:r>
        <w:t xml:space="preserve">”</w:t>
      </w:r>
      <w:r>
        <w:t xml:space="preserve"> </w:t>
      </w:r>
      <w:r>
        <w:t xml:space="preserve">that ponaturi avoid), carry wooden weapons (DR 5/wood — Kovaka divers favour hardwood spears), maintain surface-support with light-sources (sunrods dropped into the water create temporary safe-bubbles), and never dive alone.</w:t>
      </w:r>
    </w:p>
    <w:p>
      <w:pPr>
        <w:pStyle w:val="BodyText"/>
      </w:pPr>
      <w:r>
        <w:t xml:space="preserve">The Kovaka understanding of ponaturi is ecological rather than theological. Ponaturi are creatures that fill the niche that flooded ruins create — the dark, enclosed, underwater spaces that attract both predators and prey. The Kovaka do not hate ponaturi; they manage them, the way a forester manages wolves. Dense ponaturi colonies in valuable salvage-sites are thinned periodically by coordinated Kovaka dive-teams that exploit the sunlight vulnerability: drain or illuminate sections of the ruin, drive the colony into a containable area, and clear it with wooden weapons.</w:t>
      </w:r>
    </w:p>
    <w:p>
      <w:pPr>
        <w:pStyle w:val="BodyText"/>
      </w:pPr>
      <w:r>
        <w:t xml:space="preserve">Pekakarlik traders who deal in Giant-era artefacts factor ponaturi-risk into their pricing — salvage from known ponaturi-infested sites commands a premium that reflects the extraction-difficulty.</w:t>
      </w:r>
    </w:p>
    <w:bookmarkEnd w:id="49"/>
    <w:bookmarkStart w:id="50" w:name="lore-5"/>
    <w:p>
      <w:pPr>
        <w:pStyle w:val="Heading3"/>
      </w:pPr>
      <w:r>
        <w:t xml:space="preserve">Lore</w:t>
      </w:r>
    </w:p>
    <w:p>
      <w:pPr>
        <w:pStyle w:val="FirstParagraph"/>
      </w:pPr>
      <w:r>
        <w:rPr>
          <w:bCs/>
          <w:b/>
        </w:rPr>
        <w:t xml:space="preserve">DC 13 (Knowledge [nature]):</w:t>
      </w:r>
      <w:r>
        <w:t xml:space="preserve"> </w:t>
      </w:r>
      <w:r>
        <w:t xml:space="preserve">Ponaturi are pale, aquatic humanoids that live in flooded ruins. They attack in packs, drag victims underwater to drown them, and are lethally vulnerable to sunlight. Wooden weapons bypass their damage reduction.</w:t>
      </w:r>
    </w:p>
    <w:p>
      <w:pPr>
        <w:pStyle w:val="BodyText"/>
      </w:pPr>
      <w:r>
        <w:rPr>
          <w:bCs/>
          <w:b/>
        </w:rPr>
        <w:t xml:space="preserve">DC 18:</w:t>
      </w:r>
      <w:r>
        <w:t xml:space="preserve"> </w:t>
      </w:r>
      <w:r>
        <w:t xml:space="preserve">Ponaturi gain pack-tactics bonuses when fighting together. Their colonies concentrate in Giant-era flooded architecture. Kovaka dive-teams use daylight-penetration, sunrods, and wooden spears as standard countermeasures.</w:t>
      </w:r>
    </w:p>
    <w:p>
      <w:pPr>
        <w:pStyle w:val="BodyText"/>
      </w:pPr>
      <w:r>
        <w:rPr>
          <w:bCs/>
          <w:b/>
        </w:rPr>
        <w:t xml:space="preserve">DC 23:</w:t>
      </w:r>
      <w:r>
        <w:t xml:space="preserve"> </w:t>
      </w:r>
      <w:r>
        <w:t xml:space="preserve">Ponaturi resonance is drowned dark water — submerged architecture become aware. Their wood-vulnerability connects to their sunlight sensitivity. Kovaka manage ponaturi populations ecologically rather than attempting eradication.</w:t>
      </w:r>
    </w:p>
    <w:p>
      <w:r>
        <w:pict>
          <v:rect style="width:0;height:1.5pt" o:hralign="center" o:hrstd="t" o:hr="t"/>
        </w:pic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2026-03-23T21:23:17Z</dcterms:created>
  <dcterms:modified xsi:type="dcterms:W3CDTF">2026-03-23T21:23:17Z</dcterms:modified>
</cp:coreProperties>
</file>

<file path=docProps/custom.xml><?xml version="1.0" encoding="utf-8"?>
<Properties xmlns="http://schemas.openxmlformats.org/officeDocument/2006/custom-properties" xmlns:vt="http://schemas.openxmlformats.org/officeDocument/2006/docPropsVTypes"/>
</file>