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4b-entries"/>
    <w:p>
      <w:pPr>
        <w:pStyle w:val="Heading1"/>
      </w:pPr>
      <w:r>
        <w:t xml:space="preserve">OREKA MONSTER MANUAL — BATCH 14b ENTRIES</w:t>
      </w:r>
    </w:p>
    <w:bookmarkStart w:id="20" w:name="roper-rust-monster"/>
    <w:p>
      <w:pPr>
        <w:pStyle w:val="Heading2"/>
      </w:pPr>
      <w:r>
        <w:t xml:space="preserve">Roper · Rust Monster</w:t>
      </w:r>
    </w:p>
    <w:p>
      <w:r>
        <w:pict>
          <v:rect style="width:0;height:1.5pt" o:hralign="center" o:hrstd="t" o:hr="t"/>
        </w:pict>
      </w:r>
    </w:p>
    <w:bookmarkEnd w:id="20"/>
    <w:bookmarkEnd w:id="21"/>
    <w:bookmarkStart w:id="26" w:name="roper"/>
    <w:p>
      <w:pPr>
        <w:pStyle w:val="Heading1"/>
      </w:pPr>
      <w:r>
        <w:t xml:space="preserve">ROPER</w:t>
      </w:r>
    </w:p>
    <w:p>
      <w:pPr>
        <w:pStyle w:val="FirstParagraph"/>
      </w:pPr>
      <w:r>
        <w:t xml:space="preserve">The stalagmite has an eye. You do not see it immediately — you have been walking through the cavern for twenty minutes, and the stalagmites here are tall and thick and densely packed, and your attention is on the ground (uneven, slick, treacherous). But the Vestri miner leading you has stopped, and he is looking at a specific stalagmite with an expression that has gone very still, very controlled, and when you follow his gaze you see it: a single yellow eye, lidless and unblinking, set in the stone of the stalagmite’s face, watching you with the patient attention of something that has been waiting in this cavern for longer than the mine-shaft above it has existed. Then the stalagmite opens its mouth — a mouth that runs the full width of the column, lined with stone teeth — and six tendrils, each thirty feet long, unfold from the column’s sides like the fingers of a closing fist.</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10d10+30 (85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10 ft. (2 squares)</w:t>
            </w:r>
          </w:p>
        </w:tc>
      </w:tr>
      <w:tr>
        <w:tc>
          <w:tcPr/>
          <w:p>
            <w:pPr>
              <w:pStyle w:val="Compact"/>
              <w:jc w:val="left"/>
            </w:pPr>
            <w:r>
              <w:rPr>
                <w:bCs/>
                <w:b/>
              </w:rPr>
              <w:t xml:space="preserve">Armor Class</w:t>
            </w:r>
          </w:p>
        </w:tc>
        <w:tc>
          <w:tcPr/>
          <w:p>
            <w:pPr>
              <w:pStyle w:val="Compact"/>
              <w:jc w:val="left"/>
            </w:pPr>
            <w:r>
              <w:t xml:space="preserve">24 (–1 size, +1 Dex, +14 natural), touch 10, flat-footed 23</w:t>
            </w:r>
          </w:p>
        </w:tc>
      </w:tr>
      <w:tr>
        <w:tc>
          <w:tcPr/>
          <w:p>
            <w:pPr>
              <w:pStyle w:val="Compact"/>
              <w:jc w:val="left"/>
            </w:pPr>
            <w:r>
              <w:rPr>
                <w:bCs/>
                <w:b/>
              </w:rPr>
              <w:t xml:space="preserve">Base Attack/Grapple</w:t>
            </w:r>
          </w:p>
        </w:tc>
        <w:tc>
          <w:tcPr/>
          <w:p>
            <w:pPr>
              <w:pStyle w:val="Compact"/>
              <w:jc w:val="left"/>
            </w:pPr>
            <w:r>
              <w:t xml:space="preserve">+10/+18</w:t>
            </w:r>
          </w:p>
        </w:tc>
      </w:tr>
      <w:tr>
        <w:tc>
          <w:tcPr/>
          <w:p>
            <w:pPr>
              <w:pStyle w:val="Compact"/>
              <w:jc w:val="left"/>
            </w:pPr>
            <w:r>
              <w:rPr>
                <w:bCs/>
                <w:b/>
              </w:rPr>
              <w:t xml:space="preserve">Attack</w:t>
            </w:r>
          </w:p>
        </w:tc>
        <w:tc>
          <w:tcPr/>
          <w:p>
            <w:pPr>
              <w:pStyle w:val="Compact"/>
              <w:jc w:val="left"/>
            </w:pPr>
            <w:r>
              <w:t xml:space="preserve">Strand +11 ranged touch (drag) or bite +13 melee (2d6+6)</w:t>
            </w:r>
          </w:p>
        </w:tc>
      </w:tr>
      <w:tr>
        <w:tc>
          <w:tcPr/>
          <w:p>
            <w:pPr>
              <w:pStyle w:val="Compact"/>
              <w:jc w:val="left"/>
            </w:pPr>
            <w:r>
              <w:rPr>
                <w:bCs/>
                <w:b/>
              </w:rPr>
              <w:t xml:space="preserve">Full Attack</w:t>
            </w:r>
          </w:p>
        </w:tc>
        <w:tc>
          <w:tcPr/>
          <w:p>
            <w:pPr>
              <w:pStyle w:val="Compact"/>
              <w:jc w:val="left"/>
            </w:pPr>
            <w:r>
              <w:t xml:space="preserve">6 strands +11 ranged touch (drag) and bite +13 melee (2d6+6)</w:t>
            </w:r>
          </w:p>
        </w:tc>
      </w:tr>
      <w:tr>
        <w:tc>
          <w:tcPr/>
          <w:p>
            <w:pPr>
              <w:pStyle w:val="Compact"/>
              <w:jc w:val="left"/>
            </w:pPr>
            <w:r>
              <w:rPr>
                <w:bCs/>
                <w:b/>
              </w:rPr>
              <w:t xml:space="preserve">Space/Reach</w:t>
            </w:r>
          </w:p>
        </w:tc>
        <w:tc>
          <w:tcPr/>
          <w:p>
            <w:pPr>
              <w:pStyle w:val="Compact"/>
              <w:jc w:val="left"/>
            </w:pPr>
            <w:r>
              <w:t xml:space="preserve">10 ft./10 ft. (50 ft. with strand)</w:t>
            </w:r>
          </w:p>
        </w:tc>
      </w:tr>
      <w:tr>
        <w:tc>
          <w:tcPr/>
          <w:p>
            <w:pPr>
              <w:pStyle w:val="Compact"/>
              <w:jc w:val="left"/>
            </w:pPr>
            <w:r>
              <w:rPr>
                <w:bCs/>
                <w:b/>
              </w:rPr>
              <w:t xml:space="preserve">Special Attacks</w:t>
            </w:r>
          </w:p>
        </w:tc>
        <w:tc>
          <w:tcPr/>
          <w:p>
            <w:pPr>
              <w:pStyle w:val="Compact"/>
              <w:jc w:val="left"/>
            </w:pPr>
            <w:r>
              <w:t xml:space="preserve">Strands, weakness, improved grab</w:t>
            </w:r>
          </w:p>
        </w:tc>
      </w:tr>
      <w:tr>
        <w:tc>
          <w:tcPr/>
          <w:p>
            <w:pPr>
              <w:pStyle w:val="Compact"/>
              <w:jc w:val="left"/>
            </w:pPr>
            <w:r>
              <w:rPr>
                <w:bCs/>
                <w:b/>
              </w:rPr>
              <w:t xml:space="preserve">Special Qualities</w:t>
            </w:r>
          </w:p>
        </w:tc>
        <w:tc>
          <w:tcPr/>
          <w:p>
            <w:pPr>
              <w:pStyle w:val="Compact"/>
              <w:jc w:val="left"/>
            </w:pPr>
            <w:r>
              <w:t xml:space="preserve">Darkvision 60 ft., cold and fire resistance 10, spell resistance 30, vulnerability to electricity, elemental resonance (earth — living stone)</w:t>
            </w:r>
          </w:p>
        </w:tc>
      </w:tr>
      <w:tr>
        <w:tc>
          <w:tcPr/>
          <w:p>
            <w:pPr>
              <w:pStyle w:val="Compact"/>
              <w:jc w:val="left"/>
            </w:pPr>
            <w:r>
              <w:rPr>
                <w:bCs/>
                <w:b/>
              </w:rPr>
              <w:t xml:space="preserve">Saves</w:t>
            </w:r>
          </w:p>
        </w:tc>
        <w:tc>
          <w:tcPr/>
          <w:p>
            <w:pPr>
              <w:pStyle w:val="Compact"/>
              <w:jc w:val="left"/>
            </w:pPr>
            <w:r>
              <w:t xml:space="preserve">Fort +10, Ref +8, Will +8</w:t>
            </w:r>
          </w:p>
        </w:tc>
      </w:tr>
      <w:tr>
        <w:tc>
          <w:tcPr/>
          <w:p>
            <w:pPr>
              <w:pStyle w:val="Compact"/>
              <w:jc w:val="left"/>
            </w:pPr>
            <w:r>
              <w:rPr>
                <w:bCs/>
                <w:b/>
              </w:rPr>
              <w:t xml:space="preserve">Abilities</w:t>
            </w:r>
          </w:p>
        </w:tc>
        <w:tc>
          <w:tcPr/>
          <w:p>
            <w:pPr>
              <w:pStyle w:val="Compact"/>
              <w:jc w:val="left"/>
            </w:pPr>
            <w:r>
              <w:t xml:space="preserve">Str 19, Dex 13, Con 17, Int 12, Wis 16, Cha 12</w:t>
            </w:r>
          </w:p>
        </w:tc>
      </w:tr>
      <w:tr>
        <w:tc>
          <w:tcPr/>
          <w:p>
            <w:pPr>
              <w:pStyle w:val="Compact"/>
              <w:jc w:val="left"/>
            </w:pPr>
            <w:r>
              <w:rPr>
                <w:bCs/>
                <w:b/>
              </w:rPr>
              <w:t xml:space="preserve">Skills</w:t>
            </w:r>
          </w:p>
        </w:tc>
        <w:tc>
          <w:tcPr/>
          <w:p>
            <w:pPr>
              <w:pStyle w:val="Compact"/>
              <w:jc w:val="left"/>
            </w:pPr>
            <w:r>
              <w:t xml:space="preserve">Climb +12 (10 ranks), Hide +18 (10 ranks, +8 racial in stone environments), Listen +13 (10 ranks), Spot +13 (10 ranks)</w:t>
            </w:r>
          </w:p>
        </w:tc>
      </w:tr>
      <w:tr>
        <w:tc>
          <w:tcPr/>
          <w:p>
            <w:pPr>
              <w:pStyle w:val="Compact"/>
              <w:jc w:val="left"/>
            </w:pPr>
            <w:r>
              <w:rPr>
                <w:bCs/>
                <w:b/>
              </w:rPr>
              <w:t xml:space="preserve">Feats</w:t>
            </w:r>
          </w:p>
        </w:tc>
        <w:tc>
          <w:tcPr/>
          <w:p>
            <w:pPr>
              <w:pStyle w:val="Compact"/>
              <w:jc w:val="left"/>
            </w:pPr>
            <w:r>
              <w:t xml:space="preserve">Alertness, Improved Initiative, Iron Will, Weapon Focus (strand)</w:t>
            </w:r>
          </w:p>
        </w:tc>
      </w:tr>
      <w:tr>
        <w:tc>
          <w:tcPr/>
          <w:p>
            <w:pPr>
              <w:pStyle w:val="Compact"/>
              <w:jc w:val="left"/>
            </w:pPr>
            <w:r>
              <w:rPr>
                <w:bCs/>
                <w:b/>
              </w:rPr>
              <w:t xml:space="preserve">Elemental Affinity</w:t>
            </w:r>
          </w:p>
        </w:tc>
        <w:tc>
          <w:tcPr/>
          <w:p>
            <w:pPr>
              <w:pStyle w:val="Compact"/>
              <w:jc w:val="left"/>
            </w:pPr>
            <w:r>
              <w:t xml:space="preserve">Lord of Stone (Earth) — living stone; the resonance of mineral deposits that have developed awareness, stone that has been stone so long it has learned to hunger</w:t>
            </w:r>
          </w:p>
        </w:tc>
      </w:tr>
      <w:tr>
        <w:tc>
          <w:tcPr/>
          <w:p>
            <w:pPr>
              <w:pStyle w:val="Compact"/>
              <w:jc w:val="left"/>
            </w:pPr>
            <w:r>
              <w:rPr>
                <w:bCs/>
                <w:b/>
              </w:rPr>
              <w:t xml:space="preserve">Environment</w:t>
            </w:r>
          </w:p>
        </w:tc>
        <w:tc>
          <w:tcPr/>
          <w:p>
            <w:pPr>
              <w:pStyle w:val="Compact"/>
              <w:jc w:val="left"/>
            </w:pPr>
            <w:r>
              <w:t xml:space="preserve">Deep Caverns (the deepest natural cave-systems of the Giant’s Teeth, the Scorchspires, and the Ashen Crown — well below Vestri mining-depth, in the eternal-dark zones where no light has ever reached and the only sounds are the drip of groundwater and the occasional groan of settling rock)</w:t>
            </w:r>
          </w:p>
        </w:tc>
      </w:tr>
      <w:tr>
        <w:tc>
          <w:tcPr/>
          <w:p>
            <w:pPr>
              <w:pStyle w:val="Compact"/>
              <w:jc w:val="left"/>
            </w:pPr>
            <w:r>
              <w:rPr>
                <w:bCs/>
                <w:b/>
              </w:rPr>
              <w:t xml:space="preserve">Organization</w:t>
            </w:r>
          </w:p>
        </w:tc>
        <w:tc>
          <w:tcPr/>
          <w:p>
            <w:pPr>
              <w:pStyle w:val="Compact"/>
              <w:jc w:val="left"/>
            </w:pPr>
            <w:r>
              <w:t xml:space="preserve">Solitary, pair, or cluster (3–6)</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 coins; 50% goods; 50% items (found at the roper’s base — indigestible equipment from previous victims, partially dissolved by the roper’s digestive acids)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11–15 HD (Large); 16–30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roper is a patient, sessile predator that waits motionless for prey — disguised as a stalagmite, functionally indistinguishable from the surrounding cave-formations — and attacks when victims walk within strand-range (50 feet). Six strands fire simultaneously, each targeting a different creature if possible, and the weakness-draining adhesive begins sapping the target’s Strength immediately.</w:t>
      </w:r>
    </w:p>
    <w:p>
      <w:pPr>
        <w:pStyle w:val="BodyText"/>
      </w:pPr>
      <w:r>
        <w:t xml:space="preserve">The strands reel prey toward the roper’s mouth at 10 feet per round. A full-strength adventurer can resist the pull; a Strength-drained adventurer cannot. The roper sits at the centre of its strand-web and pulls all targets toward its central maw, biting each one as it arrives. Against a party of six, a roper can engage every member simultaneously — six strands, six targets, all being dragged toward the same mouth.</w:t>
      </w:r>
    </w:p>
    <w:p>
      <w:pPr>
        <w:pStyle w:val="BodyText"/>
      </w:pPr>
      <w:r>
        <w:t xml:space="preserve">A roper’s SR 30 makes it nearly immune to spellcasters below 15th level. Its AC 24 and resistances make it extremely durable. Its sole vulnerability is electricity — electrical attacks bypass its resistances and deal full damage, and a roper struck by lightning-based damage retracts all strands for 1 round (no save) as the electrical charge disrupts its nervous system.</w:t>
      </w:r>
    </w:p>
    <w:bookmarkEnd w:id="22"/>
    <w:bookmarkStart w:id="23" w:name="special-abilities"/>
    <w:p>
      <w:pPr>
        <w:pStyle w:val="Heading3"/>
      </w:pPr>
      <w:r>
        <w:t xml:space="preserve">Special Abilities</w:t>
      </w:r>
    </w:p>
    <w:p>
      <w:pPr>
        <w:pStyle w:val="FirstParagraph"/>
      </w:pPr>
      <w:r>
        <w:rPr>
          <w:bCs/>
          <w:b/>
        </w:rPr>
        <w:t xml:space="preserve">Strands (Ex):</w:t>
      </w:r>
      <w:r>
        <w:t xml:space="preserve"> </w:t>
      </w:r>
      <w:r>
        <w:t xml:space="preserve">A roper can fire up to six strands at a time (range 50 feet, ranged touch attack +11). A strand that hits attaches to the target and begins reeling it toward the roper at 10 feet per round. A strand has AC 20, 10 hp, and DR 10/— (strands are extremely tough, like stone cables). Severing a strand is the most reliable way to free a target.</w:t>
      </w:r>
    </w:p>
    <w:p>
      <w:pPr>
        <w:pStyle w:val="BodyText"/>
      </w:pPr>
      <w:r>
        <w:rPr>
          <w:bCs/>
          <w:b/>
        </w:rPr>
        <w:t xml:space="preserve">Weakness (Ex):</w:t>
      </w:r>
      <w:r>
        <w:t xml:space="preserve"> </w:t>
      </w:r>
      <w:r>
        <w:t xml:space="preserve">A creature struck by a roper’s strand must succeed on a DC 18 Fortitude save or take 2d8 points of Strength damage. The save DC is Constitution-based. This Strength drain is delivered through the strand’s adhesive secretion, which penetrates armour through contact.</w:t>
      </w:r>
    </w:p>
    <w:p>
      <w:pPr>
        <w:pStyle w:val="BodyText"/>
      </w:pPr>
      <w:r>
        <w:rPr>
          <w:bCs/>
          <w:b/>
        </w:rPr>
        <w:t xml:space="preserve">Improved Grab (Ex):</w:t>
      </w:r>
      <w:r>
        <w:t xml:space="preserve"> </w:t>
      </w:r>
      <w:r>
        <w:t xml:space="preserve">A roper that reels a creature to its base can attempt to grapple it and bite.</w:t>
      </w:r>
    </w:p>
    <w:p>
      <w:pPr>
        <w:pStyle w:val="BodyText"/>
      </w:pPr>
      <w:r>
        <w:rPr>
          <w:bCs/>
          <w:b/>
        </w:rPr>
        <w:t xml:space="preserve">Living Stone Resonance (Su):</w:t>
      </w:r>
      <w:r>
        <w:t xml:space="preserve"> </w:t>
      </w:r>
      <w:r>
        <w:t xml:space="preserve">A roper registers on Kin-sense as stone — specifically, as</w:t>
      </w:r>
      <w:r>
        <w:t xml:space="preserve"> </w:t>
      </w:r>
      <w:r>
        <w:rPr>
          <w:iCs/>
          <w:i/>
        </w:rPr>
        <w:t xml:space="preserve">hungry</w:t>
      </w:r>
      <w:r>
        <w:t xml:space="preserve"> </w:t>
      </w:r>
      <w:r>
        <w:t xml:space="preserve">stone, mineral deposits that have developed predatory awareness. Detectable at 30 feet, but nearly impossible to distinguish from normal cave-stone resonance unless the detector is specifically looking for it (DC 25 Kin-sense check to identify a roper among natural stalagmites). Vestri deep-miners describe the sensation as</w:t>
      </w:r>
      <w:r>
        <w:t xml:space="preserve"> </w:t>
      </w:r>
      <w:r>
        <w:t xml:space="preserve">“</w:t>
      </w:r>
      <w:r>
        <w:t xml:space="preserve">the cave paying too much attention</w:t>
      </w:r>
      <w:r>
        <w:t xml:space="preserve">”</w:t>
      </w:r>
      <w:r>
        <w:t xml:space="preserve"> </w:t>
      </w:r>
      <w:r>
        <w:t xml:space="preserve">— a quality of focused intent in what should be passive geological resonance.</w:t>
      </w:r>
    </w:p>
    <w:bookmarkEnd w:id="23"/>
    <w:bookmarkStart w:id="24" w:name="society"/>
    <w:p>
      <w:pPr>
        <w:pStyle w:val="Heading3"/>
      </w:pPr>
      <w:r>
        <w:t xml:space="preserve">Society</w:t>
      </w:r>
    </w:p>
    <w:p>
      <w:pPr>
        <w:pStyle w:val="FirstParagraph"/>
      </w:pPr>
      <w:r>
        <w:t xml:space="preserve">Ropers are the deep caverns’ apex ambush predators — intelligent, patient, and functionally invisible in their natural environment. They inhabit the eternal-dark zones of Oreka’s deepest cave-systems, well below the depths that Vestri mining-operations reach, in the zones where the only traffic is lost explorers, deep-cavern creatures, and the occasional Dómnathar patrol.</w:t>
      </w:r>
    </w:p>
    <w:p>
      <w:pPr>
        <w:pStyle w:val="BodyText"/>
      </w:pPr>
      <w:r>
        <w:t xml:space="preserve">Vestri Dwarves have the most developed roper-lore of any Kin culture, despite ropers existing below normal Vestri operational depth. Vestri deep-shaft engineers who bore exploratory tunnels into the eternal-dark zones have learned through centuries of painful experience to identify roper territories before entering them. The primary indicator is acid-scarring on cave-floors — the dissolved remains of roper-victims, which leave distinctive chemical staining on stone. Secondary indicator: unusually regular stalagmite-patterns. Natural stalagmites form irregularly; a cluster of evenly-spaced, similarly-sized</w:t>
      </w:r>
      <w:r>
        <w:t xml:space="preserve"> </w:t>
      </w:r>
      <w:r>
        <w:t xml:space="preserve">“</w:t>
      </w:r>
      <w:r>
        <w:t xml:space="preserve">stalagmites</w:t>
      </w:r>
      <w:r>
        <w:t xml:space="preserve">”</w:t>
      </w:r>
      <w:r>
        <w:t xml:space="preserve"> </w:t>
      </w:r>
      <w:r>
        <w:t xml:space="preserve">is likely a roper cluster.</w:t>
      </w:r>
    </w:p>
    <w:p>
      <w:pPr>
        <w:pStyle w:val="BodyText"/>
      </w:pPr>
      <w:r>
        <w:t xml:space="preserve">Vestri counter-roper protocol is electricity-based. Deep-shaft exploration-teams carry lightning-charged wands or alchemical lightning-flasks, and the standard procedure when entering a potential roper-zone is to discharge an electrical pulse into the cavern (a modified</w:t>
      </w:r>
      <w:r>
        <w:t xml:space="preserve"> </w:t>
      </w:r>
      <w:r>
        <w:rPr>
          <w:iCs/>
          <w:i/>
        </w:rPr>
        <w:t xml:space="preserve">call lightning</w:t>
      </w:r>
      <w:r>
        <w:t xml:space="preserve"> </w:t>
      </w:r>
      <w:r>
        <w:t xml:space="preserve">effect channelled through mining-equipment). Ropers struck by the pulse retract their strands involuntarily, revealing their position among the genuine stalagmites.</w:t>
      </w:r>
    </w:p>
    <w:p>
      <w:pPr>
        <w:pStyle w:val="BodyText"/>
      </w:pPr>
      <w:r>
        <w:t xml:space="preserve">Dómnathar tunnel-networks occasionally intersect roper territories in the deep caverns. The Dómnathar treat ropers as obstacles — their SR 30 is formidable even by Dómnathar standards, and the strands’ Strength drain is dangerous to Dómnathar troops. Most Dómnathar tunnel-planners route around known roper clusters rather than fighting through them.</w:t>
      </w:r>
    </w:p>
    <w:p>
      <w:pPr>
        <w:pStyle w:val="BodyText"/>
      </w:pPr>
      <w:r>
        <w:t xml:space="preserve">Ropers are intelligent (Int 12) and can be communicated with, though their interests are alien and their patience is measured in geological time. A roper that has been talked to (in Terran, which they understand but rarely speak) may agree to let a party pass in exchange for food — specifically, a Large or larger creature left alive within strand-range. The ethics of this negotiation are debatable; the practicality is well-established.</w:t>
      </w:r>
    </w:p>
    <w:bookmarkEnd w:id="24"/>
    <w:bookmarkStart w:id="25" w:name="lore"/>
    <w:p>
      <w:pPr>
        <w:pStyle w:val="Heading3"/>
      </w:pPr>
      <w:r>
        <w:t xml:space="preserve">Lore</w:t>
      </w:r>
    </w:p>
    <w:p>
      <w:pPr>
        <w:pStyle w:val="FirstParagraph"/>
      </w:pPr>
      <w:r>
        <w:rPr>
          <w:bCs/>
          <w:b/>
        </w:rPr>
        <w:t xml:space="preserve">DC 22 (Knowledge [dungeoneering]):</w:t>
      </w:r>
      <w:r>
        <w:t xml:space="preserve"> </w:t>
      </w:r>
      <w:r>
        <w:t xml:space="preserve">Ropers are Large, intelligent predators disguised as stalagmites. They fire six strands that drain Strength and reel victims toward a central mouth. SR 30 makes them nearly spell-proof. Electricity is their sole vulnerability.</w:t>
      </w:r>
    </w:p>
    <w:p>
      <w:pPr>
        <w:pStyle w:val="BodyText"/>
      </w:pPr>
      <w:r>
        <w:rPr>
          <w:bCs/>
          <w:b/>
        </w:rPr>
        <w:t xml:space="preserve">DC 27:</w:t>
      </w:r>
      <w:r>
        <w:t xml:space="preserve"> </w:t>
      </w:r>
      <w:r>
        <w:t xml:space="preserve">Vestri deep-shaft teams use electrical pulses to reveal ropers among genuine stalagmites. Strand adhesive penetrates armour to deliver Strength drain. Ropers can be negotiated with in Terran. Acid-scarring on cave-floors indicates roper territory.</w:t>
      </w:r>
    </w:p>
    <w:p>
      <w:pPr>
        <w:pStyle w:val="BodyText"/>
      </w:pPr>
      <w:r>
        <w:rPr>
          <w:bCs/>
          <w:b/>
        </w:rPr>
        <w:t xml:space="preserve">DC 32:</w:t>
      </w:r>
      <w:r>
        <w:t xml:space="preserve"> </w:t>
      </w:r>
      <w:r>
        <w:t xml:space="preserve">Roper resonance is living stone — nearly indistinguishable from cave-stone without a DC 25 Kin-sense check. Dómnathar tunnel-planners route around known roper clusters. Ropers measure time in geological terms and have been documented in the same cave-system for centuries.</w:t>
      </w:r>
    </w:p>
    <w:p>
      <w:r>
        <w:pict>
          <v:rect style="width:0;height:1.5pt" o:hralign="center" o:hrstd="t" o:hr="t"/>
        </w:pict>
      </w:r>
    </w:p>
    <w:bookmarkEnd w:id="25"/>
    <w:bookmarkEnd w:id="26"/>
    <w:bookmarkStart w:id="31" w:name="rust-monster"/>
    <w:p>
      <w:pPr>
        <w:pStyle w:val="Heading1"/>
      </w:pPr>
      <w:r>
        <w:t xml:space="preserve">RUST MONSTER</w:t>
      </w:r>
    </w:p>
    <w:p>
      <w:pPr>
        <w:pStyle w:val="FirstParagraph"/>
      </w:pPr>
      <w:r>
        <w:t xml:space="preserve">The thing is about the size of a large dog, with a body like an armadillo’s, antennae that wave independently of each other like a dowser’s rods, and a long, flat tail that it uses for balance as it scurries toward you with a speed that is frankly alarming for a creature of its build. But you are not alarmed by the creature itself. You are alarmed by the expression on the Vestri miner’s face — the miner who has faced olgoi-khorkhoi and cave-spiders and once punched a grick — because the miner has gone pale, has dropped his steel pickaxe behind him, and is backing away from the approaching creature with the desperate body-language of someone who has just realised that everything he is wearing, carrying, and depending on for survival is made of metal, and this thing</w:t>
      </w:r>
      <w:r>
        <w:t xml:space="preserve"> </w:t>
      </w:r>
      <w:r>
        <w:rPr>
          <w:iCs/>
          <w:i/>
        </w:rPr>
        <w:t xml:space="preserve">eats metal</w:t>
      </w:r>
      <w:r>
        <w:t xml:space="preserve">.</w:t>
      </w:r>
    </w:p>
    <w:p>
      <w:pPr>
        <w:pStyle w:val="BodyText"/>
      </w:pPr>
      <w:r>
        <w:rPr>
          <w:bCs/>
          <w:b/>
        </w:rPr>
        <w:t xml:space="preserve">Medium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w:t>
            </w:r>
          </w:p>
        </w:tc>
      </w:tr>
      <w:tr>
        <w:tc>
          <w:tcPr/>
          <w:p>
            <w:pPr>
              <w:pStyle w:val="Compact"/>
              <w:jc w:val="left"/>
            </w:pPr>
            <w:r>
              <w:rPr>
                <w:bCs/>
                <w:b/>
              </w:rPr>
              <w:t xml:space="preserve">Hit Dice</w:t>
            </w:r>
          </w:p>
        </w:tc>
        <w:tc>
          <w:tcPr/>
          <w:p>
            <w:pPr>
              <w:pStyle w:val="Compact"/>
              <w:jc w:val="left"/>
            </w:pPr>
            <w:r>
              <w:t xml:space="preserve">5d8+5 (27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Antennae touch +3 melee touch (rust)</w:t>
            </w:r>
          </w:p>
        </w:tc>
      </w:tr>
      <w:tr>
        <w:tc>
          <w:tcPr/>
          <w:p>
            <w:pPr>
              <w:pStyle w:val="Compact"/>
              <w:jc w:val="left"/>
            </w:pPr>
            <w:r>
              <w:rPr>
                <w:bCs/>
                <w:b/>
              </w:rPr>
              <w:t xml:space="preserve">Full Attack</w:t>
            </w:r>
          </w:p>
        </w:tc>
        <w:tc>
          <w:tcPr/>
          <w:p>
            <w:pPr>
              <w:pStyle w:val="Compact"/>
              <w:jc w:val="left"/>
            </w:pPr>
            <w:r>
              <w:t xml:space="preserve">Antennae touch +3 melee touch (rust) and bite +1 melee (1d3)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Rust</w:t>
            </w:r>
          </w:p>
        </w:tc>
      </w:tr>
      <w:tr>
        <w:tc>
          <w:tcPr/>
          <w:p>
            <w:pPr>
              <w:pStyle w:val="Compact"/>
              <w:jc w:val="left"/>
            </w:pPr>
            <w:r>
              <w:rPr>
                <w:bCs/>
                <w:b/>
              </w:rPr>
              <w:t xml:space="preserve">Special Qualities</w:t>
            </w:r>
          </w:p>
        </w:tc>
        <w:tc>
          <w:tcPr/>
          <w:p>
            <w:pPr>
              <w:pStyle w:val="Compact"/>
              <w:jc w:val="left"/>
            </w:pPr>
            <w:r>
              <w:t xml:space="preserve">Darkvision 60 ft., scent metals, elemental resonance (earth — corroded, consuming)</w:t>
            </w:r>
          </w:p>
        </w:tc>
      </w:tr>
      <w:tr>
        <w:tc>
          <w:tcPr/>
          <w:p>
            <w:pPr>
              <w:pStyle w:val="Compact"/>
              <w:jc w:val="left"/>
            </w:pPr>
            <w:r>
              <w:rPr>
                <w:bCs/>
                <w:b/>
              </w:rPr>
              <w:t xml:space="preserve">Saves</w:t>
            </w:r>
          </w:p>
        </w:tc>
        <w:tc>
          <w:tcPr/>
          <w:p>
            <w:pPr>
              <w:pStyle w:val="Compact"/>
              <w:jc w:val="left"/>
            </w:pPr>
            <w:r>
              <w:t xml:space="preserve">Fort +2, Ref +4, Will +5</w:t>
            </w:r>
          </w:p>
        </w:tc>
      </w:tr>
      <w:tr>
        <w:tc>
          <w:tcPr/>
          <w:p>
            <w:pPr>
              <w:pStyle w:val="Compact"/>
              <w:jc w:val="left"/>
            </w:pPr>
            <w:r>
              <w:rPr>
                <w:bCs/>
                <w:b/>
              </w:rPr>
              <w:t xml:space="preserve">Abilities</w:t>
            </w:r>
          </w:p>
        </w:tc>
        <w:tc>
          <w:tcPr/>
          <w:p>
            <w:pPr>
              <w:pStyle w:val="Compact"/>
              <w:jc w:val="left"/>
            </w:pPr>
            <w:r>
              <w:t xml:space="preserve">Str 10, Dex 17, Con 13, Int 2, Wis 13, Cha 8</w:t>
            </w:r>
          </w:p>
        </w:tc>
      </w:tr>
      <w:tr>
        <w:tc>
          <w:tcPr/>
          <w:p>
            <w:pPr>
              <w:pStyle w:val="Compact"/>
              <w:jc w:val="left"/>
            </w:pPr>
            <w:r>
              <w:rPr>
                <w:bCs/>
                <w:b/>
              </w:rPr>
              <w:t xml:space="preserve">Skills</w:t>
            </w:r>
          </w:p>
        </w:tc>
        <w:tc>
          <w:tcPr/>
          <w:p>
            <w:pPr>
              <w:pStyle w:val="Compact"/>
              <w:jc w:val="left"/>
            </w:pPr>
            <w:r>
              <w:t xml:space="preserve">Listen +7 (5 ranks), Spot +7 (5 ranks)</w:t>
            </w:r>
          </w:p>
        </w:tc>
      </w:tr>
      <w:tr>
        <w:tc>
          <w:tcPr/>
          <w:p>
            <w:pPr>
              <w:pStyle w:val="Compact"/>
              <w:jc w:val="left"/>
            </w:pPr>
            <w:r>
              <w:rPr>
                <w:bCs/>
                <w:b/>
              </w:rPr>
              <w:t xml:space="preserve">Feats</w:t>
            </w:r>
          </w:p>
        </w:tc>
        <w:tc>
          <w:tcPr/>
          <w:p>
            <w:pPr>
              <w:pStyle w:val="Compact"/>
              <w:jc w:val="left"/>
            </w:pPr>
            <w:r>
              <w:t xml:space="preserve">Alertness, Track</w:t>
            </w:r>
          </w:p>
        </w:tc>
      </w:tr>
      <w:tr>
        <w:tc>
          <w:tcPr/>
          <w:p>
            <w:pPr>
              <w:pStyle w:val="Compact"/>
              <w:jc w:val="left"/>
            </w:pPr>
            <w:r>
              <w:rPr>
                <w:bCs/>
                <w:b/>
              </w:rPr>
              <w:t xml:space="preserve">Elemental Affinity</w:t>
            </w:r>
          </w:p>
        </w:tc>
        <w:tc>
          <w:tcPr/>
          <w:p>
            <w:pPr>
              <w:pStyle w:val="Compact"/>
              <w:jc w:val="left"/>
            </w:pPr>
            <w:r>
              <w:t xml:space="preserve">Lord of Stone (Earth) — corroded; the resonance of oxidation, of metal returning to ore, of the earth reclaiming what was taken from it — entropy given form and appetite</w:t>
            </w:r>
          </w:p>
        </w:tc>
      </w:tr>
      <w:tr>
        <w:tc>
          <w:tcPr/>
          <w:p>
            <w:pPr>
              <w:pStyle w:val="Compact"/>
              <w:jc w:val="left"/>
            </w:pPr>
            <w:r>
              <w:rPr>
                <w:bCs/>
                <w:b/>
              </w:rPr>
              <w:t xml:space="preserve">Environment</w:t>
            </w:r>
          </w:p>
        </w:tc>
        <w:tc>
          <w:tcPr/>
          <w:p>
            <w:pPr>
              <w:pStyle w:val="Compact"/>
              <w:jc w:val="left"/>
            </w:pPr>
            <w:r>
              <w:t xml:space="preserve">Vestri Mining Tunnels (the active and abandoned mine-shafts, ore-processing tunnels, and metal-storage facilities of the Vestri Dwarven mining complex in the Giant’s Teeth — specifically wherever metal is mined, stored, transported, or worked)</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(a rust monster converts treasure to rust-dust; its lair, if found, contains piles of reddish-brown powder that was once metal equipment)</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6–8 HD (Medium); 9–15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rust monster does not fight — it</w:t>
      </w:r>
      <w:r>
        <w:t xml:space="preserve"> </w:t>
      </w:r>
      <w:r>
        <w:rPr>
          <w:iCs/>
          <w:i/>
        </w:rPr>
        <w:t xml:space="preserve">eats</w:t>
      </w:r>
      <w:r>
        <w:t xml:space="preserve">. It has no interest in killing, harming, or threatening living creatures. It is interested in metal, exclusively and obsessively, and its entire behavioural repertoire is oriented toward finding and consuming metal objects.</w:t>
      </w:r>
    </w:p>
    <w:p>
      <w:pPr>
        <w:pStyle w:val="BodyText"/>
      </w:pPr>
      <w:r>
        <w:t xml:space="preserve">A rust monster detects metal through scent at 90 feet and moves toward the strongest metal-scent available (typically the most heavily-armoured creature in a group). It attacks with its antennae — a touch attack that rusts metal on contact — targeting weapons and armour. It does not pursue creatures that have no metal; it ignores wooden shields, leather armour, and stone weapons entirely.</w:t>
      </w:r>
    </w:p>
    <w:p>
      <w:pPr>
        <w:pStyle w:val="BodyText"/>
      </w:pPr>
      <w:r>
        <w:t xml:space="preserve">The danger of a rust monster is economic, not physical. Its bite deals 1d3 damage — trivial for any adventurer above 1st level. But its antennae destroy masterwork weapons, enchanted armour, and irreplaceable equipment in a single touch. A rust monster that reaches a fighter in full plate can reduce 1,500 gold pieces of equipment to powder in two rounds.</w:t>
      </w:r>
    </w:p>
    <w:bookmarkEnd w:id="27"/>
    <w:bookmarkStart w:id="28" w:name="special-abilities-1"/>
    <w:p>
      <w:pPr>
        <w:pStyle w:val="Heading3"/>
      </w:pPr>
      <w:r>
        <w:t xml:space="preserve">Special Abilities</w:t>
      </w:r>
    </w:p>
    <w:p>
      <w:pPr>
        <w:pStyle w:val="FirstParagraph"/>
      </w:pPr>
      <w:r>
        <w:rPr>
          <w:bCs/>
          <w:b/>
        </w:rPr>
        <w:t xml:space="preserve">Rust (Ex):</w:t>
      </w:r>
      <w:r>
        <w:t xml:space="preserve"> </w:t>
      </w:r>
      <w:r>
        <w:t xml:space="preserve">A rust monster’s antennae touch corrodes metal instantly. A metal weapon that strikes a rust monster or is struck by its antennae corrodes and is destroyed. Magic items receive a DC 17 Reflex save to resist. The save DC is Constitution-based. A rust monster that touches a creature wearing metal armour rusts the armour (same save applies). A rust monster can target a specific metal item with a successful melee touch attack.</w:t>
      </w:r>
    </w:p>
    <w:p>
      <w:pPr>
        <w:pStyle w:val="BodyText"/>
      </w:pPr>
      <w:r>
        <w:rPr>
          <w:bCs/>
          <w:b/>
        </w:rPr>
        <w:t xml:space="preserve">Scent Metals (Ex):</w:t>
      </w:r>
      <w:r>
        <w:t xml:space="preserve"> </w:t>
      </w:r>
      <w:r>
        <w:t xml:space="preserve">A rust monster can detect ferrous metals (iron, steel, and alloys) at 90 feet by scent. It can distinguish between different metals and preferentially targets the largest available metal source. Magic metal items are particularly attractive to rust monsters — they emit a stronger</w:t>
      </w:r>
      <w:r>
        <w:t xml:space="preserve"> </w:t>
      </w:r>
      <w:r>
        <w:t xml:space="preserve">“</w:t>
      </w:r>
      <w:r>
        <w:t xml:space="preserve">scent</w:t>
      </w:r>
      <w:r>
        <w:t xml:space="preserve">”</w:t>
      </w:r>
      <w:r>
        <w:t xml:space="preserve"> </w:t>
      </w:r>
      <w:r>
        <w:t xml:space="preserve">that the creature can detect at 120 feet.</w:t>
      </w:r>
    </w:p>
    <w:p>
      <w:pPr>
        <w:pStyle w:val="BodyText"/>
      </w:pPr>
      <w:r>
        <w:rPr>
          <w:bCs/>
          <w:b/>
        </w:rPr>
        <w:t xml:space="preserve">Corroded Earth Resonance (Su):</w:t>
      </w:r>
      <w:r>
        <w:t xml:space="preserve"> </w:t>
      </w:r>
      <w:r>
        <w:t xml:space="preserve">A rust monster registers on Kin-sense as the resonance of oxidation — metal returning to ore, refined material reverting to its natural state. Detectable at 30 feet. Vestri miners describe it as</w:t>
      </w:r>
      <w:r>
        <w:t xml:space="preserve"> </w:t>
      </w:r>
      <w:r>
        <w:t xml:space="preserve">“</w:t>
      </w:r>
      <w:r>
        <w:t xml:space="preserve">the earth wanting its metal back</w:t>
      </w:r>
      <w:r>
        <w:t xml:space="preserve">”</w:t>
      </w:r>
      <w:r>
        <w:t xml:space="preserve"> </w:t>
      </w:r>
      <w:r>
        <w:t xml:space="preserve">— a deeply unsettling sensation for a culture whose entire civilisation is built on extracting metal from stone. The resonance is not hostile (rust monsters are neutral creatures) but it is</w:t>
      </w:r>
      <w:r>
        <w:t xml:space="preserve"> </w:t>
      </w:r>
      <w:r>
        <w:rPr>
          <w:iCs/>
          <w:i/>
        </w:rPr>
        <w:t xml:space="preserve">entropic</w:t>
      </w:r>
      <w:r>
        <w:t xml:space="preserve"> </w:t>
      </w:r>
      <w:r>
        <w:t xml:space="preserve">— the sensation of work being undone, of creation reverting to raw material.</w:t>
      </w:r>
    </w:p>
    <w:bookmarkEnd w:id="28"/>
    <w:bookmarkStart w:id="29" w:name="society-1"/>
    <w:p>
      <w:pPr>
        <w:pStyle w:val="Heading3"/>
      </w:pPr>
      <w:r>
        <w:t xml:space="preserve">Society</w:t>
      </w:r>
    </w:p>
    <w:p>
      <w:pPr>
        <w:pStyle w:val="FirstParagraph"/>
      </w:pPr>
      <w:r>
        <w:t xml:space="preserve">Rust monsters are the Vestri Dwarves’ most-feared non-combat threat — aberrations that inhabit mining tunnels and consume the metal that the Vestri spend their lives extracting, refining, and working. A rust monster is not dangerous to</w:t>
      </w:r>
      <w:r>
        <w:t xml:space="preserve"> </w:t>
      </w:r>
      <w:r>
        <w:rPr>
          <w:iCs/>
          <w:i/>
        </w:rPr>
        <w:t xml:space="preserve">people</w:t>
      </w:r>
      <w:r>
        <w:t xml:space="preserve">. It is dangerous to</w:t>
      </w:r>
      <w:r>
        <w:t xml:space="preserve"> </w:t>
      </w:r>
      <w:r>
        <w:rPr>
          <w:iCs/>
          <w:i/>
        </w:rPr>
        <w:t xml:space="preserve">civilisation</w:t>
      </w:r>
      <w:r>
        <w:t xml:space="preserve">. A single rust monster loose in a Vestri ore-storage facility can consume hundreds of pounds of refined metal in a night.</w:t>
      </w:r>
    </w:p>
    <w:p>
      <w:pPr>
        <w:pStyle w:val="BodyText"/>
      </w:pPr>
      <w:r>
        <w:t xml:space="preserve">Vestri rust monster protocols are the most detailed pest-control procedures in Oreka. Every Vestri mining-complex has a designated rust-watch: miners trained specifically to detect, track, and eliminate rust monsters before they reach metal-storage areas. Detection relies on the scent-trail — rust monsters leave a faint orange-brown residue on tunnel walls where their antennae brush stone, and the residue smells of iron-oxide (rust). A fresh trail means active rust monster in the tunnel-system.</w:t>
      </w:r>
    </w:p>
    <w:p>
      <w:pPr>
        <w:pStyle w:val="BodyText"/>
      </w:pPr>
      <w:r>
        <w:t xml:space="preserve">Elimination uses non-metallic weapons exclusively. Vestri rust-watch teams carry stone-headed maces, wooden clubs, ceramic-tipped crossbow bolts, and leather armour — no metal, nothing the rust monster can destroy. The irony is not lost on the Vestri: the most technologically sophisticated Kin culture in Oreka fights its most persistent pest with stone-age tools.</w:t>
      </w:r>
    </w:p>
    <w:p>
      <w:pPr>
        <w:pStyle w:val="BodyText"/>
      </w:pPr>
      <w:r>
        <w:t xml:space="preserve">Vestri tunnel-engineering includes rust-monster barriers — sections of tunnel lined with stone rather than metal reinforcement, creating choke-points where rust monsters can be intercepted before reaching critical infrastructure. The most valuable ore-storage facilities are protected by sealed stone vaults with no metal components — everything that a rust monster could detect or consume has been replaced with stone, ceramic, or wood.</w:t>
      </w:r>
    </w:p>
    <w:p>
      <w:pPr>
        <w:pStyle w:val="BodyText"/>
      </w:pPr>
      <w:r>
        <w:t xml:space="preserve">Pekakarlik traders who deal in Vestri metalwork are aware of rust monsters and factor them into pricing — a Vestri forge-complex that has suffered a rust monster incursion may experience production delays that affect the regional metal supply. The phrase</w:t>
      </w:r>
      <w:r>
        <w:t xml:space="preserve"> </w:t>
      </w:r>
      <w:r>
        <w:t xml:space="preserve">“</w:t>
      </w:r>
      <w:r>
        <w:t xml:space="preserve">rust-taxed</w:t>
      </w:r>
      <w:r>
        <w:t xml:space="preserve">”</w:t>
      </w:r>
      <w:r>
        <w:t xml:space="preserve"> </w:t>
      </w:r>
      <w:r>
        <w:t xml:space="preserve">in Pekakarlik trade-cant means</w:t>
      </w:r>
      <w:r>
        <w:t xml:space="preserve"> </w:t>
      </w:r>
      <w:r>
        <w:t xml:space="preserve">“</w:t>
      </w:r>
      <w:r>
        <w:t xml:space="preserve">unexpectedly expensive due to supply disruption.</w:t>
      </w:r>
      <w:r>
        <w:t xml:space="preserve">”</w:t>
      </w:r>
    </w:p>
    <w:p>
      <w:pPr>
        <w:pStyle w:val="BodyText"/>
      </w:pPr>
      <w:r>
        <w:t xml:space="preserve">Eruskan scholars have studied rust monsters with intellectual curiosity and practical horror. The rusting process is instantaneous and total — it is not natural oxidation accelerated but a supernatural dissolution of metallic bonds. No alchemical process can replicate the effect, and no known treatment can protect metal from it (though</w:t>
      </w:r>
      <w:r>
        <w:t xml:space="preserve"> </w:t>
      </w:r>
      <w:r>
        <w:rPr>
          <w:iCs/>
          <w:i/>
        </w:rPr>
        <w:t xml:space="preserve">ironwood</w:t>
      </w:r>
      <w:r>
        <w:t xml:space="preserve">-enchanted items and adamantine are more resistant, requiring saves even from non-magical rust monsters).</w:t>
      </w:r>
    </w:p>
    <w:bookmarkEnd w:id="29"/>
    <w:bookmarkStart w:id="30" w:name="lore-1"/>
    <w:p>
      <w:pPr>
        <w:pStyle w:val="Heading3"/>
      </w:pPr>
      <w:r>
        <w:t xml:space="preserve">Lore</w:t>
      </w:r>
    </w:p>
    <w:p>
      <w:pPr>
        <w:pStyle w:val="FirstParagraph"/>
      </w:pPr>
      <w:r>
        <w:rPr>
          <w:bCs/>
          <w:b/>
        </w:rPr>
        <w:t xml:space="preserve">DC 13 (Knowledge [dungeoneering]):</w:t>
      </w:r>
      <w:r>
        <w:t xml:space="preserve"> </w:t>
      </w:r>
      <w:r>
        <w:t xml:space="preserve">Rust monsters are Medium aberrations that destroy metal on contact. They detect metal by scent at 90 feet. They are not physically dangerous but can destroy equipment worth thousands of gold in seconds. Non-metallic weapons are the only safe option.</w:t>
      </w:r>
    </w:p>
    <w:p>
      <w:pPr>
        <w:pStyle w:val="BodyText"/>
      </w:pPr>
      <w:r>
        <w:rPr>
          <w:bCs/>
          <w:b/>
        </w:rPr>
        <w:t xml:space="preserve">DC 18:</w:t>
      </w:r>
      <w:r>
        <w:t xml:space="preserve"> </w:t>
      </w:r>
      <w:r>
        <w:t xml:space="preserve">Vestri mining-complexes maintain dedicated rust-watch teams armed with stone and wood weapons. Magic items receive a saving throw against the rust touch. Rust monsters preferentially target magical metal items, which emit a stronger scent.</w:t>
      </w:r>
    </w:p>
    <w:p>
      <w:pPr>
        <w:pStyle w:val="BodyText"/>
      </w:pPr>
      <w:r>
        <w:rPr>
          <w:bCs/>
          <w:b/>
        </w:rPr>
        <w:t xml:space="preserve">DC 23:</w:t>
      </w:r>
      <w:r>
        <w:t xml:space="preserve"> </w:t>
      </w:r>
      <w:r>
        <w:t xml:space="preserve">Rust monster resonance is corroded earth — entropy given appetite. Vestri tunnel-engineering includes stone-lined barriers to protect ore-storage. The phrase</w:t>
      </w:r>
      <w:r>
        <w:t xml:space="preserve"> </w:t>
      </w:r>
      <w:r>
        <w:t xml:space="preserve">“</w:t>
      </w:r>
      <w:r>
        <w:t xml:space="preserve">rust-taxed</w:t>
      </w:r>
      <w:r>
        <w:t xml:space="preserve">”</w:t>
      </w:r>
      <w:r>
        <w:t xml:space="preserve"> </w:t>
      </w:r>
      <w:r>
        <w:t xml:space="preserve">in Pekakarlik trade-cant indicates supply disruption from rust monster incursion.</w:t>
      </w:r>
    </w:p>
    <w:p>
      <w:r>
        <w:pict>
          <v:rect style="width:0;height:1.5pt" o:hralign="center" o:hrstd="t" o:hr="t"/>
        </w:pic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2026-03-23T21:23:18Z</dcterms:created>
  <dcterms:modified xsi:type="dcterms:W3CDTF">2026-03-23T21:23:18Z</dcterms:modified>
</cp:coreProperties>
</file>

<file path=docProps/custom.xml><?xml version="1.0" encoding="utf-8"?>
<Properties xmlns="http://schemas.openxmlformats.org/officeDocument/2006/custom-properties" xmlns:vt="http://schemas.openxmlformats.org/officeDocument/2006/docPropsVTypes"/>
</file>