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oreka-monster-manual-batch-15a-entries"/>
    <w:p>
      <w:pPr>
        <w:pStyle w:val="Heading1"/>
      </w:pPr>
      <w:r>
        <w:t xml:space="preserve">OREKA MONSTER MANUAL — BATCH 15a ENTRIES</w:t>
      </w:r>
    </w:p>
    <w:bookmarkStart w:id="20" w:name="X65d52e36517a5c54715c247c3d50bfc67e6e535"/>
    <w:p>
      <w:pPr>
        <w:pStyle w:val="Heading2"/>
      </w:pPr>
      <w:r>
        <w:t xml:space="preserve">Şahmeran · Salamander, Average · Salamander, Noble · Salt Mephit · Sand Wraith</w:t>
      </w:r>
    </w:p>
    <w:p>
      <w:r>
        <w:pict>
          <v:rect style="width:0;height:1.5pt" o:hralign="center" o:hrstd="t" o:hr="t"/>
        </w:pict>
      </w:r>
    </w:p>
    <w:bookmarkEnd w:id="20"/>
    <w:bookmarkEnd w:id="21"/>
    <w:bookmarkStart w:id="26" w:name="şahmeran"/>
    <w:p>
      <w:pPr>
        <w:pStyle w:val="Heading1"/>
      </w:pPr>
      <w:r>
        <w:t xml:space="preserve">ŞAHMERAN</w:t>
      </w:r>
    </w:p>
    <w:p>
      <w:pPr>
        <w:pStyle w:val="FirstParagraph"/>
      </w:pPr>
      <w:r>
        <w:t xml:space="preserve">The tunnel opens into a chamber that the Vestri deep-shaft maps do not show — unmarked, unmined, sealed behind a wall that someone built from the other side. The wall is old. The chamber beyond it is older. The air is warm and still and carries a scent that is not sulphur, not stone-dust, not the metallic tang of deep rock — it is</w:t>
      </w:r>
      <w:r>
        <w:t xml:space="preserve"> </w:t>
      </w:r>
      <w:r>
        <w:rPr>
          <w:iCs/>
          <w:i/>
        </w:rPr>
        <w:t xml:space="preserve">sweet</w:t>
      </w:r>
      <w:r>
        <w:t xml:space="preserve">, like honey left in the sun, and underneath the sweetness there is something else, something that your hindbrain recognises before your conscious mind does: venom. The creature coiled at the centre of the chamber is sixty feet long, its lower body the scaled trunk of a serpent the colour of tarnished copper, and its upper body — rising from the serpent-coils in a posture of languid alertness — is the torso, arms, and head of a woman of extraordinary beauty. Her eyes are gold, vertically slit, and they regard you with an intelligence that makes your skin crawl, because intelligence in those eyes is not wisdom. It is the cold, ancient calculation of something that has been thinking in the dark for a very, very long time.</w:t>
      </w:r>
    </w:p>
    <w:p>
      <w:pPr>
        <w:pStyle w:val="BodyText"/>
      </w:pPr>
      <w:r>
        <w:rPr>
          <w:bCs/>
          <w:b/>
        </w:rPr>
        <w:t xml:space="preserve">Huge Aberration</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Size/Type</w:t>
            </w:r>
          </w:p>
        </w:tc>
        <w:tc>
          <w:tcPr/>
          <w:p>
            <w:pPr>
              <w:pStyle w:val="Compact"/>
              <w:jc w:val="left"/>
            </w:pPr>
            <w:r>
              <w:t xml:space="preserve">Huge Aberration</w:t>
            </w:r>
          </w:p>
        </w:tc>
      </w:tr>
      <w:tr>
        <w:tc>
          <w:tcPr/>
          <w:p>
            <w:pPr>
              <w:pStyle w:val="Compact"/>
              <w:jc w:val="left"/>
            </w:pPr>
            <w:r>
              <w:rPr>
                <w:bCs/>
                <w:b/>
              </w:rPr>
              <w:t xml:space="preserve">Hit Dice</w:t>
            </w:r>
          </w:p>
        </w:tc>
        <w:tc>
          <w:tcPr/>
          <w:p>
            <w:pPr>
              <w:pStyle w:val="Compact"/>
              <w:jc w:val="left"/>
            </w:pPr>
            <w:r>
              <w:t xml:space="preserve">14d8+70 (133 hp)</w:t>
            </w:r>
          </w:p>
        </w:tc>
      </w:tr>
      <w:tr>
        <w:tc>
          <w:tcPr/>
          <w:p>
            <w:pPr>
              <w:pStyle w:val="Compact"/>
              <w:jc w:val="left"/>
            </w:pPr>
            <w:r>
              <w:rPr>
                <w:bCs/>
                <w:b/>
              </w:rPr>
              <w:t xml:space="preserve">Initiative</w:t>
            </w:r>
          </w:p>
        </w:tc>
        <w:tc>
          <w:tcPr/>
          <w:p>
            <w:pPr>
              <w:pStyle w:val="Compact"/>
              <w:jc w:val="left"/>
            </w:pPr>
            <w:r>
              <w:t xml:space="preserve">+3</w:t>
            </w:r>
          </w:p>
        </w:tc>
      </w:tr>
      <w:tr>
        <w:tc>
          <w:tcPr/>
          <w:p>
            <w:pPr>
              <w:pStyle w:val="Compact"/>
              <w:jc w:val="left"/>
            </w:pPr>
            <w:r>
              <w:rPr>
                <w:bCs/>
                <w:b/>
              </w:rPr>
              <w:t xml:space="preserve">Speed</w:t>
            </w:r>
          </w:p>
        </w:tc>
        <w:tc>
          <w:tcPr/>
          <w:p>
            <w:pPr>
              <w:pStyle w:val="Compact"/>
              <w:jc w:val="left"/>
            </w:pPr>
            <w:r>
              <w:t xml:space="preserve">30 ft. (6 squares), climb 20 ft.</w:t>
            </w:r>
          </w:p>
        </w:tc>
      </w:tr>
      <w:tr>
        <w:tc>
          <w:tcPr/>
          <w:p>
            <w:pPr>
              <w:pStyle w:val="Compact"/>
              <w:jc w:val="left"/>
            </w:pPr>
            <w:r>
              <w:rPr>
                <w:bCs/>
                <w:b/>
              </w:rPr>
              <w:t xml:space="preserve">Armor Class</w:t>
            </w:r>
          </w:p>
        </w:tc>
        <w:tc>
          <w:tcPr/>
          <w:p>
            <w:pPr>
              <w:pStyle w:val="Compact"/>
              <w:jc w:val="left"/>
            </w:pPr>
            <w:r>
              <w:t xml:space="preserve">25 (–2 size, +3 Dex, +14 natural), touch 11, flat-footed 22</w:t>
            </w:r>
          </w:p>
        </w:tc>
      </w:tr>
      <w:tr>
        <w:tc>
          <w:tcPr/>
          <w:p>
            <w:pPr>
              <w:pStyle w:val="Compact"/>
              <w:jc w:val="left"/>
            </w:pPr>
            <w:r>
              <w:rPr>
                <w:bCs/>
                <w:b/>
              </w:rPr>
              <w:t xml:space="preserve">Base Attack/Grapple</w:t>
            </w:r>
          </w:p>
        </w:tc>
        <w:tc>
          <w:tcPr/>
          <w:p>
            <w:pPr>
              <w:pStyle w:val="Compact"/>
              <w:jc w:val="left"/>
            </w:pPr>
            <w:r>
              <w:t xml:space="preserve">+10/+26</w:t>
            </w:r>
          </w:p>
        </w:tc>
      </w:tr>
      <w:tr>
        <w:tc>
          <w:tcPr/>
          <w:p>
            <w:pPr>
              <w:pStyle w:val="Compact"/>
              <w:jc w:val="left"/>
            </w:pPr>
            <w:r>
              <w:rPr>
                <w:bCs/>
                <w:b/>
              </w:rPr>
              <w:t xml:space="preserve">Attack</w:t>
            </w:r>
          </w:p>
        </w:tc>
        <w:tc>
          <w:tcPr/>
          <w:p>
            <w:pPr>
              <w:pStyle w:val="Compact"/>
              <w:jc w:val="left"/>
            </w:pPr>
            <w:r>
              <w:t xml:space="preserve">Bite +16 melee (2d6+8 plus poison)</w:t>
            </w:r>
          </w:p>
        </w:tc>
      </w:tr>
      <w:tr>
        <w:tc>
          <w:tcPr/>
          <w:p>
            <w:pPr>
              <w:pStyle w:val="Compact"/>
              <w:jc w:val="left"/>
            </w:pPr>
            <w:r>
              <w:rPr>
                <w:bCs/>
                <w:b/>
              </w:rPr>
              <w:t xml:space="preserve">Full Attack</w:t>
            </w:r>
          </w:p>
        </w:tc>
        <w:tc>
          <w:tcPr/>
          <w:p>
            <w:pPr>
              <w:pStyle w:val="Compact"/>
              <w:jc w:val="left"/>
            </w:pPr>
            <w:r>
              <w:t xml:space="preserve">Bite +16 melee (2d6+8 plus poison) and 2 claws +14 melee (1d6+4) and tail constrict +14 melee (2d6+4)</w:t>
            </w:r>
          </w:p>
        </w:tc>
      </w:tr>
      <w:tr>
        <w:tc>
          <w:tcPr/>
          <w:p>
            <w:pPr>
              <w:pStyle w:val="Compact"/>
              <w:jc w:val="left"/>
            </w:pPr>
            <w:r>
              <w:rPr>
                <w:bCs/>
                <w:b/>
              </w:rPr>
              <w:t xml:space="preserve">Space/Reach</w:t>
            </w:r>
          </w:p>
        </w:tc>
        <w:tc>
          <w:tcPr/>
          <w:p>
            <w:pPr>
              <w:pStyle w:val="Compact"/>
              <w:jc w:val="left"/>
            </w:pPr>
            <w:r>
              <w:t xml:space="preserve">15 ft./10 ft. (tail 15 ft.)</w:t>
            </w:r>
          </w:p>
        </w:tc>
      </w:tr>
      <w:tr>
        <w:tc>
          <w:tcPr/>
          <w:p>
            <w:pPr>
              <w:pStyle w:val="Compact"/>
              <w:jc w:val="left"/>
            </w:pPr>
            <w:r>
              <w:rPr>
                <w:bCs/>
                <w:b/>
              </w:rPr>
              <w:t xml:space="preserve">Special Attacks</w:t>
            </w:r>
          </w:p>
        </w:tc>
        <w:tc>
          <w:tcPr/>
          <w:p>
            <w:pPr>
              <w:pStyle w:val="Compact"/>
              <w:jc w:val="left"/>
            </w:pPr>
            <w:r>
              <w:t xml:space="preserve">Poison, constrict 2d6+12, improved grab, spell-like abilities, serpent’s wisdom</w:t>
            </w:r>
          </w:p>
        </w:tc>
      </w:tr>
      <w:tr>
        <w:tc>
          <w:tcPr/>
          <w:p>
            <w:pPr>
              <w:pStyle w:val="Compact"/>
              <w:jc w:val="left"/>
            </w:pPr>
            <w:r>
              <w:rPr>
                <w:bCs/>
                <w:b/>
              </w:rPr>
              <w:t xml:space="preserve">Special Qualities</w:t>
            </w:r>
          </w:p>
        </w:tc>
        <w:tc>
          <w:tcPr/>
          <w:p>
            <w:pPr>
              <w:pStyle w:val="Compact"/>
              <w:jc w:val="left"/>
            </w:pPr>
            <w:r>
              <w:t xml:space="preserve">Darkvision 120 ft., damage reduction 10/cold iron, spell resistance 24, scent, poison immunity, telepathy 100 ft., elemental resonance (earth — deep-tunnel ancient)</w:t>
            </w:r>
          </w:p>
        </w:tc>
      </w:tr>
      <w:tr>
        <w:tc>
          <w:tcPr/>
          <w:p>
            <w:pPr>
              <w:pStyle w:val="Compact"/>
              <w:jc w:val="left"/>
            </w:pPr>
            <w:r>
              <w:rPr>
                <w:bCs/>
                <w:b/>
              </w:rPr>
              <w:t xml:space="preserve">Saves</w:t>
            </w:r>
          </w:p>
        </w:tc>
        <w:tc>
          <w:tcPr/>
          <w:p>
            <w:pPr>
              <w:pStyle w:val="Compact"/>
              <w:jc w:val="left"/>
            </w:pPr>
            <w:r>
              <w:t xml:space="preserve">Fort +9, Ref +7, Will +14</w:t>
            </w:r>
          </w:p>
        </w:tc>
      </w:tr>
      <w:tr>
        <w:tc>
          <w:tcPr/>
          <w:p>
            <w:pPr>
              <w:pStyle w:val="Compact"/>
              <w:jc w:val="left"/>
            </w:pPr>
            <w:r>
              <w:rPr>
                <w:bCs/>
                <w:b/>
              </w:rPr>
              <w:t xml:space="preserve">Abilities</w:t>
            </w:r>
          </w:p>
        </w:tc>
        <w:tc>
          <w:tcPr/>
          <w:p>
            <w:pPr>
              <w:pStyle w:val="Compact"/>
              <w:jc w:val="left"/>
            </w:pPr>
            <w:r>
              <w:t xml:space="preserve">Str 26, Dex 16, Con 20, Int 22, Wis 20, Cha 22</w:t>
            </w:r>
          </w:p>
        </w:tc>
      </w:tr>
      <w:tr>
        <w:tc>
          <w:tcPr/>
          <w:p>
            <w:pPr>
              <w:pStyle w:val="Compact"/>
              <w:jc w:val="left"/>
            </w:pPr>
            <w:r>
              <w:rPr>
                <w:bCs/>
                <w:b/>
              </w:rPr>
              <w:t xml:space="preserve">Skills</w:t>
            </w:r>
          </w:p>
        </w:tc>
        <w:tc>
          <w:tcPr/>
          <w:p>
            <w:pPr>
              <w:pStyle w:val="Compact"/>
              <w:jc w:val="left"/>
            </w:pPr>
            <w:r>
              <w:t xml:space="preserve">Bluff +23 (14 ranks), Concentration +22 (14 ranks), Diplomacy +23 (14 ranks), Knowledge (arcana) +23 (14 ranks), Knowledge (history) +23 (14 ranks), Listen +22 (14 ranks), Sense Motive +22 (14 ranks), Spellcraft +23 (14 ranks), Spot +22 (14 ranks)</w:t>
            </w:r>
          </w:p>
        </w:tc>
      </w:tr>
      <w:tr>
        <w:tc>
          <w:tcPr/>
          <w:p>
            <w:pPr>
              <w:pStyle w:val="Compact"/>
              <w:jc w:val="left"/>
            </w:pPr>
            <w:r>
              <w:rPr>
                <w:bCs/>
                <w:b/>
              </w:rPr>
              <w:t xml:space="preserve">Feats</w:t>
            </w:r>
          </w:p>
        </w:tc>
        <w:tc>
          <w:tcPr/>
          <w:p>
            <w:pPr>
              <w:pStyle w:val="Compact"/>
              <w:jc w:val="left"/>
            </w:pPr>
            <w:r>
              <w:t xml:space="preserve">Ability Focus (serpent’s wisdom), Combat Casting, Multiattack, Persuasive, Spell Penetration</w:t>
            </w:r>
          </w:p>
        </w:tc>
      </w:tr>
      <w:tr>
        <w:tc>
          <w:tcPr/>
          <w:p>
            <w:pPr>
              <w:pStyle w:val="Compact"/>
              <w:jc w:val="left"/>
            </w:pPr>
            <w:r>
              <w:rPr>
                <w:bCs/>
                <w:b/>
              </w:rPr>
              <w:t xml:space="preserve">Elemental Affinity</w:t>
            </w:r>
          </w:p>
        </w:tc>
        <w:tc>
          <w:tcPr/>
          <w:p>
            <w:pPr>
              <w:pStyle w:val="Compact"/>
              <w:jc w:val="left"/>
            </w:pPr>
            <w:r>
              <w:t xml:space="preserve">Lord of Stone (Earth) — deep-tunnel ancient; the resonance of stone that has been stone since the world began, undisturbed, unmined, unknown — earth so deep and so old that it predates even the Lord of Stone’s awareness of it</w:t>
            </w:r>
          </w:p>
        </w:tc>
      </w:tr>
      <w:tr>
        <w:tc>
          <w:tcPr/>
          <w:p>
            <w:pPr>
              <w:pStyle w:val="Compact"/>
              <w:jc w:val="left"/>
            </w:pPr>
            <w:r>
              <w:rPr>
                <w:bCs/>
                <w:b/>
              </w:rPr>
              <w:t xml:space="preserve">Environment</w:t>
            </w:r>
          </w:p>
        </w:tc>
        <w:tc>
          <w:tcPr/>
          <w:p>
            <w:pPr>
              <w:pStyle w:val="Compact"/>
              <w:jc w:val="left"/>
            </w:pPr>
            <w:r>
              <w:t xml:space="preserve">Deep Tunnels (the deepest tunnel-systems beneath the Giant’s Teeth, the Scorchspires, and the Kinsweave — below Vestri mining-depth, below Dómnathar operational zones, in the primordial rock-chambers where nothing has walked since the world formed; şahmeran inhabit sealed chambers that they have occupied for millennia)</w:t>
            </w:r>
          </w:p>
        </w:tc>
      </w:tr>
      <w:tr>
        <w:tc>
          <w:tcPr/>
          <w:p>
            <w:pPr>
              <w:pStyle w:val="Compact"/>
              <w:jc w:val="left"/>
            </w:pPr>
            <w:r>
              <w:rPr>
                <w:bCs/>
                <w:b/>
              </w:rPr>
              <w:t xml:space="preserve">Organization</w:t>
            </w:r>
          </w:p>
        </w:tc>
        <w:tc>
          <w:tcPr/>
          <w:p>
            <w:pPr>
              <w:pStyle w:val="Compact"/>
              <w:jc w:val="left"/>
            </w:pPr>
            <w:r>
              <w:t xml:space="preserve">Solitary (always — each şahmeran is unique)</w:t>
            </w:r>
          </w:p>
        </w:tc>
      </w:tr>
      <w:tr>
        <w:tc>
          <w:tcPr/>
          <w:p>
            <w:pPr>
              <w:pStyle w:val="Compact"/>
              <w:jc w:val="left"/>
            </w:pPr>
            <w:r>
              <w:rPr>
                <w:bCs/>
                <w:b/>
              </w:rPr>
              <w:t xml:space="preserve">Challenge Rating</w:t>
            </w:r>
          </w:p>
        </w:tc>
        <w:tc>
          <w:tcPr/>
          <w:p>
            <w:pPr>
              <w:pStyle w:val="Compact"/>
              <w:jc w:val="left"/>
            </w:pPr>
            <w:r>
              <w:t xml:space="preserve">11</w:t>
            </w:r>
          </w:p>
        </w:tc>
      </w:tr>
      <w:tr>
        <w:tc>
          <w:tcPr/>
          <w:p>
            <w:pPr>
              <w:pStyle w:val="Compact"/>
              <w:jc w:val="left"/>
            </w:pPr>
            <w:r>
              <w:rPr>
                <w:bCs/>
                <w:b/>
              </w:rPr>
              <w:t xml:space="preserve">Treasure</w:t>
            </w:r>
          </w:p>
        </w:tc>
        <w:tc>
          <w:tcPr/>
          <w:p>
            <w:pPr>
              <w:pStyle w:val="Compact"/>
              <w:jc w:val="left"/>
            </w:pPr>
            <w:r>
              <w:t xml:space="preserve">Double standard (accumulated knowledge-objects — Giant-era texts, rune-carved stones, ancient maps, scholarly artefacts gathered over millennia; a şahmeran’s hoard is a library, not a treasury)</w:t>
            </w:r>
          </w:p>
        </w:tc>
      </w:tr>
      <w:tr>
        <w:tc>
          <w:tcPr/>
          <w:p>
            <w:pPr>
              <w:pStyle w:val="Compact"/>
              <w:jc w:val="left"/>
            </w:pPr>
            <w:r>
              <w:rPr>
                <w:bCs/>
                <w:b/>
              </w:rPr>
              <w:t xml:space="preserve">Alignment</w:t>
            </w:r>
          </w:p>
        </w:tc>
        <w:tc>
          <w:tcPr/>
          <w:p>
            <w:pPr>
              <w:pStyle w:val="Compact"/>
              <w:jc w:val="left"/>
            </w:pPr>
            <w:r>
              <w:t xml:space="preserve">Usually neutral</w:t>
            </w:r>
          </w:p>
        </w:tc>
      </w:tr>
      <w:tr>
        <w:tc>
          <w:tcPr/>
          <w:p>
            <w:pPr>
              <w:pStyle w:val="Compact"/>
              <w:jc w:val="left"/>
            </w:pPr>
            <w:r>
              <w:rPr>
                <w:bCs/>
                <w:b/>
              </w:rPr>
              <w:t xml:space="preserve">Advancement</w:t>
            </w:r>
          </w:p>
        </w:tc>
        <w:tc>
          <w:tcPr/>
          <w:p>
            <w:pPr>
              <w:pStyle w:val="Compact"/>
              <w:jc w:val="left"/>
            </w:pPr>
            <w:r>
              <w:t xml:space="preserve">15–20 HD (Huge); 21–28 HD (Gargantuan — the eldest specimens)</w:t>
            </w:r>
          </w:p>
        </w:tc>
      </w:tr>
      <w:tr>
        <w:tc>
          <w:tcPr/>
          <w:p>
            <w:pPr>
              <w:pStyle w:val="Compact"/>
              <w:jc w:val="left"/>
            </w:pPr>
            <w:r>
              <w:rPr>
                <w:bCs/>
                <w:b/>
              </w:rPr>
              <w:t xml:space="preserve">Level Adjustment</w:t>
            </w:r>
          </w:p>
        </w:tc>
        <w:tc>
          <w:tcPr/>
          <w:p>
            <w:pPr>
              <w:pStyle w:val="Compact"/>
              <w:jc w:val="left"/>
            </w:pPr>
            <w:r>
              <w:t xml:space="preserve">—</w:t>
            </w:r>
          </w:p>
        </w:tc>
      </w:tr>
    </w:tbl>
    <w:p>
      <w:r>
        <w:pict>
          <v:rect style="width:0;height:1.5pt" o:hralign="center" o:hrstd="t" o:hr="t"/>
        </w:pict>
      </w:r>
    </w:p>
    <w:bookmarkStart w:id="22" w:name="combat"/>
    <w:p>
      <w:pPr>
        <w:pStyle w:val="Heading3"/>
      </w:pPr>
      <w:r>
        <w:t xml:space="preserve">Combat</w:t>
      </w:r>
    </w:p>
    <w:p>
      <w:pPr>
        <w:pStyle w:val="FirstParagraph"/>
      </w:pPr>
      <w:r>
        <w:t xml:space="preserve">A şahmeran does not fight unless cornered, and cornering a şahmeran requires extraordinary effort — they inhabit sealed chambers deep enough that reaching them is an adventure in itself. When combat is unavoidable, a şahmeran is a devastating opponent: high Intelligence enables tactical spellcasting, the poison is lethal, and the constrict/grapple combination can immobilise even heavily-armoured fighters.</w:t>
      </w:r>
    </w:p>
    <w:p>
      <w:pPr>
        <w:pStyle w:val="BodyText"/>
      </w:pPr>
      <w:r>
        <w:t xml:space="preserve">The şahmeran opens with spell-like abilities —</w:t>
      </w:r>
      <w:r>
        <w:t xml:space="preserve"> </w:t>
      </w:r>
      <w:r>
        <w:rPr>
          <w:iCs/>
          <w:i/>
        </w:rPr>
        <w:t xml:space="preserve">hold person</w:t>
      </w:r>
      <w:r>
        <w:t xml:space="preserve"> </w:t>
      </w:r>
      <w:r>
        <w:t xml:space="preserve">to isolate the strongest threat,</w:t>
      </w:r>
      <w:r>
        <w:t xml:space="preserve"> </w:t>
      </w:r>
      <w:r>
        <w:rPr>
          <w:iCs/>
          <w:i/>
        </w:rPr>
        <w:t xml:space="preserve">confusion</w:t>
      </w:r>
      <w:r>
        <w:t xml:space="preserve"> </w:t>
      </w:r>
      <w:r>
        <w:t xml:space="preserve">to scatter coordinated groups — then closes to melee against disabled targets. The tail’s 15-foot reach allows the şahmeran to grapple and constrict one target while biting and clawing another. Against overwhelming force, a şahmeran uses</w:t>
      </w:r>
      <w:r>
        <w:t xml:space="preserve"> </w:t>
      </w:r>
      <w:r>
        <w:rPr>
          <w:iCs/>
          <w:i/>
        </w:rPr>
        <w:t xml:space="preserve">dimension door</w:t>
      </w:r>
      <w:r>
        <w:t xml:space="preserve"> </w:t>
      </w:r>
      <w:r>
        <w:t xml:space="preserve">to relocate deeper into its tunnel-system.</w:t>
      </w:r>
    </w:p>
    <w:p>
      <w:pPr>
        <w:pStyle w:val="BodyText"/>
      </w:pPr>
      <w:r>
        <w:t xml:space="preserve">The serpent’s wisdom is used before combat whenever possible — the şahmeran addresses intruders telepathically, attempting to negotiate, misdirect, or simply learn why they have come. A şahmeran that determines its visitors mean no harm will parley; one that determines they seek its blood (see Society) fights with lethal precision.</w:t>
      </w:r>
    </w:p>
    <w:bookmarkEnd w:id="22"/>
    <w:bookmarkStart w:id="23" w:name="special-abilities"/>
    <w:p>
      <w:pPr>
        <w:pStyle w:val="Heading3"/>
      </w:pPr>
      <w:r>
        <w:t xml:space="preserve">Special Abilities</w:t>
      </w:r>
    </w:p>
    <w:p>
      <w:pPr>
        <w:pStyle w:val="FirstParagraph"/>
      </w:pPr>
      <w:r>
        <w:rPr>
          <w:bCs/>
          <w:b/>
        </w:rPr>
        <w:t xml:space="preserve">Poison (Ex):</w:t>
      </w:r>
      <w:r>
        <w:t xml:space="preserve"> </w:t>
      </w:r>
      <w:r>
        <w:t xml:space="preserve">Bite; Fortitude DC 22; initial damage 1d6 Con; secondary damage 2d6 Con. The save DC is Constitution-based. Şahmeran venom is among the most potent natural poisons in Oreka — and, paradoxically, among the most valuable alchemical reagents. See Society.</w:t>
      </w:r>
    </w:p>
    <w:p>
      <w:pPr>
        <w:pStyle w:val="BodyText"/>
      </w:pPr>
      <w:r>
        <w:rPr>
          <w:bCs/>
          <w:b/>
        </w:rPr>
        <w:t xml:space="preserve">Constrict (Ex):</w:t>
      </w:r>
      <w:r>
        <w:t xml:space="preserve"> </w:t>
      </w:r>
      <w:r>
        <w:t xml:space="preserve">On a successful grapple with the tail, the şahmeran deals 2d6+12 damage per round.</w:t>
      </w:r>
    </w:p>
    <w:p>
      <w:pPr>
        <w:pStyle w:val="BodyText"/>
      </w:pPr>
      <w:r>
        <w:rPr>
          <w:bCs/>
          <w:b/>
        </w:rPr>
        <w:t xml:space="preserve">Improved Grab (Ex):</w:t>
      </w:r>
      <w:r>
        <w:t xml:space="preserve"> </w:t>
      </w:r>
      <w:r>
        <w:t xml:space="preserve">On a successful tail attack against a Large or smaller creature.</w:t>
      </w:r>
    </w:p>
    <w:p>
      <w:pPr>
        <w:pStyle w:val="BodyText"/>
      </w:pPr>
      <w:r>
        <w:rPr>
          <w:bCs/>
          <w:b/>
        </w:rPr>
        <w:t xml:space="preserve">Spell-Like Abilities:</w:t>
      </w:r>
      <w:r>
        <w:t xml:space="preserve"> </w:t>
      </w:r>
      <w:r>
        <w:t xml:space="preserve">Caster level 14th. Save DCs are Charisma-based (DC 16 + spell level).</w:t>
      </w:r>
      <w:r>
        <w:t xml:space="preserve"> </w:t>
      </w:r>
      <w:r>
        <w:t xml:space="preserve">- At will —</w:t>
      </w:r>
      <w:r>
        <w:t xml:space="preserve"> </w:t>
      </w:r>
      <w:r>
        <w:rPr>
          <w:iCs/>
          <w:i/>
        </w:rPr>
        <w:t xml:space="preserve">detect magic, detect thoughts</w:t>
      </w:r>
      <w:r>
        <w:t xml:space="preserve"> </w:t>
      </w:r>
      <w:r>
        <w:t xml:space="preserve">(DC 18),</w:t>
      </w:r>
      <w:r>
        <w:t xml:space="preserve"> </w:t>
      </w:r>
      <w:r>
        <w:rPr>
          <w:iCs/>
          <w:i/>
        </w:rPr>
        <w:t xml:space="preserve">speak with dead</w:t>
      </w:r>
      <w:r>
        <w:t xml:space="preserve"> </w:t>
      </w:r>
      <w:r>
        <w:t xml:space="preserve">(DC 19),</w:t>
      </w:r>
      <w:r>
        <w:t xml:space="preserve"> </w:t>
      </w:r>
      <w:r>
        <w:rPr>
          <w:iCs/>
          <w:i/>
        </w:rPr>
        <w:t xml:space="preserve">tongues</w:t>
      </w:r>
      <w:r>
        <w:t xml:space="preserve"> </w:t>
      </w:r>
      <w:r>
        <w:t xml:space="preserve">- 3/day —</w:t>
      </w:r>
      <w:r>
        <w:t xml:space="preserve"> </w:t>
      </w:r>
      <w:r>
        <w:rPr>
          <w:iCs/>
          <w:i/>
        </w:rPr>
        <w:t xml:space="preserve">hold person</w:t>
      </w:r>
      <w:r>
        <w:t xml:space="preserve"> </w:t>
      </w:r>
      <w:r>
        <w:t xml:space="preserve">(DC 19),</w:t>
      </w:r>
      <w:r>
        <w:t xml:space="preserve"> </w:t>
      </w:r>
      <w:r>
        <w:rPr>
          <w:iCs/>
          <w:i/>
        </w:rPr>
        <w:t xml:space="preserve">confusion</w:t>
      </w:r>
      <w:r>
        <w:t xml:space="preserve"> </w:t>
      </w:r>
      <w:r>
        <w:t xml:space="preserve">(DC 20),</w:t>
      </w:r>
      <w:r>
        <w:t xml:space="preserve"> </w:t>
      </w:r>
      <w:r>
        <w:rPr>
          <w:iCs/>
          <w:i/>
        </w:rPr>
        <w:t xml:space="preserve">legend lore</w:t>
      </w:r>
      <w:r>
        <w:t xml:space="preserve"> </w:t>
      </w:r>
      <w:r>
        <w:t xml:space="preserve">- 1/day —</w:t>
      </w:r>
      <w:r>
        <w:t xml:space="preserve"> </w:t>
      </w:r>
      <w:r>
        <w:rPr>
          <w:iCs/>
          <w:i/>
        </w:rPr>
        <w:t xml:space="preserve">dimension door, greater scrying</w:t>
      </w:r>
      <w:r>
        <w:t xml:space="preserve"> </w:t>
      </w:r>
      <w:r>
        <w:t xml:space="preserve">(DC 23),</w:t>
      </w:r>
      <w:r>
        <w:t xml:space="preserve"> </w:t>
      </w:r>
      <w:r>
        <w:rPr>
          <w:iCs/>
          <w:i/>
        </w:rPr>
        <w:t xml:space="preserve">heal</w:t>
      </w:r>
      <w:r>
        <w:t xml:space="preserve"> </w:t>
      </w:r>
      <w:r>
        <w:t xml:space="preserve">(self only)</w:t>
      </w:r>
    </w:p>
    <w:p>
      <w:pPr>
        <w:pStyle w:val="BodyText"/>
      </w:pPr>
      <w:r>
        <w:rPr>
          <w:bCs/>
          <w:b/>
        </w:rPr>
        <w:t xml:space="preserve">Serpent’s Wisdom (Su):</w:t>
      </w:r>
      <w:r>
        <w:t xml:space="preserve"> </w:t>
      </w:r>
      <w:r>
        <w:t xml:space="preserve">A şahmeran can, as a full-round action, share a fragment of its accumulated knowledge with a willing or helpless creature through telepathic contact. The target receives the answer to one specific factual question, delivered as a burst of complete knowledge (equivalent to a successful DC 30 Knowledge check on any topic the şahmeran has studied). However, the knowledge transfer is painful — the target takes 1d6 Wisdom damage from the sheer density of information. A target reduced to 0 Wisdom by this ability is overwhelmed and falls unconscious for 1d4 hours, experiencing centuries of accumulated memory as compressed dream. The Wisdom damage heals naturally (1 point per day). A DC 24 Will save halves the Wisdom damage. The save DC is Charisma-based (includes +2 from Ability Focus).</w:t>
      </w:r>
    </w:p>
    <w:p>
      <w:pPr>
        <w:pStyle w:val="BodyText"/>
      </w:pPr>
      <w:r>
        <w:rPr>
          <w:bCs/>
          <w:b/>
        </w:rPr>
        <w:t xml:space="preserve">Deep-Tunnel Ancient Resonance (Su):</w:t>
      </w:r>
      <w:r>
        <w:t xml:space="preserve"> </w:t>
      </w:r>
      <w:r>
        <w:t xml:space="preserve">A şahmeran registers on Kin-sense as primordial earth — stone so deep and so undisturbed that it predates conscious awareness of the elemental system. Detectable at 120 feet through stone, 60 feet in open air. The resonance is not hostile, not welcoming — it is</w:t>
      </w:r>
      <w:r>
        <w:t xml:space="preserve"> </w:t>
      </w:r>
      <w:r>
        <w:rPr>
          <w:iCs/>
          <w:i/>
        </w:rPr>
        <w:t xml:space="preserve">old</w:t>
      </w:r>
      <w:r>
        <w:t xml:space="preserve">, the sensation of touching something that has been untouched since the world cooled. Vestri deep-shaft surveyors who have detected şahmeran resonance describe it as</w:t>
      </w:r>
      <w:r>
        <w:t xml:space="preserve"> </w:t>
      </w:r>
      <w:r>
        <w:t xml:space="preserve">“</w:t>
      </w:r>
      <w:r>
        <w:t xml:space="preserve">the mountain remembering when it was magma.</w:t>
      </w:r>
      <w:r>
        <w:t xml:space="preserve">”</w:t>
      </w:r>
    </w:p>
    <w:bookmarkEnd w:id="23"/>
    <w:bookmarkStart w:id="24" w:name="society"/>
    <w:p>
      <w:pPr>
        <w:pStyle w:val="Heading3"/>
      </w:pPr>
      <w:r>
        <w:t xml:space="preserve">Society</w:t>
      </w:r>
    </w:p>
    <w:p>
      <w:pPr>
        <w:pStyle w:val="FirstParagraph"/>
      </w:pPr>
      <w:r>
        <w:t xml:space="preserve">Şahmeran are unique, solitary, ancient aberrations of the deepest tunnels — serpent-queens of primordial intelligence that have inhabited sealed chambers beneath Oreka’s mountain ranges for millennia. They are among the oldest sapient creatures in Oreka, predating the Giants and possibly predating the Kin. Each şahmeran is unique — they do not reproduce, do not age (as far as anyone can determine), and do not die of natural causes.</w:t>
      </w:r>
    </w:p>
    <w:p>
      <w:pPr>
        <w:pStyle w:val="BodyText"/>
      </w:pPr>
      <w:r>
        <w:t xml:space="preserve">The Dómnathar are deeply aware of şahmeran. Dómnathar tunnel-networks occasionally approach şahmeran chambers, and the interactions are never friendly — şahmeran consider the Dómnathar intruders in the deep earth and the Dómnathar consider şahmeran obstacles to expansion. Several Dómnathar Houses have attempted to capture şahmeran for their blood (see below), with mixed results. A şahmeran’s SR 24, DR 10/cold iron, and tactical intelligence make it a formidable opponent even for organised Dómnathar strike-teams.</w:t>
      </w:r>
    </w:p>
    <w:p>
      <w:pPr>
        <w:pStyle w:val="BodyText"/>
      </w:pPr>
      <w:r>
        <w:t xml:space="preserve">The primary reason anyone seeks a şahmeran is the blood. Şahmeran blood is the most potent alchemical reagent in Oreka — a single dose can cure any disease, neutralise any poison, restore lost ability scores, and (according to some traditions) extend life by decades. The blood must be freely given to retain its full potency; blood taken by force functions at half strength. This creates an extraordinary moral and practical dilemma: the most valuable medicinal substance in the world is produced by a creature of profound intelligence that can only be obtained through negotiation with an entity that has been alone in the dark for thousands of years and has no particular reason to trust visitors.</w:t>
      </w:r>
    </w:p>
    <w:p>
      <w:pPr>
        <w:pStyle w:val="BodyText"/>
      </w:pPr>
      <w:r>
        <w:t xml:space="preserve">Vestri deep-shaft legends include the</w:t>
      </w:r>
      <w:r>
        <w:t xml:space="preserve"> </w:t>
      </w:r>
      <w:r>
        <w:rPr>
          <w:iCs/>
          <w:i/>
        </w:rPr>
        <w:t xml:space="preserve">steinmóðir</w:t>
      </w:r>
      <w:r>
        <w:t xml:space="preserve"> </w:t>
      </w:r>
      <w:r>
        <w:t xml:space="preserve">(</w:t>
      </w:r>
      <w:r>
        <w:t xml:space="preserve">“</w:t>
      </w:r>
      <w:r>
        <w:t xml:space="preserve">stone-mother</w:t>
      </w:r>
      <w:r>
        <w:t xml:space="preserve">”</w:t>
      </w:r>
      <w:r>
        <w:t xml:space="preserve">) — a şahmeran that is said to inhabit the deepest shaft of the old Aldenheim mines, sealed behind walls that the Vestri built before the Fall. Whether this specific şahmeran survived the Fall is unknown. Vestri mining-tradition holds that the</w:t>
      </w:r>
      <w:r>
        <w:t xml:space="preserve"> </w:t>
      </w:r>
      <w:r>
        <w:rPr>
          <w:iCs/>
          <w:i/>
        </w:rPr>
        <w:t xml:space="preserve">steinmóðir</w:t>
      </w:r>
      <w:r>
        <w:t xml:space="preserve">’s blood could cure the blight that the Fall left in the deep Aldenheim rock, but no Vestri expedition has reached the chamber in living memory.</w:t>
      </w:r>
    </w:p>
    <w:p>
      <w:pPr>
        <w:pStyle w:val="BodyText"/>
      </w:pPr>
      <w:r>
        <w:t xml:space="preserve">Orean human folklore includes the şahmeran prominently — the Orean</w:t>
      </w:r>
      <w:r>
        <w:t xml:space="preserve"> </w:t>
      </w:r>
      <w:r>
        <w:t xml:space="preserve">“</w:t>
      </w:r>
      <w:r>
        <w:t xml:space="preserve">serpent-queen</w:t>
      </w:r>
      <w:r>
        <w:t xml:space="preserve">”</w:t>
      </w:r>
      <w:r>
        <w:t xml:space="preserve"> </w:t>
      </w:r>
      <w:r>
        <w:t xml:space="preserve">tales are the most widely-known şahmeran traditions in Oreka, featuring a beautiful serpent-woman who rewards kindness with wisdom and punishes betrayal with venom.</w:t>
      </w:r>
    </w:p>
    <w:bookmarkEnd w:id="24"/>
    <w:bookmarkStart w:id="25" w:name="lore"/>
    <w:p>
      <w:pPr>
        <w:pStyle w:val="Heading3"/>
      </w:pPr>
      <w:r>
        <w:t xml:space="preserve">Lore</w:t>
      </w:r>
    </w:p>
    <w:p>
      <w:pPr>
        <w:pStyle w:val="FirstParagraph"/>
      </w:pPr>
      <w:r>
        <w:rPr>
          <w:bCs/>
          <w:b/>
        </w:rPr>
        <w:t xml:space="preserve">DC 21 (Knowledge [dungeoneering]):</w:t>
      </w:r>
      <w:r>
        <w:t xml:space="preserve"> </w:t>
      </w:r>
      <w:r>
        <w:t xml:space="preserve">Şahmeran are Huge, intelligent serpent-creatures of the deepest tunnels. They are ancient, unique, and extraordinarily dangerous. Their venom is lethal; their blood is the most potent alchemical cure in Oreka.</w:t>
      </w:r>
    </w:p>
    <w:p>
      <w:pPr>
        <w:pStyle w:val="BodyText"/>
      </w:pPr>
      <w:r>
        <w:rPr>
          <w:bCs/>
          <w:b/>
        </w:rPr>
        <w:t xml:space="preserve">DC 26:</w:t>
      </w:r>
      <w:r>
        <w:t xml:space="preserve"> </w:t>
      </w:r>
      <w:r>
        <w:t xml:space="preserve">Şahmeran blood cures any disease or poison and restores ability damage, but functions at full potency only when freely given. They communicate telepathically, cast powerful spell-like abilities, and have SR 24. The Dómnathar seek them as resources and obstacles.</w:t>
      </w:r>
    </w:p>
    <w:p>
      <w:pPr>
        <w:pStyle w:val="BodyText"/>
      </w:pPr>
      <w:r>
        <w:rPr>
          <w:bCs/>
          <w:b/>
        </w:rPr>
        <w:t xml:space="preserve">DC 31:</w:t>
      </w:r>
      <w:r>
        <w:t xml:space="preserve"> </w:t>
      </w:r>
      <w:r>
        <w:t xml:space="preserve">Şahmeran resonance is primordial earth — predating the elemental system itself. They predate the Giants. Vestri legend holds a şahmeran (</w:t>
      </w:r>
      <w:r>
        <w:rPr>
          <w:iCs/>
          <w:i/>
        </w:rPr>
        <w:t xml:space="preserve">steinmóðir</w:t>
      </w:r>
      <w:r>
        <w:t xml:space="preserve">) inhabits the sealed Aldenheim deep-shafts. The serpent’s wisdom ability grants answers to any question but inflicts Wisdom damage from the sheer density of millennia-old knowledge.</w:t>
      </w:r>
    </w:p>
    <w:p>
      <w:r>
        <w:pict>
          <v:rect style="width:0;height:1.5pt" o:hralign="center" o:hrstd="t" o:hr="t"/>
        </w:pict>
      </w:r>
    </w:p>
    <w:bookmarkEnd w:id="25"/>
    <w:bookmarkEnd w:id="26"/>
    <w:bookmarkStart w:id="31" w:name="salamander-average"/>
    <w:p>
      <w:pPr>
        <w:pStyle w:val="Heading1"/>
      </w:pPr>
      <w:r>
        <w:t xml:space="preserve">SALAMANDER, AVERAGE</w:t>
      </w:r>
    </w:p>
    <w:p>
      <w:pPr>
        <w:pStyle w:val="FirstParagraph"/>
      </w:pPr>
      <w:r>
        <w:t xml:space="preserve">The heat hits you like a wall — not the dry heat of desert air but the wet, aggressive heat of a forge-room with the bellows running. The vent ahead glows orange, and something is moving in the glow: a creature whose upper body is roughly humanoid — muscular, dark-skinned, with eyes like embers — and whose lower body is a coiled serpent-trunk of living fire, leaving scorched stone in its wake. It carries a spear that glows white-hot, and it is looking at you the way a blacksmith looks at unworked metal: with professional assessment and no particular warmth.</w:t>
      </w:r>
    </w:p>
    <w:p>
      <w:pPr>
        <w:pStyle w:val="BodyText"/>
      </w:pPr>
      <w:r>
        <w:rPr>
          <w:bCs/>
          <w:b/>
        </w:rPr>
        <w:t xml:space="preserve">Medium Outsider (Fire, Extraplanar)</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Size/Type</w:t>
            </w:r>
          </w:p>
        </w:tc>
        <w:tc>
          <w:tcPr/>
          <w:p>
            <w:pPr>
              <w:pStyle w:val="Compact"/>
              <w:jc w:val="left"/>
            </w:pPr>
            <w:r>
              <w:t xml:space="preserve">Medium Outsider (Fire, Extraplanar)</w:t>
            </w:r>
          </w:p>
        </w:tc>
      </w:tr>
      <w:tr>
        <w:tc>
          <w:tcPr/>
          <w:p>
            <w:pPr>
              <w:pStyle w:val="Compact"/>
              <w:jc w:val="left"/>
            </w:pPr>
            <w:r>
              <w:rPr>
                <w:bCs/>
                <w:b/>
              </w:rPr>
              <w:t xml:space="preserve">Hit Dice</w:t>
            </w:r>
          </w:p>
        </w:tc>
        <w:tc>
          <w:tcPr/>
          <w:p>
            <w:pPr>
              <w:pStyle w:val="Compact"/>
              <w:jc w:val="left"/>
            </w:pPr>
            <w:r>
              <w:t xml:space="preserve">9d8+18 (58 hp)</w:t>
            </w:r>
          </w:p>
        </w:tc>
      </w:tr>
      <w:tr>
        <w:tc>
          <w:tcPr/>
          <w:p>
            <w:pPr>
              <w:pStyle w:val="Compact"/>
              <w:jc w:val="left"/>
            </w:pPr>
            <w:r>
              <w:rPr>
                <w:bCs/>
                <w:b/>
              </w:rPr>
              <w:t xml:space="preserve">Initiative</w:t>
            </w:r>
          </w:p>
        </w:tc>
        <w:tc>
          <w:tcPr/>
          <w:p>
            <w:pPr>
              <w:pStyle w:val="Compact"/>
              <w:jc w:val="left"/>
            </w:pPr>
            <w:r>
              <w:t xml:space="preserve">+1</w:t>
            </w:r>
          </w:p>
        </w:tc>
      </w:tr>
      <w:tr>
        <w:tc>
          <w:tcPr/>
          <w:p>
            <w:pPr>
              <w:pStyle w:val="Compact"/>
              <w:jc w:val="left"/>
            </w:pPr>
            <w:r>
              <w:rPr>
                <w:bCs/>
                <w:b/>
              </w:rPr>
              <w:t xml:space="preserve">Speed</w:t>
            </w:r>
          </w:p>
        </w:tc>
        <w:tc>
          <w:tcPr/>
          <w:p>
            <w:pPr>
              <w:pStyle w:val="Compact"/>
              <w:jc w:val="left"/>
            </w:pPr>
            <w:r>
              <w:t xml:space="preserve">20 ft. (4 squares)</w:t>
            </w:r>
          </w:p>
        </w:tc>
      </w:tr>
      <w:tr>
        <w:tc>
          <w:tcPr/>
          <w:p>
            <w:pPr>
              <w:pStyle w:val="Compact"/>
              <w:jc w:val="left"/>
            </w:pPr>
            <w:r>
              <w:rPr>
                <w:bCs/>
                <w:b/>
              </w:rPr>
              <w:t xml:space="preserve">Armor Class</w:t>
            </w:r>
          </w:p>
        </w:tc>
        <w:tc>
          <w:tcPr/>
          <w:p>
            <w:pPr>
              <w:pStyle w:val="Compact"/>
              <w:jc w:val="left"/>
            </w:pPr>
            <w:r>
              <w:t xml:space="preserve">18 (+1 Dex, +7 natural), touch 11, flat-footed 17</w:t>
            </w:r>
          </w:p>
        </w:tc>
      </w:tr>
      <w:tr>
        <w:tc>
          <w:tcPr/>
          <w:p>
            <w:pPr>
              <w:pStyle w:val="Compact"/>
              <w:jc w:val="left"/>
            </w:pPr>
            <w:r>
              <w:rPr>
                <w:bCs/>
                <w:b/>
              </w:rPr>
              <w:t xml:space="preserve">Base Attack/Grapple</w:t>
            </w:r>
          </w:p>
        </w:tc>
        <w:tc>
          <w:tcPr/>
          <w:p>
            <w:pPr>
              <w:pStyle w:val="Compact"/>
              <w:jc w:val="left"/>
            </w:pPr>
            <w:r>
              <w:t xml:space="preserve">+9/+11</w:t>
            </w:r>
          </w:p>
        </w:tc>
      </w:tr>
      <w:tr>
        <w:tc>
          <w:tcPr/>
          <w:p>
            <w:pPr>
              <w:pStyle w:val="Compact"/>
              <w:jc w:val="left"/>
            </w:pPr>
            <w:r>
              <w:rPr>
                <w:bCs/>
                <w:b/>
              </w:rPr>
              <w:t xml:space="preserve">Attack</w:t>
            </w:r>
          </w:p>
        </w:tc>
        <w:tc>
          <w:tcPr/>
          <w:p>
            <w:pPr>
              <w:pStyle w:val="Compact"/>
              <w:jc w:val="left"/>
            </w:pPr>
            <w:r>
              <w:t xml:space="preserve">Spear +11 melee (1d8+3 plus 1d6 fire) or tail slap +11 melee (2d6+1 plus 1d6 fire)</w:t>
            </w:r>
          </w:p>
        </w:tc>
      </w:tr>
      <w:tr>
        <w:tc>
          <w:tcPr/>
          <w:p>
            <w:pPr>
              <w:pStyle w:val="Compact"/>
              <w:jc w:val="left"/>
            </w:pPr>
            <w:r>
              <w:rPr>
                <w:bCs/>
                <w:b/>
              </w:rPr>
              <w:t xml:space="preserve">Full Attack</w:t>
            </w:r>
          </w:p>
        </w:tc>
        <w:tc>
          <w:tcPr/>
          <w:p>
            <w:pPr>
              <w:pStyle w:val="Compact"/>
              <w:jc w:val="left"/>
            </w:pPr>
            <w:r>
              <w:t xml:space="preserve">Spear +11/+6 melee (1d8+3 plus 1d6 fire) and tail slap +9 melee (2d6+1 plus 1d6 fire)</w:t>
            </w:r>
          </w:p>
        </w:tc>
      </w:tr>
      <w:tr>
        <w:tc>
          <w:tcPr/>
          <w:p>
            <w:pPr>
              <w:pStyle w:val="Compact"/>
              <w:jc w:val="left"/>
            </w:pPr>
            <w:r>
              <w:rPr>
                <w:bCs/>
                <w:b/>
              </w:rPr>
              <w:t xml:space="preserve">Space/Reach</w:t>
            </w:r>
          </w:p>
        </w:tc>
        <w:tc>
          <w:tcPr/>
          <w:p>
            <w:pPr>
              <w:pStyle w:val="Compact"/>
              <w:jc w:val="left"/>
            </w:pPr>
            <w:r>
              <w:t xml:space="preserve">5 ft./5 ft. (tail 5 ft.)</w:t>
            </w:r>
          </w:p>
        </w:tc>
      </w:tr>
      <w:tr>
        <w:tc>
          <w:tcPr/>
          <w:p>
            <w:pPr>
              <w:pStyle w:val="Compact"/>
              <w:jc w:val="left"/>
            </w:pPr>
            <w:r>
              <w:rPr>
                <w:bCs/>
                <w:b/>
              </w:rPr>
              <w:t xml:space="preserve">Special Attacks</w:t>
            </w:r>
          </w:p>
        </w:tc>
        <w:tc>
          <w:tcPr/>
          <w:p>
            <w:pPr>
              <w:pStyle w:val="Compact"/>
              <w:jc w:val="left"/>
            </w:pPr>
            <w:r>
              <w:t xml:space="preserve">Heat, constrict 2d6+1 plus 1d6 fire, improved grab</w:t>
            </w:r>
          </w:p>
        </w:tc>
      </w:tr>
      <w:tr>
        <w:tc>
          <w:tcPr/>
          <w:p>
            <w:pPr>
              <w:pStyle w:val="Compact"/>
              <w:jc w:val="left"/>
            </w:pPr>
            <w:r>
              <w:rPr>
                <w:bCs/>
                <w:b/>
              </w:rPr>
              <w:t xml:space="preserve">Special Qualities</w:t>
            </w:r>
          </w:p>
        </w:tc>
        <w:tc>
          <w:tcPr/>
          <w:p>
            <w:pPr>
              <w:pStyle w:val="Compact"/>
              <w:jc w:val="left"/>
            </w:pPr>
            <w:r>
              <w:t xml:space="preserve">Darkvision 60 ft., fire immunity, cold vulnerability, damage reduction 10/magic, elemental resonance (fire — forge-bound)</w:t>
            </w:r>
          </w:p>
        </w:tc>
      </w:tr>
      <w:tr>
        <w:tc>
          <w:tcPr/>
          <w:p>
            <w:pPr>
              <w:pStyle w:val="Compact"/>
              <w:jc w:val="left"/>
            </w:pPr>
            <w:r>
              <w:rPr>
                <w:bCs/>
                <w:b/>
              </w:rPr>
              <w:t xml:space="preserve">Saves</w:t>
            </w:r>
          </w:p>
        </w:tc>
        <w:tc>
          <w:tcPr/>
          <w:p>
            <w:pPr>
              <w:pStyle w:val="Compact"/>
              <w:jc w:val="left"/>
            </w:pPr>
            <w:r>
              <w:t xml:space="preserve">Fort +8, Ref +7, Will +8</w:t>
            </w:r>
          </w:p>
        </w:tc>
      </w:tr>
      <w:tr>
        <w:tc>
          <w:tcPr/>
          <w:p>
            <w:pPr>
              <w:pStyle w:val="Compact"/>
              <w:jc w:val="left"/>
            </w:pPr>
            <w:r>
              <w:rPr>
                <w:bCs/>
                <w:b/>
              </w:rPr>
              <w:t xml:space="preserve">Abilities</w:t>
            </w:r>
          </w:p>
        </w:tc>
        <w:tc>
          <w:tcPr/>
          <w:p>
            <w:pPr>
              <w:pStyle w:val="Compact"/>
              <w:jc w:val="left"/>
            </w:pPr>
            <w:r>
              <w:t xml:space="preserve">Str 14, Dex 13, Con 14, Int 14, Wis 15, Cha 13</w:t>
            </w:r>
          </w:p>
        </w:tc>
      </w:tr>
      <w:tr>
        <w:tc>
          <w:tcPr/>
          <w:p>
            <w:pPr>
              <w:pStyle w:val="Compact"/>
              <w:jc w:val="left"/>
            </w:pPr>
            <w:r>
              <w:rPr>
                <w:bCs/>
                <w:b/>
              </w:rPr>
              <w:t xml:space="preserve">Skills</w:t>
            </w:r>
          </w:p>
        </w:tc>
        <w:tc>
          <w:tcPr/>
          <w:p>
            <w:pPr>
              <w:pStyle w:val="Compact"/>
              <w:jc w:val="left"/>
            </w:pPr>
            <w:r>
              <w:t xml:space="preserve">Craft (metalworking) +14 (9 ranks), Hide +13 (9 ranks), Listen +14 (9 ranks), Move Silently +13 (9 ranks), Spot +14 (9 ranks)</w:t>
            </w:r>
          </w:p>
        </w:tc>
      </w:tr>
      <w:tr>
        <w:tc>
          <w:tcPr/>
          <w:p>
            <w:pPr>
              <w:pStyle w:val="Compact"/>
              <w:jc w:val="left"/>
            </w:pPr>
            <w:r>
              <w:rPr>
                <w:bCs/>
                <w:b/>
              </w:rPr>
              <w:t xml:space="preserve">Feats</w:t>
            </w:r>
          </w:p>
        </w:tc>
        <w:tc>
          <w:tcPr/>
          <w:p>
            <w:pPr>
              <w:pStyle w:val="Compact"/>
              <w:jc w:val="left"/>
            </w:pPr>
            <w:r>
              <w:t xml:space="preserve">Multiattack, Power Attack, Skill Focus (Craft [metalworking]), Weapon Focus (spear)</w:t>
            </w:r>
          </w:p>
        </w:tc>
      </w:tr>
      <w:tr>
        <w:tc>
          <w:tcPr/>
          <w:p>
            <w:pPr>
              <w:pStyle w:val="Compact"/>
              <w:jc w:val="left"/>
            </w:pPr>
            <w:r>
              <w:rPr>
                <w:bCs/>
                <w:b/>
              </w:rPr>
              <w:t xml:space="preserve">Elemental Affinity</w:t>
            </w:r>
          </w:p>
        </w:tc>
        <w:tc>
          <w:tcPr/>
          <w:p>
            <w:pPr>
              <w:pStyle w:val="Compact"/>
              <w:jc w:val="left"/>
            </w:pPr>
            <w:r>
              <w:t xml:space="preserve">Lady of Fire (Fire) — forge-bound; fire with purpose, heat directed toward creation, the Lady of Fire’s domain expressed as the transformative power of the forge</w:t>
            </w:r>
          </w:p>
        </w:tc>
      </w:tr>
      <w:tr>
        <w:tc>
          <w:tcPr/>
          <w:p>
            <w:pPr>
              <w:pStyle w:val="Compact"/>
              <w:jc w:val="left"/>
            </w:pPr>
            <w:r>
              <w:rPr>
                <w:bCs/>
                <w:b/>
              </w:rPr>
              <w:t xml:space="preserve">Environment</w:t>
            </w:r>
          </w:p>
        </w:tc>
        <w:tc>
          <w:tcPr/>
          <w:p>
            <w:pPr>
              <w:pStyle w:val="Compact"/>
              <w:jc w:val="left"/>
            </w:pPr>
            <w:r>
              <w:t xml:space="preserve">Scorchspire Vents (the deepest volcanic vents and magma-channels of the Scorchspire range, where the Material Plane and the Elemental Plane of Fire overlap — specifically the forge-vent complexes where salamander colonies maintain permanent workshops)</w:t>
            </w:r>
          </w:p>
        </w:tc>
      </w:tr>
      <w:tr>
        <w:tc>
          <w:tcPr/>
          <w:p>
            <w:pPr>
              <w:pStyle w:val="Compact"/>
              <w:jc w:val="left"/>
            </w:pPr>
            <w:r>
              <w:rPr>
                <w:bCs/>
                <w:b/>
              </w:rPr>
              <w:t xml:space="preserve">Organization</w:t>
            </w:r>
          </w:p>
        </w:tc>
        <w:tc>
          <w:tcPr/>
          <w:p>
            <w:pPr>
              <w:pStyle w:val="Compact"/>
              <w:jc w:val="left"/>
            </w:pPr>
            <w:r>
              <w:t xml:space="preserve">Solitary, pair, or cluster (3–5)</w:t>
            </w:r>
          </w:p>
        </w:tc>
      </w:tr>
      <w:tr>
        <w:tc>
          <w:tcPr/>
          <w:p>
            <w:pPr>
              <w:pStyle w:val="Compact"/>
              <w:jc w:val="left"/>
            </w:pPr>
            <w:r>
              <w:rPr>
                <w:bCs/>
                <w:b/>
              </w:rPr>
              <w:t xml:space="preserve">Challenge Rating</w:t>
            </w:r>
          </w:p>
        </w:tc>
        <w:tc>
          <w:tcPr/>
          <w:p>
            <w:pPr>
              <w:pStyle w:val="Compact"/>
              <w:jc w:val="left"/>
            </w:pPr>
            <w:r>
              <w:t xml:space="preserve">6</w:t>
            </w:r>
          </w:p>
        </w:tc>
      </w:tr>
      <w:tr>
        <w:tc>
          <w:tcPr/>
          <w:p>
            <w:pPr>
              <w:pStyle w:val="Compact"/>
              <w:jc w:val="left"/>
            </w:pPr>
            <w:r>
              <w:rPr>
                <w:bCs/>
                <w:b/>
              </w:rPr>
              <w:t xml:space="preserve">Treasure</w:t>
            </w:r>
          </w:p>
        </w:tc>
        <w:tc>
          <w:tcPr/>
          <w:p>
            <w:pPr>
              <w:pStyle w:val="Compact"/>
              <w:jc w:val="left"/>
            </w:pPr>
            <w:r>
              <w:t xml:space="preserve">Standard (metal goods — weapons, armour, and worked-metal objects of exceptional quality, all created by the salamander’s forge-craft)</w:t>
            </w:r>
          </w:p>
        </w:tc>
      </w:tr>
      <w:tr>
        <w:tc>
          <w:tcPr/>
          <w:p>
            <w:pPr>
              <w:pStyle w:val="Compact"/>
              <w:jc w:val="left"/>
            </w:pPr>
            <w:r>
              <w:rPr>
                <w:bCs/>
                <w:b/>
              </w:rPr>
              <w:t xml:space="preserve">Alignment</w:t>
            </w:r>
          </w:p>
        </w:tc>
        <w:tc>
          <w:tcPr/>
          <w:p>
            <w:pPr>
              <w:pStyle w:val="Compact"/>
              <w:jc w:val="left"/>
            </w:pPr>
            <w:r>
              <w:t xml:space="preserve">Usually evil</w:t>
            </w:r>
          </w:p>
        </w:tc>
      </w:tr>
      <w:tr>
        <w:tc>
          <w:tcPr/>
          <w:p>
            <w:pPr>
              <w:pStyle w:val="Compact"/>
              <w:jc w:val="left"/>
            </w:pPr>
            <w:r>
              <w:rPr>
                <w:bCs/>
                <w:b/>
              </w:rPr>
              <w:t xml:space="preserve">Advancement</w:t>
            </w:r>
          </w:p>
        </w:tc>
        <w:tc>
          <w:tcPr/>
          <w:p>
            <w:pPr>
              <w:pStyle w:val="Compact"/>
              <w:jc w:val="left"/>
            </w:pPr>
            <w:r>
              <w:t xml:space="preserve">10–14 HD (Medium)</w:t>
            </w:r>
          </w:p>
        </w:tc>
      </w:tr>
      <w:tr>
        <w:tc>
          <w:tcPr/>
          <w:p>
            <w:pPr>
              <w:pStyle w:val="Compact"/>
              <w:jc w:val="left"/>
            </w:pPr>
            <w:r>
              <w:rPr>
                <w:bCs/>
                <w:b/>
              </w:rPr>
              <w:t xml:space="preserve">Level Adjustment</w:t>
            </w:r>
          </w:p>
        </w:tc>
        <w:tc>
          <w:tcPr/>
          <w:p>
            <w:pPr>
              <w:pStyle w:val="Compact"/>
              <w:jc w:val="left"/>
            </w:pPr>
            <w:r>
              <w:t xml:space="preserve">+5</w:t>
            </w:r>
          </w:p>
        </w:tc>
      </w:tr>
    </w:tbl>
    <w:p>
      <w:r>
        <w:pict>
          <v:rect style="width:0;height:1.5pt" o:hralign="center" o:hrstd="t" o:hr="t"/>
        </w:pict>
      </w:r>
    </w:p>
    <w:bookmarkStart w:id="27" w:name="combat-1"/>
    <w:p>
      <w:pPr>
        <w:pStyle w:val="Heading3"/>
      </w:pPr>
      <w:r>
        <w:t xml:space="preserve">Combat</w:t>
      </w:r>
    </w:p>
    <w:p>
      <w:pPr>
        <w:pStyle w:val="FirstParagraph"/>
      </w:pPr>
      <w:r>
        <w:t xml:space="preserve">An average salamander fights with the discipline of a soldier and the heat of a volcanic vent. Its spear (typically a weapon of its own forging, white-hot with internal fire) delivers both physical and fire damage, and its tail-slap can grapple and constrict. The heat ability means any creature that touches a salamander or strikes it with a natural weapon takes 1d6 fire damage.</w:t>
      </w:r>
    </w:p>
    <w:p>
      <w:pPr>
        <w:pStyle w:val="BodyText"/>
      </w:pPr>
      <w:r>
        <w:t xml:space="preserve">Salamanders fight in coordinated groups when possible — cluster tactics involve one salamander engaging the primary threat in melee while others flank with tail-constrict attacks. They use the volcanic vent-terrain to advantage, retreating into magma-channels that non-fire-immune pursuers cannot follow.</w:t>
      </w:r>
    </w:p>
    <w:bookmarkEnd w:id="27"/>
    <w:bookmarkStart w:id="28" w:name="special-abilities-1"/>
    <w:p>
      <w:pPr>
        <w:pStyle w:val="Heading3"/>
      </w:pPr>
      <w:r>
        <w:t xml:space="preserve">Special Abilities</w:t>
      </w:r>
    </w:p>
    <w:p>
      <w:pPr>
        <w:pStyle w:val="FirstParagraph"/>
      </w:pPr>
      <w:r>
        <w:rPr>
          <w:bCs/>
          <w:b/>
        </w:rPr>
        <w:t xml:space="preserve">Heat (Ex):</w:t>
      </w:r>
      <w:r>
        <w:t xml:space="preserve"> </w:t>
      </w:r>
      <w:r>
        <w:t xml:space="preserve">A salamander generates intense heat. Any creature touching or struck by a salamander takes 1d6 fire damage. A creature grappling a salamander takes this damage each round.</w:t>
      </w:r>
    </w:p>
    <w:p>
      <w:pPr>
        <w:pStyle w:val="BodyText"/>
      </w:pPr>
      <w:r>
        <w:rPr>
          <w:bCs/>
          <w:b/>
        </w:rPr>
        <w:t xml:space="preserve">Constrict (Ex):</w:t>
      </w:r>
      <w:r>
        <w:t xml:space="preserve"> </w:t>
      </w:r>
      <w:r>
        <w:t xml:space="preserve">On a successful grapple with its tail, a salamander deals 2d6+1 plus 1d6 fire damage per round.</w:t>
      </w:r>
    </w:p>
    <w:p>
      <w:pPr>
        <w:pStyle w:val="BodyText"/>
      </w:pPr>
      <w:r>
        <w:rPr>
          <w:bCs/>
          <w:b/>
        </w:rPr>
        <w:t xml:space="preserve">Improved Grab (Ex):</w:t>
      </w:r>
      <w:r>
        <w:t xml:space="preserve"> </w:t>
      </w:r>
      <w:r>
        <w:t xml:space="preserve">On a successful tail slap against a Medium or smaller creature.</w:t>
      </w:r>
    </w:p>
    <w:p>
      <w:pPr>
        <w:pStyle w:val="BodyText"/>
      </w:pPr>
      <w:r>
        <w:rPr>
          <w:bCs/>
          <w:b/>
        </w:rPr>
        <w:t xml:space="preserve">Forge-Bound Resonance (Su):</w:t>
      </w:r>
      <w:r>
        <w:t xml:space="preserve"> </w:t>
      </w:r>
      <w:r>
        <w:t xml:space="preserve">A salamander registers on Kin-sense as fire with purpose — not wild flame or geological heat but directed, intentional fire, the kind that transforms raw material into worked metal. Detectable at 30 feet. Rarozhki fire-smiths describe salamander resonance as</w:t>
      </w:r>
      <w:r>
        <w:t xml:space="preserve"> </w:t>
      </w:r>
      <w:r>
        <w:t xml:space="preserve">“</w:t>
      </w:r>
      <w:r>
        <w:t xml:space="preserve">the Lady’s forge-fire made flesh</w:t>
      </w:r>
      <w:r>
        <w:t xml:space="preserve">”</w:t>
      </w:r>
      <w:r>
        <w:t xml:space="preserve"> </w:t>
      </w:r>
      <w:r>
        <w:t xml:space="preserve">— an immediately recognisable signature that the Rarozhki find both familiar and deeply unsettling, because it is</w:t>
      </w:r>
      <w:r>
        <w:t xml:space="preserve"> </w:t>
      </w:r>
      <w:r>
        <w:rPr>
          <w:iCs/>
          <w:i/>
        </w:rPr>
        <w:t xml:space="preserve">their</w:t>
      </w:r>
      <w:r>
        <w:t xml:space="preserve"> </w:t>
      </w:r>
      <w:r>
        <w:t xml:space="preserve">fire (forge-fire, working-fire) in a body that is not theirs.</w:t>
      </w:r>
    </w:p>
    <w:bookmarkEnd w:id="28"/>
    <w:bookmarkStart w:id="29" w:name="society-1"/>
    <w:p>
      <w:pPr>
        <w:pStyle w:val="Heading3"/>
      </w:pPr>
      <w:r>
        <w:t xml:space="preserve">Society</w:t>
      </w:r>
    </w:p>
    <w:p>
      <w:pPr>
        <w:pStyle w:val="FirstParagraph"/>
      </w:pPr>
      <w:r>
        <w:t xml:space="preserve">Average salamanders are the soldiers and craftsmen of salamander society — fire-outsiders that inhabit the deepest Scorchspire vents, maintaining forge-colonies where they work metal in conditions that would incinerate any mortal smith. They are intelligent, organised, and fundamentally hostile to non-fire creatures, though</w:t>
      </w:r>
      <w:r>
        <w:t xml:space="preserve"> </w:t>
      </w:r>
      <w:r>
        <w:t xml:space="preserve">“</w:t>
      </w:r>
      <w:r>
        <w:t xml:space="preserve">hostile</w:t>
      </w:r>
      <w:r>
        <w:t xml:space="preserve">”</w:t>
      </w:r>
      <w:r>
        <w:t xml:space="preserve"> </w:t>
      </w:r>
      <w:r>
        <w:t xml:space="preserve">in salamander terms means</w:t>
      </w:r>
      <w:r>
        <w:t xml:space="preserve"> </w:t>
      </w:r>
      <w:r>
        <w:t xml:space="preserve">“</w:t>
      </w:r>
      <w:r>
        <w:t xml:space="preserve">will enslave you rather than kill you</w:t>
      </w:r>
      <w:r>
        <w:t xml:space="preserve">”</w:t>
      </w:r>
      <w:r>
        <w:t xml:space="preserve"> </w:t>
      </w:r>
      <w:r>
        <w:t xml:space="preserve">— salamanders value mortal craftsmanship (particularly dwarven metalwork) and prefer to capture skilled smiths rather than destroy them.</w:t>
      </w:r>
    </w:p>
    <w:p>
      <w:pPr>
        <w:pStyle w:val="BodyText"/>
      </w:pPr>
      <w:r>
        <w:t xml:space="preserve">Rarozhki Dwarves have the most complex relationship with salamanders of any Kin culture. The Rarozhki volcanic-smithing tradition operates in the same geological space that salamanders inhabit — the deep Scorchspire vents where the best forge-heat is found. Contact between Rarozhki and salamander colonies is inevitable, and the relationship oscillates between cautious trade and open hostility. During trade-periods, Rarozhki exchange mithral and adamantine ore (which salamanders value but cannot mine) for salamander-forged weapons and armour (which are of exceptional quality due to the extreme temperatures available). During hostility-periods, Rarozhki mining-operations are attacked, and captured Rarozhki smiths are forced to work salamander forges until rescued or killed.</w:t>
      </w:r>
    </w:p>
    <w:bookmarkEnd w:id="29"/>
    <w:bookmarkStart w:id="30" w:name="lore-1"/>
    <w:p>
      <w:pPr>
        <w:pStyle w:val="Heading3"/>
      </w:pPr>
      <w:r>
        <w:t xml:space="preserve">Lore</w:t>
      </w:r>
    </w:p>
    <w:p>
      <w:pPr>
        <w:pStyle w:val="FirstParagraph"/>
      </w:pPr>
      <w:r>
        <w:rPr>
          <w:bCs/>
          <w:b/>
        </w:rPr>
        <w:t xml:space="preserve">DC 16 (Knowledge [the planes]):</w:t>
      </w:r>
      <w:r>
        <w:t xml:space="preserve"> </w:t>
      </w:r>
      <w:r>
        <w:t xml:space="preserve">Average salamanders are Medium fire-outsiders that inhabit volcanic vents. Their touch and weapons deal fire damage. They are skilled metalworkers and fight with weapons of their own forging. Cold vulnerability, DR 10/magic.</w:t>
      </w:r>
    </w:p>
    <w:p>
      <w:pPr>
        <w:pStyle w:val="BodyText"/>
      </w:pPr>
      <w:r>
        <w:rPr>
          <w:bCs/>
          <w:b/>
        </w:rPr>
        <w:t xml:space="preserve">DC 21:</w:t>
      </w:r>
      <w:r>
        <w:t xml:space="preserve"> </w:t>
      </w:r>
      <w:r>
        <w:t xml:space="preserve">Salamanders capture skilled smiths rather than killing them. Rarozhki trade mithral ore for salamander-forged goods during peaceful periods. Salamander colonies maintain permanent forge-workshops in the deepest Scorchspire vents.</w:t>
      </w:r>
    </w:p>
    <w:p>
      <w:pPr>
        <w:pStyle w:val="BodyText"/>
      </w:pPr>
      <w:r>
        <w:rPr>
          <w:bCs/>
          <w:b/>
        </w:rPr>
        <w:t xml:space="preserve">DC 26:</w:t>
      </w:r>
      <w:r>
        <w:t xml:space="preserve"> </w:t>
      </w:r>
      <w:r>
        <w:t xml:space="preserve">Salamander resonance is forge-fire — directed, intentional, transformative. Rarozhki fire-smiths recognise it instantly and find it unsettling. Average salamanders serve noble salamanders in hierarchical colonies.</w:t>
      </w:r>
    </w:p>
    <w:p>
      <w:r>
        <w:pict>
          <v:rect style="width:0;height:1.5pt" o:hralign="center" o:hrstd="t" o:hr="t"/>
        </w:pict>
      </w:r>
    </w:p>
    <w:bookmarkEnd w:id="30"/>
    <w:bookmarkEnd w:id="31"/>
    <w:bookmarkStart w:id="36" w:name="salamander-noble"/>
    <w:p>
      <w:pPr>
        <w:pStyle w:val="Heading1"/>
      </w:pPr>
      <w:r>
        <w:t xml:space="preserve">SALAMANDER, NOBLE</w:t>
      </w:r>
    </w:p>
    <w:p>
      <w:pPr>
        <w:pStyle w:val="FirstParagraph"/>
      </w:pPr>
      <w:r>
        <w:rPr>
          <w:bCs/>
          <w:b/>
        </w:rPr>
        <w:t xml:space="preserve">Large Outsider (Fire, Extraplanar)</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Size/Type</w:t>
            </w:r>
          </w:p>
        </w:tc>
        <w:tc>
          <w:tcPr/>
          <w:p>
            <w:pPr>
              <w:pStyle w:val="Compact"/>
              <w:jc w:val="left"/>
            </w:pPr>
            <w:r>
              <w:t xml:space="preserve">Large Outsider (Fire, Extraplanar)</w:t>
            </w:r>
          </w:p>
        </w:tc>
      </w:tr>
      <w:tr>
        <w:tc>
          <w:tcPr/>
          <w:p>
            <w:pPr>
              <w:pStyle w:val="Compact"/>
              <w:jc w:val="left"/>
            </w:pPr>
            <w:r>
              <w:rPr>
                <w:bCs/>
                <w:b/>
              </w:rPr>
              <w:t xml:space="preserve">Hit Dice</w:t>
            </w:r>
          </w:p>
        </w:tc>
        <w:tc>
          <w:tcPr/>
          <w:p>
            <w:pPr>
              <w:pStyle w:val="Compact"/>
              <w:jc w:val="left"/>
            </w:pPr>
            <w:r>
              <w:t xml:space="preserve">15d8+45 (112 hp)</w:t>
            </w:r>
          </w:p>
        </w:tc>
      </w:tr>
      <w:tr>
        <w:tc>
          <w:tcPr/>
          <w:p>
            <w:pPr>
              <w:pStyle w:val="Compact"/>
              <w:jc w:val="left"/>
            </w:pPr>
            <w:r>
              <w:rPr>
                <w:bCs/>
                <w:b/>
              </w:rPr>
              <w:t xml:space="preserve">Initiative</w:t>
            </w:r>
          </w:p>
        </w:tc>
        <w:tc>
          <w:tcPr/>
          <w:p>
            <w:pPr>
              <w:pStyle w:val="Compact"/>
              <w:jc w:val="left"/>
            </w:pPr>
            <w:r>
              <w:t xml:space="preserve">+1</w:t>
            </w:r>
          </w:p>
        </w:tc>
      </w:tr>
      <w:tr>
        <w:tc>
          <w:tcPr/>
          <w:p>
            <w:pPr>
              <w:pStyle w:val="Compact"/>
              <w:jc w:val="left"/>
            </w:pPr>
            <w:r>
              <w:rPr>
                <w:bCs/>
                <w:b/>
              </w:rPr>
              <w:t xml:space="preserve">Speed</w:t>
            </w:r>
          </w:p>
        </w:tc>
        <w:tc>
          <w:tcPr/>
          <w:p>
            <w:pPr>
              <w:pStyle w:val="Compact"/>
              <w:jc w:val="left"/>
            </w:pPr>
            <w:r>
              <w:t xml:space="preserve">20 ft. (4 squares)</w:t>
            </w:r>
          </w:p>
        </w:tc>
      </w:tr>
      <w:tr>
        <w:tc>
          <w:tcPr/>
          <w:p>
            <w:pPr>
              <w:pStyle w:val="Compact"/>
              <w:jc w:val="left"/>
            </w:pPr>
            <w:r>
              <w:rPr>
                <w:bCs/>
                <w:b/>
              </w:rPr>
              <w:t xml:space="preserve">Armor Class</w:t>
            </w:r>
          </w:p>
        </w:tc>
        <w:tc>
          <w:tcPr/>
          <w:p>
            <w:pPr>
              <w:pStyle w:val="Compact"/>
              <w:jc w:val="left"/>
            </w:pPr>
            <w:r>
              <w:t xml:space="preserve">22 (–1 size, +1 Dex, +12 natural), touch 10, flat-footed 21</w:t>
            </w:r>
          </w:p>
        </w:tc>
      </w:tr>
      <w:tr>
        <w:tc>
          <w:tcPr/>
          <w:p>
            <w:pPr>
              <w:pStyle w:val="Compact"/>
              <w:jc w:val="left"/>
            </w:pPr>
            <w:r>
              <w:rPr>
                <w:bCs/>
                <w:b/>
              </w:rPr>
              <w:t xml:space="preserve">Base Attack/Grapple</w:t>
            </w:r>
          </w:p>
        </w:tc>
        <w:tc>
          <w:tcPr/>
          <w:p>
            <w:pPr>
              <w:pStyle w:val="Compact"/>
              <w:jc w:val="left"/>
            </w:pPr>
            <w:r>
              <w:t xml:space="preserve">+15/+25</w:t>
            </w:r>
          </w:p>
        </w:tc>
      </w:tr>
      <w:tr>
        <w:tc>
          <w:tcPr/>
          <w:p>
            <w:pPr>
              <w:pStyle w:val="Compact"/>
              <w:jc w:val="left"/>
            </w:pPr>
            <w:r>
              <w:rPr>
                <w:bCs/>
                <w:b/>
              </w:rPr>
              <w:t xml:space="preserve">Attack</w:t>
            </w:r>
          </w:p>
        </w:tc>
        <w:tc>
          <w:tcPr/>
          <w:p>
            <w:pPr>
              <w:pStyle w:val="Compact"/>
              <w:jc w:val="left"/>
            </w:pPr>
            <w:r>
              <w:t xml:space="preserve">+3 longspear +22 melee (2d6+9 plus 1d8 fire) or tail slap +20 melee (2d8+3 plus 1d8 fire)</w:t>
            </w:r>
          </w:p>
        </w:tc>
      </w:tr>
      <w:tr>
        <w:tc>
          <w:tcPr/>
          <w:p>
            <w:pPr>
              <w:pStyle w:val="Compact"/>
              <w:jc w:val="left"/>
            </w:pPr>
            <w:r>
              <w:rPr>
                <w:bCs/>
                <w:b/>
              </w:rPr>
              <w:t xml:space="preserve">Full Attack</w:t>
            </w:r>
          </w:p>
        </w:tc>
        <w:tc>
          <w:tcPr/>
          <w:p>
            <w:pPr>
              <w:pStyle w:val="Compact"/>
              <w:jc w:val="left"/>
            </w:pPr>
            <w:r>
              <w:t xml:space="preserve">+3 longspear +22/+17/+12 melee (2d6+9 plus 1d8 fire) and tail slap +18 melee (2d8+3 plus 1d8 fire)</w:t>
            </w:r>
          </w:p>
        </w:tc>
      </w:tr>
      <w:tr>
        <w:tc>
          <w:tcPr/>
          <w:p>
            <w:pPr>
              <w:pStyle w:val="Compact"/>
              <w:jc w:val="left"/>
            </w:pPr>
            <w:r>
              <w:rPr>
                <w:bCs/>
                <w:b/>
              </w:rPr>
              <w:t xml:space="preserve">Space/Reach</w:t>
            </w:r>
          </w:p>
        </w:tc>
        <w:tc>
          <w:tcPr/>
          <w:p>
            <w:pPr>
              <w:pStyle w:val="Compact"/>
              <w:jc w:val="left"/>
            </w:pPr>
            <w:r>
              <w:t xml:space="preserve">10 ft./10 ft.</w:t>
            </w:r>
          </w:p>
        </w:tc>
      </w:tr>
      <w:tr>
        <w:tc>
          <w:tcPr/>
          <w:p>
            <w:pPr>
              <w:pStyle w:val="Compact"/>
              <w:jc w:val="left"/>
            </w:pPr>
            <w:r>
              <w:rPr>
                <w:bCs/>
                <w:b/>
              </w:rPr>
              <w:t xml:space="preserve">Special Attacks</w:t>
            </w:r>
          </w:p>
        </w:tc>
        <w:tc>
          <w:tcPr/>
          <w:p>
            <w:pPr>
              <w:pStyle w:val="Compact"/>
              <w:jc w:val="left"/>
            </w:pPr>
            <w:r>
              <w:t xml:space="preserve">Heat, constrict 2d8+3 plus 1d8 fire, improved grab, spell-like abilities</w:t>
            </w:r>
          </w:p>
        </w:tc>
      </w:tr>
      <w:tr>
        <w:tc>
          <w:tcPr/>
          <w:p>
            <w:pPr>
              <w:pStyle w:val="Compact"/>
              <w:jc w:val="left"/>
            </w:pPr>
            <w:r>
              <w:rPr>
                <w:bCs/>
                <w:b/>
              </w:rPr>
              <w:t xml:space="preserve">Special Qualities</w:t>
            </w:r>
          </w:p>
        </w:tc>
        <w:tc>
          <w:tcPr/>
          <w:p>
            <w:pPr>
              <w:pStyle w:val="Compact"/>
              <w:jc w:val="left"/>
            </w:pPr>
            <w:r>
              <w:t xml:space="preserve">Darkvision 60 ft., fire immunity, cold vulnerability, damage reduction 15/magic, spell resistance 22, elemental resonance (fire — sovereign forge)</w:t>
            </w:r>
          </w:p>
        </w:tc>
      </w:tr>
      <w:tr>
        <w:tc>
          <w:tcPr/>
          <w:p>
            <w:pPr>
              <w:pStyle w:val="Compact"/>
              <w:jc w:val="left"/>
            </w:pPr>
            <w:r>
              <w:rPr>
                <w:bCs/>
                <w:b/>
              </w:rPr>
              <w:t xml:space="preserve">Saves</w:t>
            </w:r>
          </w:p>
        </w:tc>
        <w:tc>
          <w:tcPr/>
          <w:p>
            <w:pPr>
              <w:pStyle w:val="Compact"/>
              <w:jc w:val="left"/>
            </w:pPr>
            <w:r>
              <w:t xml:space="preserve">Fort +12, Ref +10, Will +13</w:t>
            </w:r>
          </w:p>
        </w:tc>
      </w:tr>
      <w:tr>
        <w:tc>
          <w:tcPr/>
          <w:p>
            <w:pPr>
              <w:pStyle w:val="Compact"/>
              <w:jc w:val="left"/>
            </w:pPr>
            <w:r>
              <w:rPr>
                <w:bCs/>
                <w:b/>
              </w:rPr>
              <w:t xml:space="preserve">Abilities</w:t>
            </w:r>
          </w:p>
        </w:tc>
        <w:tc>
          <w:tcPr/>
          <w:p>
            <w:pPr>
              <w:pStyle w:val="Compact"/>
              <w:jc w:val="left"/>
            </w:pPr>
            <w:r>
              <w:t xml:space="preserve">Str 22, Dex 13, Con 16, Int 18, Wis 18, Cha 19</w:t>
            </w:r>
          </w:p>
        </w:tc>
      </w:tr>
      <w:tr>
        <w:tc>
          <w:tcPr/>
          <w:p>
            <w:pPr>
              <w:pStyle w:val="Compact"/>
              <w:jc w:val="left"/>
            </w:pPr>
            <w:r>
              <w:rPr>
                <w:bCs/>
                <w:b/>
              </w:rPr>
              <w:t xml:space="preserve">Skills</w:t>
            </w:r>
          </w:p>
        </w:tc>
        <w:tc>
          <w:tcPr/>
          <w:p>
            <w:pPr>
              <w:pStyle w:val="Compact"/>
              <w:jc w:val="left"/>
            </w:pPr>
            <w:r>
              <w:t xml:space="preserve">Bluff +22 (15 ranks), Craft (metalworking) +22 (15 ranks), Diplomacy +22 (15 ranks), Intimidate +22 (15 ranks), Knowledge (the planes) +22 (15 ranks), Listen +22 (15 ranks), Sense Motive +22 (15 ranks), Spot +22 (15 ranks)</w:t>
            </w:r>
          </w:p>
        </w:tc>
      </w:tr>
      <w:tr>
        <w:tc>
          <w:tcPr/>
          <w:p>
            <w:pPr>
              <w:pStyle w:val="Compact"/>
              <w:jc w:val="left"/>
            </w:pPr>
            <w:r>
              <w:rPr>
                <w:bCs/>
                <w:b/>
              </w:rPr>
              <w:t xml:space="preserve">Feats</w:t>
            </w:r>
          </w:p>
        </w:tc>
        <w:tc>
          <w:tcPr/>
          <w:p>
            <w:pPr>
              <w:pStyle w:val="Compact"/>
              <w:jc w:val="left"/>
            </w:pPr>
            <w:r>
              <w:t xml:space="preserve">Cleave, Combat Expertise, Great Cleave, Improved Disarm, Multiattack, Power Attack</w:t>
            </w:r>
          </w:p>
        </w:tc>
      </w:tr>
      <w:tr>
        <w:tc>
          <w:tcPr/>
          <w:p>
            <w:pPr>
              <w:pStyle w:val="Compact"/>
              <w:jc w:val="left"/>
            </w:pPr>
            <w:r>
              <w:rPr>
                <w:bCs/>
                <w:b/>
              </w:rPr>
              <w:t xml:space="preserve">Elemental Affinity</w:t>
            </w:r>
          </w:p>
        </w:tc>
        <w:tc>
          <w:tcPr/>
          <w:p>
            <w:pPr>
              <w:pStyle w:val="Compact"/>
              <w:jc w:val="left"/>
            </w:pPr>
            <w:r>
              <w:t xml:space="preserve">Lady of Fire (Fire) — sovereign forge; fire at its most authoritative, the Lady of Fire’s creative aspect expressed as mastery over heat and metal, the forge elevated to absolute command</w:t>
            </w:r>
          </w:p>
        </w:tc>
      </w:tr>
      <w:tr>
        <w:tc>
          <w:tcPr/>
          <w:p>
            <w:pPr>
              <w:pStyle w:val="Compact"/>
              <w:jc w:val="left"/>
            </w:pPr>
            <w:r>
              <w:rPr>
                <w:bCs/>
                <w:b/>
              </w:rPr>
              <w:t xml:space="preserve">Environment</w:t>
            </w:r>
          </w:p>
        </w:tc>
        <w:tc>
          <w:tcPr/>
          <w:p>
            <w:pPr>
              <w:pStyle w:val="Compact"/>
              <w:jc w:val="left"/>
            </w:pPr>
            <w:r>
              <w:t xml:space="preserve">Ember Vault (the deepest, hottest forge-chambers of the Scorchspires’ volcanic core — permanent colonies established at the boundary between the Material Plane and the Elemental Plane of Fire)</w:t>
            </w:r>
          </w:p>
        </w:tc>
      </w:tr>
      <w:tr>
        <w:tc>
          <w:tcPr/>
          <w:p>
            <w:pPr>
              <w:pStyle w:val="Compact"/>
              <w:jc w:val="left"/>
            </w:pPr>
            <w:r>
              <w:rPr>
                <w:bCs/>
                <w:b/>
              </w:rPr>
              <w:t xml:space="preserve">Organization</w:t>
            </w:r>
          </w:p>
        </w:tc>
        <w:tc>
          <w:tcPr/>
          <w:p>
            <w:pPr>
              <w:pStyle w:val="Compact"/>
              <w:jc w:val="left"/>
            </w:pPr>
            <w:r>
              <w:t xml:space="preserve">Solitary, pair, or noble court (1 noble + 3–10 average salamanders)</w:t>
            </w:r>
          </w:p>
        </w:tc>
      </w:tr>
      <w:tr>
        <w:tc>
          <w:tcPr/>
          <w:p>
            <w:pPr>
              <w:pStyle w:val="Compact"/>
              <w:jc w:val="left"/>
            </w:pPr>
            <w:r>
              <w:rPr>
                <w:bCs/>
                <w:b/>
              </w:rPr>
              <w:t xml:space="preserve">Challenge Rating</w:t>
            </w:r>
          </w:p>
        </w:tc>
        <w:tc>
          <w:tcPr/>
          <w:p>
            <w:pPr>
              <w:pStyle w:val="Compact"/>
              <w:jc w:val="left"/>
            </w:pPr>
            <w:r>
              <w:t xml:space="preserve">10</w:t>
            </w:r>
          </w:p>
        </w:tc>
      </w:tr>
      <w:tr>
        <w:tc>
          <w:tcPr/>
          <w:p>
            <w:pPr>
              <w:pStyle w:val="Compact"/>
              <w:jc w:val="left"/>
            </w:pPr>
            <w:r>
              <w:rPr>
                <w:bCs/>
                <w:b/>
              </w:rPr>
              <w:t xml:space="preserve">Treasure</w:t>
            </w:r>
          </w:p>
        </w:tc>
        <w:tc>
          <w:tcPr/>
          <w:p>
            <w:pPr>
              <w:pStyle w:val="Compact"/>
              <w:jc w:val="left"/>
            </w:pPr>
            <w:r>
              <w:t xml:space="preserve">Double standard (master-forged weapons and armour of extraordinary quality, plus trophies from defeated enemies)</w:t>
            </w:r>
          </w:p>
        </w:tc>
      </w:tr>
      <w:tr>
        <w:tc>
          <w:tcPr/>
          <w:p>
            <w:pPr>
              <w:pStyle w:val="Compact"/>
              <w:jc w:val="left"/>
            </w:pPr>
            <w:r>
              <w:rPr>
                <w:bCs/>
                <w:b/>
              </w:rPr>
              <w:t xml:space="preserve">Alignment</w:t>
            </w:r>
          </w:p>
        </w:tc>
        <w:tc>
          <w:tcPr/>
          <w:p>
            <w:pPr>
              <w:pStyle w:val="Compact"/>
              <w:jc w:val="left"/>
            </w:pPr>
            <w:r>
              <w:t xml:space="preserve">Usually evil</w:t>
            </w:r>
          </w:p>
        </w:tc>
      </w:tr>
      <w:tr>
        <w:tc>
          <w:tcPr/>
          <w:p>
            <w:pPr>
              <w:pStyle w:val="Compact"/>
              <w:jc w:val="left"/>
            </w:pPr>
            <w:r>
              <w:rPr>
                <w:bCs/>
                <w:b/>
              </w:rPr>
              <w:t xml:space="preserve">Advancement</w:t>
            </w:r>
          </w:p>
        </w:tc>
        <w:tc>
          <w:tcPr/>
          <w:p>
            <w:pPr>
              <w:pStyle w:val="Compact"/>
              <w:jc w:val="left"/>
            </w:pPr>
            <w:r>
              <w:t xml:space="preserve">16–21 HD (Large); 22–30 HD (Huge)</w:t>
            </w:r>
          </w:p>
        </w:tc>
      </w:tr>
      <w:tr>
        <w:tc>
          <w:tcPr/>
          <w:p>
            <w:pPr>
              <w:pStyle w:val="Compact"/>
              <w:jc w:val="left"/>
            </w:pPr>
            <w:r>
              <w:rPr>
                <w:bCs/>
                <w:b/>
              </w:rPr>
              <w:t xml:space="preserve">Level Adjustment</w:t>
            </w:r>
          </w:p>
        </w:tc>
        <w:tc>
          <w:tcPr/>
          <w:p>
            <w:pPr>
              <w:pStyle w:val="Compact"/>
              <w:jc w:val="left"/>
            </w:pPr>
            <w:r>
              <w:t xml:space="preserve">—</w:t>
            </w:r>
          </w:p>
        </w:tc>
      </w:tr>
    </w:tbl>
    <w:p>
      <w:r>
        <w:pict>
          <v:rect style="width:0;height:1.5pt" o:hralign="center" o:hrstd="t" o:hr="t"/>
        </w:pict>
      </w:r>
    </w:p>
    <w:bookmarkStart w:id="32" w:name="combat-2"/>
    <w:p>
      <w:pPr>
        <w:pStyle w:val="Heading3"/>
      </w:pPr>
      <w:r>
        <w:t xml:space="preserve">Combat</w:t>
      </w:r>
    </w:p>
    <w:p>
      <w:pPr>
        <w:pStyle w:val="FirstParagraph"/>
      </w:pPr>
      <w:r>
        <w:t xml:space="preserve">A noble salamander is a commander as well as a combatant. It directs average salamanders in coordinated attacks while engaging the strongest enemy personally. Its +3 longspear (a weapon of its own forging, burning with sovereign-level heat) deals devastating fire damage, and its spell-like abilities (</w:t>
      </w:r>
      <w:r>
        <w:rPr>
          <w:iCs/>
          <w:i/>
        </w:rPr>
        <w:t xml:space="preserve">dispel magic</w:t>
      </w:r>
      <w:r>
        <w:t xml:space="preserve">,</w:t>
      </w:r>
      <w:r>
        <w:t xml:space="preserve"> </w:t>
      </w:r>
      <w:r>
        <w:rPr>
          <w:iCs/>
          <w:i/>
        </w:rPr>
        <w:t xml:space="preserve">burning hands</w:t>
      </w:r>
      <w:r>
        <w:t xml:space="preserve">,</w:t>
      </w:r>
      <w:r>
        <w:t xml:space="preserve"> </w:t>
      </w:r>
      <w:r>
        <w:rPr>
          <w:iCs/>
          <w:i/>
        </w:rPr>
        <w:t xml:space="preserve">fireball</w:t>
      </w:r>
      <w:r>
        <w:t xml:space="preserve">,</w:t>
      </w:r>
      <w:r>
        <w:t xml:space="preserve"> </w:t>
      </w:r>
      <w:r>
        <w:rPr>
          <w:iCs/>
          <w:i/>
        </w:rPr>
        <w:t xml:space="preserve">wall of fire</w:t>
      </w:r>
      <w:r>
        <w:t xml:space="preserve">) provide area control.</w:t>
      </w:r>
    </w:p>
    <w:bookmarkEnd w:id="32"/>
    <w:bookmarkStart w:id="33" w:name="special-abilities-2"/>
    <w:p>
      <w:pPr>
        <w:pStyle w:val="Heading3"/>
      </w:pPr>
      <w:r>
        <w:t xml:space="preserve">Special Abilities</w:t>
      </w:r>
    </w:p>
    <w:p>
      <w:pPr>
        <w:pStyle w:val="FirstParagraph"/>
      </w:pPr>
      <w:r>
        <w:rPr>
          <w:bCs/>
          <w:b/>
        </w:rPr>
        <w:t xml:space="preserve">Heat (Ex):</w:t>
      </w:r>
      <w:r>
        <w:t xml:space="preserve"> </w:t>
      </w:r>
      <w:r>
        <w:t xml:space="preserve">As average salamander, but 1d8 fire damage.</w:t>
      </w:r>
    </w:p>
    <w:p>
      <w:pPr>
        <w:pStyle w:val="BodyText"/>
      </w:pPr>
      <w:r>
        <w:rPr>
          <w:bCs/>
          <w:b/>
        </w:rPr>
        <w:t xml:space="preserve">Constrict / Improved Grab (Ex):</w:t>
      </w:r>
      <w:r>
        <w:t xml:space="preserve"> </w:t>
      </w:r>
      <w:r>
        <w:t xml:space="preserve">Tail; 2d8+3 plus 1d8 fire per round. On a successful tail attack against a Large or smaller creature.</w:t>
      </w:r>
    </w:p>
    <w:p>
      <w:pPr>
        <w:pStyle w:val="BodyText"/>
      </w:pPr>
      <w:r>
        <w:rPr>
          <w:bCs/>
          <w:b/>
        </w:rPr>
        <w:t xml:space="preserve">Spell-Like Abilities:</w:t>
      </w:r>
      <w:r>
        <w:t xml:space="preserve"> </w:t>
      </w:r>
      <w:r>
        <w:t xml:space="preserve">Caster level 15th. Save DCs are Charisma-based (DC 14 + spell level).</w:t>
      </w:r>
      <w:r>
        <w:t xml:space="preserve"> </w:t>
      </w:r>
      <w:r>
        <w:t xml:space="preserve">- 3/day —</w:t>
      </w:r>
      <w:r>
        <w:t xml:space="preserve"> </w:t>
      </w:r>
      <w:r>
        <w:rPr>
          <w:iCs/>
          <w:i/>
        </w:rPr>
        <w:t xml:space="preserve">burning hands</w:t>
      </w:r>
      <w:r>
        <w:t xml:space="preserve"> </w:t>
      </w:r>
      <w:r>
        <w:t xml:space="preserve">(DC 15),</w:t>
      </w:r>
      <w:r>
        <w:t xml:space="preserve"> </w:t>
      </w:r>
      <w:r>
        <w:rPr>
          <w:iCs/>
          <w:i/>
        </w:rPr>
        <w:t xml:space="preserve">fireball</w:t>
      </w:r>
      <w:r>
        <w:t xml:space="preserve"> </w:t>
      </w:r>
      <w:r>
        <w:t xml:space="preserve">(DC 17),</w:t>
      </w:r>
      <w:r>
        <w:t xml:space="preserve"> </w:t>
      </w:r>
      <w:r>
        <w:rPr>
          <w:iCs/>
          <w:i/>
        </w:rPr>
        <w:t xml:space="preserve">flaming sphere</w:t>
      </w:r>
      <w:r>
        <w:t xml:space="preserve"> </w:t>
      </w:r>
      <w:r>
        <w:t xml:space="preserve">(DC 16),</w:t>
      </w:r>
      <w:r>
        <w:t xml:space="preserve"> </w:t>
      </w:r>
      <w:r>
        <w:rPr>
          <w:iCs/>
          <w:i/>
        </w:rPr>
        <w:t xml:space="preserve">wall of fire</w:t>
      </w:r>
      <w:r>
        <w:t xml:space="preserve"> </w:t>
      </w:r>
      <w:r>
        <w:t xml:space="preserve">(DC 18)</w:t>
      </w:r>
      <w:r>
        <w:t xml:space="preserve"> </w:t>
      </w:r>
      <w:r>
        <w:t xml:space="preserve">- 1/day —</w:t>
      </w:r>
      <w:r>
        <w:t xml:space="preserve"> </w:t>
      </w:r>
      <w:r>
        <w:rPr>
          <w:iCs/>
          <w:i/>
        </w:rPr>
        <w:t xml:space="preserve">dispel magic, summon monster VII</w:t>
      </w:r>
      <w:r>
        <w:t xml:space="preserve"> </w:t>
      </w:r>
      <w:r>
        <w:t xml:space="preserve">(huge fire elemental only)</w:t>
      </w:r>
    </w:p>
    <w:p>
      <w:pPr>
        <w:pStyle w:val="BodyText"/>
      </w:pPr>
      <w:r>
        <w:rPr>
          <w:bCs/>
          <w:b/>
        </w:rPr>
        <w:t xml:space="preserve">Sovereign Forge Resonance (Su):</w:t>
      </w:r>
      <w:r>
        <w:t xml:space="preserve"> </w:t>
      </w:r>
      <w:r>
        <w:t xml:space="preserve">A noble salamander’s resonance is fire at absolute authority — detectable at 120 feet. Rarozhki master-smiths describe it as</w:t>
      </w:r>
      <w:r>
        <w:t xml:space="preserve"> </w:t>
      </w:r>
      <w:r>
        <w:t xml:space="preserve">“</w:t>
      </w:r>
      <w:r>
        <w:t xml:space="preserve">standing inside the Lady of Fire’s own forge.</w:t>
      </w:r>
      <w:r>
        <w:t xml:space="preserve">”</w:t>
      </w:r>
      <w:r>
        <w:t xml:space="preserve"> </w:t>
      </w:r>
      <w:r>
        <w:t xml:space="preserve">The resonance is qualitatively different from average salamander resonance (which is working-fire) — this is</w:t>
      </w:r>
      <w:r>
        <w:t xml:space="preserve"> </w:t>
      </w:r>
      <w:r>
        <w:rPr>
          <w:iCs/>
          <w:i/>
        </w:rPr>
        <w:t xml:space="preserve">commanding</w:t>
      </w:r>
      <w:r>
        <w:t xml:space="preserve"> </w:t>
      </w:r>
      <w:r>
        <w:t xml:space="preserve">fire, fire that expects obedience from metal.</w:t>
      </w:r>
    </w:p>
    <w:bookmarkEnd w:id="33"/>
    <w:bookmarkStart w:id="34" w:name="society-2"/>
    <w:p>
      <w:pPr>
        <w:pStyle w:val="Heading3"/>
      </w:pPr>
      <w:r>
        <w:t xml:space="preserve">Society</w:t>
      </w:r>
    </w:p>
    <w:p>
      <w:pPr>
        <w:pStyle w:val="FirstParagraph"/>
      </w:pPr>
      <w:r>
        <w:t xml:space="preserve">Noble salamanders rule the Scorchspire forge-colonies as tyrant-smiths — master craftsmen whose authority derives from their absolute command over fire and metal. Each noble controls a court of 3–10 average salamanders, directing forge-work, military operations, and the colony’s interactions with the Material Plane.</w:t>
      </w:r>
    </w:p>
    <w:p>
      <w:pPr>
        <w:pStyle w:val="BodyText"/>
      </w:pPr>
      <w:r>
        <w:t xml:space="preserve">The Ember Vault — the name Rarozhki give to the deepest Scorchspire forge-chambers — is contested territory between noble salamanders and Rarozhki master-smiths. The competition is professional as much as territorial: both cultures produce extraordinary metalwork, and each considers the other’s methods inferior. Noble salamanders scorn Rarozhki reliance on mundane tools; Rarozhki scorn salamander reliance on brute supernatural heat rather than technique. The rivalry has produced some of the finest weapons in Oreka, forged in competitive spite.</w:t>
      </w:r>
    </w:p>
    <w:bookmarkEnd w:id="34"/>
    <w:bookmarkStart w:id="35" w:name="lore-2"/>
    <w:p>
      <w:pPr>
        <w:pStyle w:val="Heading3"/>
      </w:pPr>
      <w:r>
        <w:t xml:space="preserve">Lore</w:t>
      </w:r>
    </w:p>
    <w:p>
      <w:pPr>
        <w:pStyle w:val="FirstParagraph"/>
      </w:pPr>
      <w:r>
        <w:rPr>
          <w:bCs/>
          <w:b/>
        </w:rPr>
        <w:t xml:space="preserve">DC 20 (Knowledge [the planes]):</w:t>
      </w:r>
      <w:r>
        <w:t xml:space="preserve"> </w:t>
      </w:r>
      <w:r>
        <w:t xml:space="preserve">Noble salamanders rule fire-outsider colonies in the deepest Scorchspires. They are powerful combatants with spell-like abilities and carry master-forged weapons. DR 15/magic, SR 22.</w:t>
      </w:r>
    </w:p>
    <w:p>
      <w:pPr>
        <w:pStyle w:val="BodyText"/>
      </w:pPr>
      <w:r>
        <w:rPr>
          <w:bCs/>
          <w:b/>
        </w:rPr>
        <w:t xml:space="preserve">DC 25:</w:t>
      </w:r>
      <w:r>
        <w:t xml:space="preserve"> </w:t>
      </w:r>
      <w:r>
        <w:t xml:space="preserve">Noble salamanders and Rarozhki master-smiths maintain a competitive rivalry. The Ember Vault is contested territory. Noble salamanders can summon huge fire elementals once per day.</w:t>
      </w:r>
    </w:p>
    <w:p>
      <w:pPr>
        <w:pStyle w:val="BodyText"/>
      </w:pPr>
      <w:r>
        <w:rPr>
          <w:bCs/>
          <w:b/>
        </w:rPr>
        <w:t xml:space="preserve">DC 30:</w:t>
      </w:r>
      <w:r>
        <w:t xml:space="preserve"> </w:t>
      </w:r>
      <w:r>
        <w:t xml:space="preserve">Sovereign forge resonance is fire at absolute authority — qualitatively different from average salamander resonance. The rivalry has produced some of Oreka’s finest weapons. Noble salamanders consider mortal metalworking inferior but covet mortal-mined rare ores.</w:t>
      </w:r>
    </w:p>
    <w:p>
      <w:r>
        <w:pict>
          <v:rect style="width:0;height:1.5pt" o:hralign="center" o:hrstd="t" o:hr="t"/>
        </w:pict>
      </w:r>
    </w:p>
    <w:bookmarkEnd w:id="35"/>
    <w:bookmarkEnd w:id="36"/>
    <w:bookmarkStart w:id="41" w:name="salt-mephit"/>
    <w:p>
      <w:pPr>
        <w:pStyle w:val="Heading1"/>
      </w:pPr>
      <w:r>
        <w:t xml:space="preserve">SALT MEPHIT</w:t>
      </w:r>
    </w:p>
    <w:p>
      <w:pPr>
        <w:pStyle w:val="FirstParagraph"/>
      </w:pPr>
      <w:r>
        <w:t xml:space="preserve">The salt flat shimmers in the heat. The crust is thin here — thin enough that your boot punches through with each step, revealing the damp brine beneath. Something crunches to your left, and a shape rises from the salt-crust like a man rising from shallow water: small, angular, encrusted with crystalline deposits, with a face that is all sharp edges and a grin that contains too many teeth. It smells like a low-tide beach on a hot day. It is looking at your waterskin with the focused intensity of a creature that knows exactly what you cannot afford to lose.</w:t>
      </w:r>
    </w:p>
    <w:p>
      <w:pPr>
        <w:pStyle w:val="BodyText"/>
      </w:pPr>
      <w:r>
        <w:rPr>
          <w:bCs/>
          <w:b/>
        </w:rPr>
        <w:t xml:space="preserve">Small Outsider (Earth, Extraplanar)</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Size/Type</w:t>
            </w:r>
          </w:p>
        </w:tc>
        <w:tc>
          <w:tcPr/>
          <w:p>
            <w:pPr>
              <w:pStyle w:val="Compact"/>
              <w:jc w:val="left"/>
            </w:pPr>
            <w:r>
              <w:t xml:space="preserve">Small Outsider (Earth, Extraplanar)</w:t>
            </w:r>
          </w:p>
        </w:tc>
      </w:tr>
      <w:tr>
        <w:tc>
          <w:tcPr/>
          <w:p>
            <w:pPr>
              <w:pStyle w:val="Compact"/>
              <w:jc w:val="left"/>
            </w:pPr>
            <w:r>
              <w:rPr>
                <w:bCs/>
                <w:b/>
              </w:rPr>
              <w:t xml:space="preserve">Hit Dice</w:t>
            </w:r>
          </w:p>
        </w:tc>
        <w:tc>
          <w:tcPr/>
          <w:p>
            <w:pPr>
              <w:pStyle w:val="Compact"/>
              <w:jc w:val="left"/>
            </w:pPr>
            <w:r>
              <w:t xml:space="preserve">3d8+6 (19 hp)</w:t>
            </w:r>
          </w:p>
        </w:tc>
      </w:tr>
      <w:tr>
        <w:tc>
          <w:tcPr/>
          <w:p>
            <w:pPr>
              <w:pStyle w:val="Compact"/>
              <w:jc w:val="left"/>
            </w:pPr>
            <w:r>
              <w:rPr>
                <w:bCs/>
                <w:b/>
              </w:rPr>
              <w:t xml:space="preserve">Initiative</w:t>
            </w:r>
          </w:p>
        </w:tc>
        <w:tc>
          <w:tcPr/>
          <w:p>
            <w:pPr>
              <w:pStyle w:val="Compact"/>
              <w:jc w:val="left"/>
            </w:pPr>
            <w:r>
              <w:t xml:space="preserve">–1</w:t>
            </w:r>
          </w:p>
        </w:tc>
      </w:tr>
      <w:tr>
        <w:tc>
          <w:tcPr/>
          <w:p>
            <w:pPr>
              <w:pStyle w:val="Compact"/>
              <w:jc w:val="left"/>
            </w:pPr>
            <w:r>
              <w:rPr>
                <w:bCs/>
                <w:b/>
              </w:rPr>
              <w:t xml:space="preserve">Speed</w:t>
            </w:r>
          </w:p>
        </w:tc>
        <w:tc>
          <w:tcPr/>
          <w:p>
            <w:pPr>
              <w:pStyle w:val="Compact"/>
              <w:jc w:val="left"/>
            </w:pPr>
            <w:r>
              <w:t xml:space="preserve">30 ft. (6 squares), fly 40 ft. (average)</w:t>
            </w:r>
          </w:p>
        </w:tc>
      </w:tr>
      <w:tr>
        <w:tc>
          <w:tcPr/>
          <w:p>
            <w:pPr>
              <w:pStyle w:val="Compact"/>
              <w:jc w:val="left"/>
            </w:pPr>
            <w:r>
              <w:rPr>
                <w:bCs/>
                <w:b/>
              </w:rPr>
              <w:t xml:space="preserve">Armor Class</w:t>
            </w:r>
          </w:p>
        </w:tc>
        <w:tc>
          <w:tcPr/>
          <w:p>
            <w:pPr>
              <w:pStyle w:val="Compact"/>
              <w:jc w:val="left"/>
            </w:pPr>
            <w:r>
              <w:t xml:space="preserve">16 (+1 size, –1 Dex, +6 natural), touch 10, flat-footed 16</w:t>
            </w:r>
          </w:p>
        </w:tc>
      </w:tr>
      <w:tr>
        <w:tc>
          <w:tcPr/>
          <w:p>
            <w:pPr>
              <w:pStyle w:val="Compact"/>
              <w:jc w:val="left"/>
            </w:pPr>
            <w:r>
              <w:rPr>
                <w:bCs/>
                <w:b/>
              </w:rPr>
              <w:t xml:space="preserve">Base Attack/Grapple</w:t>
            </w:r>
          </w:p>
        </w:tc>
        <w:tc>
          <w:tcPr/>
          <w:p>
            <w:pPr>
              <w:pStyle w:val="Compact"/>
              <w:jc w:val="left"/>
            </w:pPr>
            <w:r>
              <w:t xml:space="preserve">+3/–2</w:t>
            </w:r>
          </w:p>
        </w:tc>
      </w:tr>
      <w:tr>
        <w:tc>
          <w:tcPr/>
          <w:p>
            <w:pPr>
              <w:pStyle w:val="Compact"/>
              <w:jc w:val="left"/>
            </w:pPr>
            <w:r>
              <w:rPr>
                <w:bCs/>
                <w:b/>
              </w:rPr>
              <w:t xml:space="preserve">Attack</w:t>
            </w:r>
          </w:p>
        </w:tc>
        <w:tc>
          <w:tcPr/>
          <w:p>
            <w:pPr>
              <w:pStyle w:val="Compact"/>
              <w:jc w:val="left"/>
            </w:pPr>
            <w:r>
              <w:t xml:space="preserve">Claw +3 melee (1d3–1 plus desiccation)</w:t>
            </w:r>
          </w:p>
        </w:tc>
      </w:tr>
      <w:tr>
        <w:tc>
          <w:tcPr/>
          <w:p>
            <w:pPr>
              <w:pStyle w:val="Compact"/>
              <w:jc w:val="left"/>
            </w:pPr>
            <w:r>
              <w:rPr>
                <w:bCs/>
                <w:b/>
              </w:rPr>
              <w:t xml:space="preserve">Full Attack</w:t>
            </w:r>
          </w:p>
        </w:tc>
        <w:tc>
          <w:tcPr/>
          <w:p>
            <w:pPr>
              <w:pStyle w:val="Compact"/>
              <w:jc w:val="left"/>
            </w:pPr>
            <w:r>
              <w:t xml:space="preserve">2 claws +3 melee (1d3–1 plus desiccation)</w:t>
            </w:r>
          </w:p>
        </w:tc>
      </w:tr>
      <w:tr>
        <w:tc>
          <w:tcPr/>
          <w:p>
            <w:pPr>
              <w:pStyle w:val="Compact"/>
              <w:jc w:val="left"/>
            </w:pPr>
            <w:r>
              <w:rPr>
                <w:bCs/>
                <w:b/>
              </w:rPr>
              <w:t xml:space="preserve">Space/Reach</w:t>
            </w:r>
          </w:p>
        </w:tc>
        <w:tc>
          <w:tcPr/>
          <w:p>
            <w:pPr>
              <w:pStyle w:val="Compact"/>
              <w:jc w:val="left"/>
            </w:pPr>
            <w:r>
              <w:t xml:space="preserve">5 ft./5 ft.</w:t>
            </w:r>
          </w:p>
        </w:tc>
      </w:tr>
      <w:tr>
        <w:tc>
          <w:tcPr/>
          <w:p>
            <w:pPr>
              <w:pStyle w:val="Compact"/>
              <w:jc w:val="left"/>
            </w:pPr>
            <w:r>
              <w:rPr>
                <w:bCs/>
                <w:b/>
              </w:rPr>
              <w:t xml:space="preserve">Special Attacks</w:t>
            </w:r>
          </w:p>
        </w:tc>
        <w:tc>
          <w:tcPr/>
          <w:p>
            <w:pPr>
              <w:pStyle w:val="Compact"/>
              <w:jc w:val="left"/>
            </w:pPr>
            <w:r>
              <w:t xml:space="preserve">Breath weapon, desiccation, summon mephit</w:t>
            </w:r>
          </w:p>
        </w:tc>
      </w:tr>
      <w:tr>
        <w:tc>
          <w:tcPr/>
          <w:p>
            <w:pPr>
              <w:pStyle w:val="Compact"/>
              <w:jc w:val="left"/>
            </w:pPr>
            <w:r>
              <w:rPr>
                <w:bCs/>
                <w:b/>
              </w:rPr>
              <w:t xml:space="preserve">Special Qualities</w:t>
            </w:r>
          </w:p>
        </w:tc>
        <w:tc>
          <w:tcPr/>
          <w:p>
            <w:pPr>
              <w:pStyle w:val="Compact"/>
              <w:jc w:val="left"/>
            </w:pPr>
            <w:r>
              <w:t xml:space="preserve">Darkvision 60 ft., fast healing 2 (in arid environments), DR 5/magic, elemental resonance (earth — crystalline desiccation)</w:t>
            </w:r>
          </w:p>
        </w:tc>
      </w:tr>
      <w:tr>
        <w:tc>
          <w:tcPr/>
          <w:p>
            <w:pPr>
              <w:pStyle w:val="Compact"/>
              <w:jc w:val="left"/>
            </w:pPr>
            <w:r>
              <w:rPr>
                <w:bCs/>
                <w:b/>
              </w:rPr>
              <w:t xml:space="preserve">Saves</w:t>
            </w:r>
          </w:p>
        </w:tc>
        <w:tc>
          <w:tcPr/>
          <w:p>
            <w:pPr>
              <w:pStyle w:val="Compact"/>
              <w:jc w:val="left"/>
            </w:pPr>
            <w:r>
              <w:t xml:space="preserve">Fort +5, Ref +2, Will +3</w:t>
            </w:r>
          </w:p>
        </w:tc>
      </w:tr>
      <w:tr>
        <w:tc>
          <w:tcPr/>
          <w:p>
            <w:pPr>
              <w:pStyle w:val="Compact"/>
              <w:jc w:val="left"/>
            </w:pPr>
            <w:r>
              <w:rPr>
                <w:bCs/>
                <w:b/>
              </w:rPr>
              <w:t xml:space="preserve">Abilities</w:t>
            </w:r>
          </w:p>
        </w:tc>
        <w:tc>
          <w:tcPr/>
          <w:p>
            <w:pPr>
              <w:pStyle w:val="Compact"/>
              <w:jc w:val="left"/>
            </w:pPr>
            <w:r>
              <w:t xml:space="preserve">Str 9, Dex 8, Con 15, Int 6, Wis 11, Cha 14</w:t>
            </w:r>
          </w:p>
        </w:tc>
      </w:tr>
      <w:tr>
        <w:tc>
          <w:tcPr/>
          <w:p>
            <w:pPr>
              <w:pStyle w:val="Compact"/>
              <w:jc w:val="left"/>
            </w:pPr>
            <w:r>
              <w:rPr>
                <w:bCs/>
                <w:b/>
              </w:rPr>
              <w:t xml:space="preserve">Skills</w:t>
            </w:r>
          </w:p>
        </w:tc>
        <w:tc>
          <w:tcPr/>
          <w:p>
            <w:pPr>
              <w:pStyle w:val="Compact"/>
              <w:jc w:val="left"/>
            </w:pPr>
            <w:r>
              <w:t xml:space="preserve">Bluff +8 (3 ranks), Hide +9 (3 ranks), Listen +6 (3 ranks), Move Silently +5 (3 ranks), Spot +6 (3 ranks)</w:t>
            </w:r>
          </w:p>
        </w:tc>
      </w:tr>
      <w:tr>
        <w:tc>
          <w:tcPr/>
          <w:p>
            <w:pPr>
              <w:pStyle w:val="Compact"/>
              <w:jc w:val="left"/>
            </w:pPr>
            <w:r>
              <w:rPr>
                <w:bCs/>
                <w:b/>
              </w:rPr>
              <w:t xml:space="preserve">Feats</w:t>
            </w:r>
          </w:p>
        </w:tc>
        <w:tc>
          <w:tcPr/>
          <w:p>
            <w:pPr>
              <w:pStyle w:val="Compact"/>
              <w:jc w:val="left"/>
            </w:pPr>
            <w:r>
              <w:t xml:space="preserve">Power Attack, Toughness</w:t>
            </w:r>
          </w:p>
        </w:tc>
      </w:tr>
      <w:tr>
        <w:tc>
          <w:tcPr/>
          <w:p>
            <w:pPr>
              <w:pStyle w:val="Compact"/>
              <w:jc w:val="left"/>
            </w:pPr>
            <w:r>
              <w:rPr>
                <w:bCs/>
                <w:b/>
              </w:rPr>
              <w:t xml:space="preserve">Elemental Affinity</w:t>
            </w:r>
          </w:p>
        </w:tc>
        <w:tc>
          <w:tcPr/>
          <w:p>
            <w:pPr>
              <w:pStyle w:val="Compact"/>
              <w:jc w:val="left"/>
            </w:pPr>
            <w:r>
              <w:t xml:space="preserve">Lord of Stone (Earth) — crystalline desiccation; the resonance of salt-deposits, of water removed from earth until only the mineral skeleton remains, earth at its driest and most hostile to life</w:t>
            </w:r>
          </w:p>
        </w:tc>
      </w:tr>
      <w:tr>
        <w:tc>
          <w:tcPr/>
          <w:p>
            <w:pPr>
              <w:pStyle w:val="Compact"/>
              <w:jc w:val="left"/>
            </w:pPr>
            <w:r>
              <w:rPr>
                <w:bCs/>
                <w:b/>
              </w:rPr>
              <w:t xml:space="preserve">Environment</w:t>
            </w:r>
          </w:p>
        </w:tc>
        <w:tc>
          <w:tcPr/>
          <w:p>
            <w:pPr>
              <w:pStyle w:val="Compact"/>
              <w:jc w:val="left"/>
            </w:pPr>
            <w:r>
              <w:t xml:space="preserve">Desert Salt Flats (the vast salt-pan expanses of the Infinite Desert — specifically the dried lake-beds and mineral-flat zones where ancient water-sources evaporated millennia ago, leaving crystalline wastelands)</w:t>
            </w:r>
          </w:p>
        </w:tc>
      </w:tr>
      <w:tr>
        <w:tc>
          <w:tcPr/>
          <w:p>
            <w:pPr>
              <w:pStyle w:val="Compact"/>
              <w:jc w:val="left"/>
            </w:pPr>
            <w:r>
              <w:rPr>
                <w:bCs/>
                <w:b/>
              </w:rPr>
              <w:t xml:space="preserve">Organization</w:t>
            </w:r>
          </w:p>
        </w:tc>
        <w:tc>
          <w:tcPr/>
          <w:p>
            <w:pPr>
              <w:pStyle w:val="Compact"/>
              <w:jc w:val="left"/>
            </w:pPr>
            <w:r>
              <w:t xml:space="preserve">Solitary, gang (2–4), or pack (5–12)</w:t>
            </w:r>
          </w:p>
        </w:tc>
      </w:tr>
      <w:tr>
        <w:tc>
          <w:tcPr/>
          <w:p>
            <w:pPr>
              <w:pStyle w:val="Compact"/>
              <w:jc w:val="left"/>
            </w:pPr>
            <w:r>
              <w:rPr>
                <w:bCs/>
                <w:b/>
              </w:rPr>
              <w:t xml:space="preserve">Challenge Rating</w:t>
            </w:r>
          </w:p>
        </w:tc>
        <w:tc>
          <w:tcPr/>
          <w:p>
            <w:pPr>
              <w:pStyle w:val="Compact"/>
              <w:jc w:val="left"/>
            </w:pPr>
            <w:r>
              <w:t xml:space="preserve">3</w:t>
            </w:r>
          </w:p>
        </w:tc>
      </w:tr>
      <w:tr>
        <w:tc>
          <w:tcPr/>
          <w:p>
            <w:pPr>
              <w:pStyle w:val="Compact"/>
              <w:jc w:val="left"/>
            </w:pPr>
            <w:r>
              <w:rPr>
                <w:bCs/>
                <w:b/>
              </w:rPr>
              <w:t xml:space="preserve">Treasure</w:t>
            </w:r>
          </w:p>
        </w:tc>
        <w:tc>
          <w:tcPr/>
          <w:p>
            <w:pPr>
              <w:pStyle w:val="Compact"/>
              <w:jc w:val="left"/>
            </w:pPr>
            <w:r>
              <w:t xml:space="preserve">None</w:t>
            </w:r>
          </w:p>
        </w:tc>
      </w:tr>
      <w:tr>
        <w:tc>
          <w:tcPr/>
          <w:p>
            <w:pPr>
              <w:pStyle w:val="Compact"/>
              <w:jc w:val="left"/>
            </w:pPr>
            <w:r>
              <w:rPr>
                <w:bCs/>
                <w:b/>
              </w:rPr>
              <w:t xml:space="preserve">Alignment</w:t>
            </w:r>
          </w:p>
        </w:tc>
        <w:tc>
          <w:tcPr/>
          <w:p>
            <w:pPr>
              <w:pStyle w:val="Compact"/>
              <w:jc w:val="left"/>
            </w:pPr>
            <w:r>
              <w:t xml:space="preserve">Usually neutral</w:t>
            </w:r>
          </w:p>
        </w:tc>
      </w:tr>
      <w:tr>
        <w:tc>
          <w:tcPr/>
          <w:p>
            <w:pPr>
              <w:pStyle w:val="Compact"/>
              <w:jc w:val="left"/>
            </w:pPr>
            <w:r>
              <w:rPr>
                <w:bCs/>
                <w:b/>
              </w:rPr>
              <w:t xml:space="preserve">Advancement</w:t>
            </w:r>
          </w:p>
        </w:tc>
        <w:tc>
          <w:tcPr/>
          <w:p>
            <w:pPr>
              <w:pStyle w:val="Compact"/>
              <w:jc w:val="left"/>
            </w:pPr>
            <w:r>
              <w:t xml:space="preserve">4–6 HD (Small)</w:t>
            </w:r>
          </w:p>
        </w:tc>
      </w:tr>
      <w:tr>
        <w:tc>
          <w:tcPr/>
          <w:p>
            <w:pPr>
              <w:pStyle w:val="Compact"/>
              <w:jc w:val="left"/>
            </w:pPr>
            <w:r>
              <w:rPr>
                <w:bCs/>
                <w:b/>
              </w:rPr>
              <w:t xml:space="preserve">Level Adjustment</w:t>
            </w:r>
          </w:p>
        </w:tc>
        <w:tc>
          <w:tcPr/>
          <w:p>
            <w:pPr>
              <w:pStyle w:val="Compact"/>
              <w:jc w:val="left"/>
            </w:pPr>
            <w:r>
              <w:t xml:space="preserve">+3</w:t>
            </w:r>
          </w:p>
        </w:tc>
      </w:tr>
    </w:tbl>
    <w:p>
      <w:r>
        <w:pict>
          <v:rect style="width:0;height:1.5pt" o:hralign="center" o:hrstd="t" o:hr="t"/>
        </w:pict>
      </w:r>
    </w:p>
    <w:bookmarkStart w:id="37" w:name="combat-3"/>
    <w:p>
      <w:pPr>
        <w:pStyle w:val="Heading3"/>
      </w:pPr>
      <w:r>
        <w:t xml:space="preserve">Combat</w:t>
      </w:r>
    </w:p>
    <w:p>
      <w:pPr>
        <w:pStyle w:val="FirstParagraph"/>
      </w:pPr>
      <w:r>
        <w:t xml:space="preserve">Salt mephits are annoying rather than dangerous — their individual combat ability is trivial, but their desiccation effect and breath weapon can be debilitating in desert environments where water is already scarce. They target waterskins, water-casks, and other water-containers with gleeful malice, using their desiccation touch to evaporate water-supplies rather than attacking creatures directly.</w:t>
      </w:r>
    </w:p>
    <w:bookmarkEnd w:id="37"/>
    <w:bookmarkStart w:id="38" w:name="special-abilities-3"/>
    <w:p>
      <w:pPr>
        <w:pStyle w:val="Heading3"/>
      </w:pPr>
      <w:r>
        <w:t xml:space="preserve">Special Abilities</w:t>
      </w:r>
    </w:p>
    <w:p>
      <w:pPr>
        <w:pStyle w:val="FirstParagraph"/>
      </w:pPr>
      <w:r>
        <w:rPr>
          <w:bCs/>
          <w:b/>
        </w:rPr>
        <w:t xml:space="preserve">Breath Weapon (Su):</w:t>
      </w:r>
      <w:r>
        <w:t xml:space="preserve"> </w:t>
      </w:r>
      <w:r>
        <w:t xml:space="preserve">10-foot cone of desiccating salt-crystals, 1d4 damage plus target must succeed on a DC 13 Fortitude save or be tormented by salt in wounds (–2 penalty on attack rolls and skill checks for 3 rounds). Usable once per day. The save DC is Constitution-based.</w:t>
      </w:r>
    </w:p>
    <w:p>
      <w:pPr>
        <w:pStyle w:val="BodyText"/>
      </w:pPr>
      <w:r>
        <w:rPr>
          <w:bCs/>
          <w:b/>
        </w:rPr>
        <w:t xml:space="preserve">Desiccation (Su):</w:t>
      </w:r>
      <w:r>
        <w:t xml:space="preserve"> </w:t>
      </w:r>
      <w:r>
        <w:t xml:space="preserve">A salt mephit’s touch evaporates water. Unattended water within 5 feet of a salt mephit evaporates at 1 gallon per round. A creature struck by a salt mephit’s claw must succeed on a DC 13 Fortitude save or take 1 point of nonlethal damage from dehydration in addition to the claw damage. The save DC is Constitution-based.</w:t>
      </w:r>
    </w:p>
    <w:p>
      <w:pPr>
        <w:pStyle w:val="BodyText"/>
      </w:pPr>
      <w:r>
        <w:rPr>
          <w:bCs/>
          <w:b/>
        </w:rPr>
        <w:t xml:space="preserve">Summon Mephit (Sp):</w:t>
      </w:r>
      <w:r>
        <w:t xml:space="preserve"> </w:t>
      </w:r>
      <w:r>
        <w:t xml:space="preserve">Once per day, a salt mephit can attempt to summon another salt mephit with a 25% chance of success. Caster level 6th.</w:t>
      </w:r>
    </w:p>
    <w:p>
      <w:pPr>
        <w:pStyle w:val="BodyText"/>
      </w:pPr>
      <w:r>
        <w:rPr>
          <w:bCs/>
          <w:b/>
        </w:rPr>
        <w:t xml:space="preserve">Crystalline Desiccation Resonance (Su):</w:t>
      </w:r>
      <w:r>
        <w:t xml:space="preserve"> </w:t>
      </w:r>
      <w:r>
        <w:t xml:space="preserve">Salt mephits register on Kin-sense as earth stripped of moisture — dry, sharp, crystalline. Detectable at 15 feet. Pekakarlik caravan-scouts describe it as</w:t>
      </w:r>
      <w:r>
        <w:t xml:space="preserve"> </w:t>
      </w:r>
      <w:r>
        <w:t xml:space="preserve">“</w:t>
      </w:r>
      <w:r>
        <w:t xml:space="preserve">the ground being thirsty</w:t>
      </w:r>
      <w:r>
        <w:t xml:space="preserve">”</w:t>
      </w:r>
      <w:r>
        <w:t xml:space="preserve"> </w:t>
      </w:r>
      <w:r>
        <w:t xml:space="preserve">— a hostile absence of water in the earth-resonance that warns of both the mephit’s presence and the salt-flat’s dangers.</w:t>
      </w:r>
    </w:p>
    <w:bookmarkEnd w:id="38"/>
    <w:bookmarkStart w:id="39" w:name="society-3"/>
    <w:p>
      <w:pPr>
        <w:pStyle w:val="Heading3"/>
      </w:pPr>
      <w:r>
        <w:t xml:space="preserve">Society</w:t>
      </w:r>
    </w:p>
    <w:p>
      <w:pPr>
        <w:pStyle w:val="FirstParagraph"/>
      </w:pPr>
      <w:r>
        <w:t xml:space="preserve">Salt mephits are minor earth-outsiders of the Infinite Desert’s salt flats — small, mean-spirited creatures that delight in making desert travel worse than it already is. They are not a significant threat to armed groups but are a genuine danger to unprepared travellers, because their desiccation effect destroys water-supplies in an environment where water is life.</w:t>
      </w:r>
    </w:p>
    <w:p>
      <w:pPr>
        <w:pStyle w:val="BodyText"/>
      </w:pPr>
      <w:r>
        <w:t xml:space="preserve">Pekakarlik caravan-routes through salt-flat zones include mephit-deterrent protocols: water-containers are sealed with wax and stored in central wagons (rather than carried individually, where they’re vulnerable to mephit touch), and caravan-guards carry salt-ward torches (mundane torches treated with alchemical compounds that produce acrid smoke mephits find repellent).</w:t>
      </w:r>
    </w:p>
    <w:bookmarkEnd w:id="39"/>
    <w:bookmarkStart w:id="40" w:name="lore-3"/>
    <w:p>
      <w:pPr>
        <w:pStyle w:val="Heading3"/>
      </w:pPr>
      <w:r>
        <w:t xml:space="preserve">Lore</w:t>
      </w:r>
    </w:p>
    <w:p>
      <w:pPr>
        <w:pStyle w:val="FirstParagraph"/>
      </w:pPr>
      <w:r>
        <w:rPr>
          <w:bCs/>
          <w:b/>
        </w:rPr>
        <w:t xml:space="preserve">DC 13 (Knowledge [the planes]):</w:t>
      </w:r>
      <w:r>
        <w:t xml:space="preserve"> </w:t>
      </w:r>
      <w:r>
        <w:t xml:space="preserve">Salt mephits are Small earth-outsiders found on desert salt flats. They desiccate water on touch and are more nuisance than threat. Their breath weapon scatters salt-crystals that irritate wounds.</w:t>
      </w:r>
    </w:p>
    <w:p>
      <w:pPr>
        <w:pStyle w:val="BodyText"/>
      </w:pPr>
      <w:r>
        <w:rPr>
          <w:bCs/>
          <w:b/>
        </w:rPr>
        <w:t xml:space="preserve">DC 18:</w:t>
      </w:r>
      <w:r>
        <w:t xml:space="preserve"> </w:t>
      </w:r>
      <w:r>
        <w:t xml:space="preserve">Salt mephits target water-supplies rather than creatures. Pekakarlik caravans seal water-containers with wax and use salt-ward torches as deterrents. They gain fast healing 2 in arid environments.</w:t>
      </w:r>
    </w:p>
    <w:p>
      <w:pPr>
        <w:pStyle w:val="BodyText"/>
      </w:pPr>
      <w:r>
        <w:rPr>
          <w:bCs/>
          <w:b/>
        </w:rPr>
        <w:t xml:space="preserve">DC 23:</w:t>
      </w:r>
      <w:r>
        <w:t xml:space="preserve"> </w:t>
      </w:r>
      <w:r>
        <w:t xml:space="preserve">Salt mephit resonance is crystalline desiccation — earth stripped of all moisture. They can summon additional mephits. Large packs of 5–12 near water-sources can be genuinely dangerous to small parties.</w:t>
      </w:r>
    </w:p>
    <w:p>
      <w:r>
        <w:pict>
          <v:rect style="width:0;height:1.5pt" o:hralign="center" o:hrstd="t" o:hr="t"/>
        </w:pict>
      </w:r>
    </w:p>
    <w:bookmarkEnd w:id="40"/>
    <w:bookmarkEnd w:id="41"/>
    <w:bookmarkStart w:id="46" w:name="sand-wraith"/>
    <w:p>
      <w:pPr>
        <w:pStyle w:val="Heading1"/>
      </w:pPr>
      <w:r>
        <w:t xml:space="preserve">SAND WRAITH</w:t>
      </w:r>
    </w:p>
    <w:p>
      <w:pPr>
        <w:pStyle w:val="FirstParagraph"/>
      </w:pPr>
      <w:r>
        <w:t xml:space="preserve">The ruin ahead is half-buried — the upper columns of what was once a Giant plaza project from the dune like the ribs of a vast skeleton, and the sand between them moves in patterns that have nothing to do with the wind. A shape gathers in the air above the columns: tall, vaguely humanoid, composed entirely of swirling sand and grit. Dim amber light burns where its eyes should be. The sound it produces is less a voice than a sustained, low howl of desert wind forced through a space too narrow for it. The Pekakarlik Sand Warden beside you raises one hand, palm outward — the greeting-sign — and murmurs a name in a language older than any you speak. The shape pauses. The howl shifts pitch. The Warden lowers his hand.</w:t>
      </w:r>
      <w:r>
        <w:t xml:space="preserve"> </w:t>
      </w:r>
      <w:r>
        <w:t xml:space="preserve">“</w:t>
      </w:r>
      <w:r>
        <w:t xml:space="preserve">This one is mourning,</w:t>
      </w:r>
      <w:r>
        <w:t xml:space="preserve">”</w:t>
      </w:r>
      <w:r>
        <w:t xml:space="preserve"> </w:t>
      </w:r>
      <w:r>
        <w:t xml:space="preserve">he says.</w:t>
      </w:r>
      <w:r>
        <w:t xml:space="preserve"> </w:t>
      </w:r>
      <w:r>
        <w:t xml:space="preserve">“</w:t>
      </w:r>
      <w:r>
        <w:t xml:space="preserve">We go around.</w:t>
      </w:r>
      <w:r>
        <w:t xml:space="preserve">”</w:t>
      </w:r>
    </w:p>
    <w:p>
      <w:pPr>
        <w:pStyle w:val="BodyText"/>
      </w:pPr>
      <w:r>
        <w:rPr>
          <w:bCs/>
          <w:b/>
        </w:rPr>
        <w:t xml:space="preserve">Medium Undead (Elemental, Incorporeal)</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Size/Type</w:t>
            </w:r>
          </w:p>
        </w:tc>
        <w:tc>
          <w:tcPr/>
          <w:p>
            <w:pPr>
              <w:pStyle w:val="Compact"/>
              <w:jc w:val="left"/>
            </w:pPr>
            <w:r>
              <w:t xml:space="preserve">Medium Undead (Elemental, Incorporeal)</w:t>
            </w:r>
          </w:p>
        </w:tc>
      </w:tr>
      <w:tr>
        <w:tc>
          <w:tcPr/>
          <w:p>
            <w:pPr>
              <w:pStyle w:val="Compact"/>
              <w:jc w:val="left"/>
            </w:pPr>
            <w:r>
              <w:rPr>
                <w:bCs/>
                <w:b/>
              </w:rPr>
              <w:t xml:space="preserve">Hit Dice</w:t>
            </w:r>
          </w:p>
        </w:tc>
        <w:tc>
          <w:tcPr/>
          <w:p>
            <w:pPr>
              <w:pStyle w:val="Compact"/>
              <w:jc w:val="left"/>
            </w:pPr>
            <w:r>
              <w:t xml:space="preserve">5d12 (32 hp)</w:t>
            </w:r>
          </w:p>
        </w:tc>
      </w:tr>
      <w:tr>
        <w:tc>
          <w:tcPr/>
          <w:p>
            <w:pPr>
              <w:pStyle w:val="Compact"/>
              <w:jc w:val="left"/>
            </w:pPr>
            <w:r>
              <w:rPr>
                <w:bCs/>
                <w:b/>
              </w:rPr>
              <w:t xml:space="preserve">Initiative</w:t>
            </w:r>
          </w:p>
        </w:tc>
        <w:tc>
          <w:tcPr/>
          <w:p>
            <w:pPr>
              <w:pStyle w:val="Compact"/>
              <w:jc w:val="left"/>
            </w:pPr>
            <w:r>
              <w:t xml:space="preserve">+3</w:t>
            </w:r>
          </w:p>
        </w:tc>
      </w:tr>
      <w:tr>
        <w:tc>
          <w:tcPr/>
          <w:p>
            <w:pPr>
              <w:pStyle w:val="Compact"/>
              <w:jc w:val="left"/>
            </w:pPr>
            <w:r>
              <w:rPr>
                <w:bCs/>
                <w:b/>
              </w:rPr>
              <w:t xml:space="preserve">Speed</w:t>
            </w:r>
          </w:p>
        </w:tc>
        <w:tc>
          <w:tcPr/>
          <w:p>
            <w:pPr>
              <w:pStyle w:val="Compact"/>
              <w:jc w:val="left"/>
            </w:pPr>
            <w:r>
              <w:t xml:space="preserve">Fly 30 ft. (perfect)</w:t>
            </w:r>
          </w:p>
        </w:tc>
      </w:tr>
      <w:tr>
        <w:tc>
          <w:tcPr/>
          <w:p>
            <w:pPr>
              <w:pStyle w:val="Compact"/>
              <w:jc w:val="left"/>
            </w:pPr>
            <w:r>
              <w:rPr>
                <w:bCs/>
                <w:b/>
              </w:rPr>
              <w:t xml:space="preserve">Armor Class</w:t>
            </w:r>
          </w:p>
        </w:tc>
        <w:tc>
          <w:tcPr/>
          <w:p>
            <w:pPr>
              <w:pStyle w:val="Compact"/>
              <w:jc w:val="left"/>
            </w:pPr>
            <w:r>
              <w:t xml:space="preserve">15 (+3 Dex, +2 deflection), touch 15, flat-footed 12</w:t>
            </w:r>
          </w:p>
        </w:tc>
      </w:tr>
      <w:tr>
        <w:tc>
          <w:tcPr/>
          <w:p>
            <w:pPr>
              <w:pStyle w:val="Compact"/>
              <w:jc w:val="left"/>
            </w:pPr>
            <w:r>
              <w:rPr>
                <w:bCs/>
                <w:b/>
              </w:rPr>
              <w:t xml:space="preserve">Base Attack/Grapple</w:t>
            </w:r>
          </w:p>
        </w:tc>
        <w:tc>
          <w:tcPr/>
          <w:p>
            <w:pPr>
              <w:pStyle w:val="Compact"/>
              <w:jc w:val="left"/>
            </w:pPr>
            <w:r>
              <w:t xml:space="preserve">+2/—</w:t>
            </w:r>
          </w:p>
        </w:tc>
      </w:tr>
      <w:tr>
        <w:tc>
          <w:tcPr/>
          <w:p>
            <w:pPr>
              <w:pStyle w:val="Compact"/>
              <w:jc w:val="left"/>
            </w:pPr>
            <w:r>
              <w:rPr>
                <w:bCs/>
                <w:b/>
              </w:rPr>
              <w:t xml:space="preserve">Attack</w:t>
            </w:r>
          </w:p>
        </w:tc>
        <w:tc>
          <w:tcPr/>
          <w:p>
            <w:pPr>
              <w:pStyle w:val="Compact"/>
              <w:jc w:val="left"/>
            </w:pPr>
            <w:r>
              <w:t xml:space="preserve">Desiccating touch +5 melee touch (1d6 plus desiccation)</w:t>
            </w:r>
          </w:p>
        </w:tc>
      </w:tr>
      <w:tr>
        <w:tc>
          <w:tcPr/>
          <w:p>
            <w:pPr>
              <w:pStyle w:val="Compact"/>
              <w:jc w:val="left"/>
            </w:pPr>
            <w:r>
              <w:rPr>
                <w:bCs/>
                <w:b/>
              </w:rPr>
              <w:t xml:space="preserve">Full Attack</w:t>
            </w:r>
          </w:p>
        </w:tc>
        <w:tc>
          <w:tcPr/>
          <w:p>
            <w:pPr>
              <w:pStyle w:val="Compact"/>
              <w:jc w:val="left"/>
            </w:pPr>
            <w:r>
              <w:t xml:space="preserve">Desiccating touch +5 melee touch (1d6 plus desiccation)</w:t>
            </w:r>
          </w:p>
        </w:tc>
      </w:tr>
      <w:tr>
        <w:tc>
          <w:tcPr/>
          <w:p>
            <w:pPr>
              <w:pStyle w:val="Compact"/>
              <w:jc w:val="left"/>
            </w:pPr>
            <w:r>
              <w:rPr>
                <w:bCs/>
                <w:b/>
              </w:rPr>
              <w:t xml:space="preserve">Space/Reach</w:t>
            </w:r>
          </w:p>
        </w:tc>
        <w:tc>
          <w:tcPr/>
          <w:p>
            <w:pPr>
              <w:pStyle w:val="Compact"/>
              <w:jc w:val="left"/>
            </w:pPr>
            <w:r>
              <w:t xml:space="preserve">5 ft./5 ft.</w:t>
            </w:r>
          </w:p>
        </w:tc>
      </w:tr>
      <w:tr>
        <w:tc>
          <w:tcPr/>
          <w:p>
            <w:pPr>
              <w:pStyle w:val="Compact"/>
              <w:jc w:val="left"/>
            </w:pPr>
            <w:r>
              <w:rPr>
                <w:bCs/>
                <w:b/>
              </w:rPr>
              <w:t xml:space="preserve">Special Attacks</w:t>
            </w:r>
          </w:p>
        </w:tc>
        <w:tc>
          <w:tcPr/>
          <w:p>
            <w:pPr>
              <w:pStyle w:val="Compact"/>
              <w:jc w:val="left"/>
            </w:pPr>
            <w:r>
              <w:t xml:space="preserve">Desiccating touch, sand shriek</w:t>
            </w:r>
          </w:p>
        </w:tc>
      </w:tr>
      <w:tr>
        <w:tc>
          <w:tcPr/>
          <w:p>
            <w:pPr>
              <w:pStyle w:val="Compact"/>
              <w:jc w:val="left"/>
            </w:pPr>
            <w:r>
              <w:rPr>
                <w:bCs/>
                <w:b/>
              </w:rPr>
              <w:t xml:space="preserve">Special Qualities</w:t>
            </w:r>
          </w:p>
        </w:tc>
        <w:tc>
          <w:tcPr/>
          <w:p>
            <w:pPr>
              <w:pStyle w:val="Compact"/>
              <w:jc w:val="left"/>
            </w:pPr>
            <w:r>
              <w:t xml:space="preserve">Darkvision 60 ft., incorporeal traits, undead traits, sand form, elemental resonance (all four — fragmented Giant echo), Kin-sense signature</w:t>
            </w:r>
          </w:p>
        </w:tc>
      </w:tr>
      <w:tr>
        <w:tc>
          <w:tcPr/>
          <w:p>
            <w:pPr>
              <w:pStyle w:val="Compact"/>
              <w:jc w:val="left"/>
            </w:pPr>
            <w:r>
              <w:rPr>
                <w:bCs/>
                <w:b/>
              </w:rPr>
              <w:t xml:space="preserve">Saves</w:t>
            </w:r>
          </w:p>
        </w:tc>
        <w:tc>
          <w:tcPr/>
          <w:p>
            <w:pPr>
              <w:pStyle w:val="Compact"/>
              <w:jc w:val="left"/>
            </w:pPr>
            <w:r>
              <w:t xml:space="preserve">Fort +1, Ref +4, Will +6</w:t>
            </w:r>
          </w:p>
        </w:tc>
      </w:tr>
      <w:tr>
        <w:tc>
          <w:tcPr/>
          <w:p>
            <w:pPr>
              <w:pStyle w:val="Compact"/>
              <w:jc w:val="left"/>
            </w:pPr>
            <w:r>
              <w:rPr>
                <w:bCs/>
                <w:b/>
              </w:rPr>
              <w:t xml:space="preserve">Abilities</w:t>
            </w:r>
          </w:p>
        </w:tc>
        <w:tc>
          <w:tcPr/>
          <w:p>
            <w:pPr>
              <w:pStyle w:val="Compact"/>
              <w:jc w:val="left"/>
            </w:pPr>
            <w:r>
              <w:t xml:space="preserve">Str —, Dex 16, Con —, Int 8, Wis 14, Cha 15</w:t>
            </w:r>
          </w:p>
        </w:tc>
      </w:tr>
      <w:tr>
        <w:tc>
          <w:tcPr/>
          <w:p>
            <w:pPr>
              <w:pStyle w:val="Compact"/>
              <w:jc w:val="left"/>
            </w:pPr>
            <w:r>
              <w:rPr>
                <w:bCs/>
                <w:b/>
              </w:rPr>
              <w:t xml:space="preserve">Skills</w:t>
            </w:r>
          </w:p>
        </w:tc>
        <w:tc>
          <w:tcPr/>
          <w:p>
            <w:pPr>
              <w:pStyle w:val="Compact"/>
              <w:jc w:val="left"/>
            </w:pPr>
            <w:r>
              <w:t xml:space="preserve">Hide +11 (5 ranks), Listen +10 (5 ranks), Search +7 (5 ranks), Spot +10 (5 ranks)</w:t>
            </w:r>
          </w:p>
        </w:tc>
      </w:tr>
      <w:tr>
        <w:tc>
          <w:tcPr/>
          <w:p>
            <w:pPr>
              <w:pStyle w:val="Compact"/>
              <w:jc w:val="left"/>
            </w:pPr>
            <w:r>
              <w:rPr>
                <w:bCs/>
                <w:b/>
              </w:rPr>
              <w:t xml:space="preserve">Feats</w:t>
            </w:r>
          </w:p>
        </w:tc>
        <w:tc>
          <w:tcPr/>
          <w:p>
            <w:pPr>
              <w:pStyle w:val="Compact"/>
              <w:jc w:val="left"/>
            </w:pPr>
            <w:r>
              <w:t xml:space="preserve">Alertness, Improved Initiative</w:t>
            </w:r>
          </w:p>
        </w:tc>
      </w:tr>
      <w:tr>
        <w:tc>
          <w:tcPr/>
          <w:p>
            <w:pPr>
              <w:pStyle w:val="Compact"/>
              <w:jc w:val="left"/>
            </w:pPr>
            <w:r>
              <w:rPr>
                <w:bCs/>
                <w:b/>
              </w:rPr>
              <w:t xml:space="preserve">Elemental Affinity</w:t>
            </w:r>
          </w:p>
        </w:tc>
        <w:tc>
          <w:tcPr/>
          <w:p>
            <w:pPr>
              <w:pStyle w:val="Compact"/>
              <w:jc w:val="left"/>
            </w:pPr>
            <w:r>
              <w:t xml:space="preserve">All four Elemental Lords (fragmented); strongest resonance with the Lord of Stone — a Sand Wraith’s elemental signature is the shattered remnant of a Giant’s full four-element harmony, broken and looping like a record stuck in a groove</w:t>
            </w:r>
          </w:p>
        </w:tc>
      </w:tr>
      <w:tr>
        <w:tc>
          <w:tcPr/>
          <w:p>
            <w:pPr>
              <w:pStyle w:val="Compact"/>
              <w:jc w:val="left"/>
            </w:pPr>
            <w:r>
              <w:rPr>
                <w:bCs/>
                <w:b/>
              </w:rPr>
              <w:t xml:space="preserve">Environment</w:t>
            </w:r>
          </w:p>
        </w:tc>
        <w:tc>
          <w:tcPr/>
          <w:p>
            <w:pPr>
              <w:pStyle w:val="Compact"/>
              <w:jc w:val="left"/>
            </w:pPr>
            <w:r>
              <w:t xml:space="preserve">The Infinite Desert (Giant ruins, dune-seas; thickest concentration at the Sunken Thrones, Tharok’s Pillar, and the deep dune-seas; rare sightings at the Apelian Sea’s submerged Giant piers in the Deepwater Marches)</w:t>
            </w:r>
          </w:p>
        </w:tc>
      </w:tr>
      <w:tr>
        <w:tc>
          <w:tcPr/>
          <w:p>
            <w:pPr>
              <w:pStyle w:val="Compact"/>
              <w:jc w:val="left"/>
            </w:pPr>
            <w:r>
              <w:rPr>
                <w:bCs/>
                <w:b/>
              </w:rPr>
              <w:t xml:space="preserve">Organization</w:t>
            </w:r>
          </w:p>
        </w:tc>
        <w:tc>
          <w:tcPr/>
          <w:p>
            <w:pPr>
              <w:pStyle w:val="Compact"/>
              <w:jc w:val="left"/>
            </w:pPr>
            <w:r>
              <w:t xml:space="preserve">Solitary, pair, or mourning (3–6)</w:t>
            </w:r>
          </w:p>
        </w:tc>
      </w:tr>
      <w:tr>
        <w:tc>
          <w:tcPr/>
          <w:p>
            <w:pPr>
              <w:pStyle w:val="Compact"/>
              <w:jc w:val="left"/>
            </w:pPr>
            <w:r>
              <w:rPr>
                <w:bCs/>
                <w:b/>
              </w:rPr>
              <w:t xml:space="preserve">Challenge Rating</w:t>
            </w:r>
          </w:p>
        </w:tc>
        <w:tc>
          <w:tcPr/>
          <w:p>
            <w:pPr>
              <w:pStyle w:val="Compact"/>
              <w:jc w:val="left"/>
            </w:pPr>
            <w:r>
              <w:t xml:space="preserve">5</w:t>
            </w:r>
          </w:p>
        </w:tc>
      </w:tr>
      <w:tr>
        <w:tc>
          <w:tcPr/>
          <w:p>
            <w:pPr>
              <w:pStyle w:val="Compact"/>
              <w:jc w:val="left"/>
            </w:pPr>
            <w:r>
              <w:rPr>
                <w:bCs/>
                <w:b/>
              </w:rPr>
              <w:t xml:space="preserve">Treasure</w:t>
            </w:r>
          </w:p>
        </w:tc>
        <w:tc>
          <w:tcPr/>
          <w:p>
            <w:pPr>
              <w:pStyle w:val="Compact"/>
              <w:jc w:val="left"/>
            </w:pPr>
            <w:r>
              <w:t xml:space="preserve">None</w:t>
            </w:r>
          </w:p>
        </w:tc>
      </w:tr>
      <w:tr>
        <w:tc>
          <w:tcPr/>
          <w:p>
            <w:pPr>
              <w:pStyle w:val="Compact"/>
              <w:jc w:val="left"/>
            </w:pPr>
            <w:r>
              <w:rPr>
                <w:bCs/>
                <w:b/>
              </w:rPr>
              <w:t xml:space="preserve">Alignment</w:t>
            </w:r>
          </w:p>
        </w:tc>
        <w:tc>
          <w:tcPr/>
          <w:p>
            <w:pPr>
              <w:pStyle w:val="Compact"/>
              <w:jc w:val="left"/>
            </w:pPr>
            <w:r>
              <w:t xml:space="preserve">Usually neutral</w:t>
            </w:r>
          </w:p>
        </w:tc>
      </w:tr>
      <w:tr>
        <w:tc>
          <w:tcPr/>
          <w:p>
            <w:pPr>
              <w:pStyle w:val="Compact"/>
              <w:jc w:val="left"/>
            </w:pPr>
            <w:r>
              <w:rPr>
                <w:bCs/>
                <w:b/>
              </w:rPr>
              <w:t xml:space="preserve">Advancement</w:t>
            </w:r>
          </w:p>
        </w:tc>
        <w:tc>
          <w:tcPr/>
          <w:p>
            <w:pPr>
              <w:pStyle w:val="Compact"/>
              <w:jc w:val="left"/>
            </w:pPr>
            <w:r>
              <w:t xml:space="preserve">6–10 HD (Medium); 11–15 HD (Large)</w:t>
            </w:r>
          </w:p>
        </w:tc>
      </w:tr>
      <w:tr>
        <w:tc>
          <w:tcPr/>
          <w:p>
            <w:pPr>
              <w:pStyle w:val="Compact"/>
              <w:jc w:val="left"/>
            </w:pPr>
            <w:r>
              <w:rPr>
                <w:bCs/>
                <w:b/>
              </w:rPr>
              <w:t xml:space="preserve">Level Adjustment</w:t>
            </w:r>
          </w:p>
        </w:tc>
        <w:tc>
          <w:tcPr/>
          <w:p>
            <w:pPr>
              <w:pStyle w:val="Compact"/>
              <w:jc w:val="left"/>
            </w:pPr>
            <w:r>
              <w:t xml:space="preserve">—</w:t>
            </w:r>
          </w:p>
        </w:tc>
      </w:tr>
    </w:tbl>
    <w:p>
      <w:r>
        <w:pict>
          <v:rect style="width:0;height:1.5pt" o:hralign="center" o:hrstd="t" o:hr="t"/>
        </w:pict>
      </w:r>
    </w:p>
    <w:bookmarkStart w:id="42" w:name="combat-4"/>
    <w:p>
      <w:pPr>
        <w:pStyle w:val="Heading3"/>
      </w:pPr>
      <w:r>
        <w:t xml:space="preserve">Combat</w:t>
      </w:r>
    </w:p>
    <w:p>
      <w:pPr>
        <w:pStyle w:val="FirstParagraph"/>
      </w:pPr>
      <w:r>
        <w:t xml:space="preserve">Sand Wraiths attack with their desiccating touch, draining moisture from living creatures with terrible speed. They prefer to isolate single targets, circling a group with slow, drifting patience until one member separates or falls behind. If reduced to half hit points, a Sand Wraith disperses into its sand form and reforms 1d4 rounds later at the nearest Giant ruin within one mile. Sand Wraiths never willingly pursue targets beyond the boundaries of the ruin complex or dune-sea they haunt; their territorial attachment to Giant sites appears to be absolute.</w:t>
      </w:r>
    </w:p>
    <w:bookmarkEnd w:id="42"/>
    <w:bookmarkStart w:id="43" w:name="special-abilities-4"/>
    <w:p>
      <w:pPr>
        <w:pStyle w:val="Heading3"/>
      </w:pPr>
      <w:r>
        <w:t xml:space="preserve">Special Abilities</w:t>
      </w:r>
    </w:p>
    <w:p>
      <w:pPr>
        <w:pStyle w:val="FirstParagraph"/>
      </w:pPr>
      <w:r>
        <w:rPr>
          <w:bCs/>
          <w:b/>
        </w:rPr>
        <w:t xml:space="preserve">Desiccating Touch (Su):</w:t>
      </w:r>
      <w:r>
        <w:t xml:space="preserve"> </w:t>
      </w:r>
      <w:r>
        <w:t xml:space="preserve">A Sand Wraith’s touch attack deals 1d6 damage and forces the target to make a DC 14 Fortitude save or take 1d4 Constitution damage as moisture is violently extracted from the body. Creatures reduced to 0 Constitution by this ability crumble to dust. The save DC is Charisma-based.</w:t>
      </w:r>
    </w:p>
    <w:p>
      <w:pPr>
        <w:pStyle w:val="BodyText"/>
      </w:pPr>
      <w:r>
        <w:rPr>
          <w:bCs/>
          <w:b/>
        </w:rPr>
        <w:t xml:space="preserve">Sand Shriek (Su):</w:t>
      </w:r>
      <w:r>
        <w:t xml:space="preserve"> </w:t>
      </w:r>
      <w:r>
        <w:t xml:space="preserve">Once per day, a Sand Wraith can unleash a piercing shriek in a 30-foot cone. All creatures in the area must succeed on a DC 14 Will save or be shaken for 1d4 rounds. Creatures with Kin-sense who fail the save also experience a flash of the wraith’s last memory — a glimpse of the Giant city as it was before the desert took it. The save DC is Charisma-based.</w:t>
      </w:r>
    </w:p>
    <w:p>
      <w:pPr>
        <w:pStyle w:val="BodyText"/>
      </w:pPr>
      <w:r>
        <w:rPr>
          <w:bCs/>
          <w:b/>
        </w:rPr>
        <w:t xml:space="preserve">Sand Form (Su):</w:t>
      </w:r>
      <w:r>
        <w:t xml:space="preserve"> </w:t>
      </w:r>
      <w:r>
        <w:t xml:space="preserve">As a standard action, a Sand Wraith can disperse into a cloud of sand and dust, becoming effectively invisible in desert terrain (Spot DC 25 to detect). While in sand form, the wraith cannot attack but moves at double speed and is immune to all physical damage. It can reform as a standard action.</w:t>
      </w:r>
    </w:p>
    <w:p>
      <w:pPr>
        <w:pStyle w:val="BodyText"/>
      </w:pPr>
      <w:r>
        <w:rPr>
          <w:bCs/>
          <w:b/>
        </w:rPr>
        <w:t xml:space="preserve">Fragmented Giant Resonance (Su):</w:t>
      </w:r>
      <w:r>
        <w:t xml:space="preserve"> </w:t>
      </w:r>
      <w:r>
        <w:t xml:space="preserve">A Sand Wraith registers on Kin-sense as a faint, distorted echo of all four elements — the remnant of a Giant’s full elemental harmony, shattered and looping. Detectable at 60 feet. Pekakarlik pilgrims describe the sensation as</w:t>
      </w:r>
      <w:r>
        <w:t xml:space="preserve"> </w:t>
      </w:r>
      <w:r>
        <w:t xml:space="preserve">“</w:t>
      </w:r>
      <w:r>
        <w:t xml:space="preserve">hearing a song you loved, played on a broken instrument, in a language you’ve forgotten.</w:t>
      </w:r>
      <w:r>
        <w:t xml:space="preserve">”</w:t>
      </w:r>
      <w:r>
        <w:t xml:space="preserve"> </w:t>
      </w:r>
      <w:r>
        <w:t xml:space="preserve">The distorted signature makes precise location difficult (concealment, 20% miss chance) unless the Kin succeeds on a DC 15 Wisdom check. Sand Wardens on the Pilgrim Road can distinguish passive wraiths (those simply drifting) from aggressive ones (those guarding a specific ruin entrance) by the pitch of the howl.</w:t>
      </w:r>
    </w:p>
    <w:bookmarkEnd w:id="43"/>
    <w:bookmarkStart w:id="44" w:name="society-4"/>
    <w:p>
      <w:pPr>
        <w:pStyle w:val="Heading3"/>
      </w:pPr>
      <w:r>
        <w:t xml:space="preserve">Society</w:t>
      </w:r>
    </w:p>
    <w:p>
      <w:pPr>
        <w:pStyle w:val="FirstParagraph"/>
      </w:pPr>
      <w:r>
        <w:t xml:space="preserve">Sand Wraiths are the Infinite Desert’s most iconic undead — incorporeal spirits of swirling sand and dust that drift through the Giant ruins and dune-seas, drawn to the places where the Giants once lived and worked. Whether they are the ghosts of Giants, elemental echoes of their passing, or something else entirely, no scholar has determined. The wraiths refuse to answer, in their wordless, howling way.</w:t>
      </w:r>
    </w:p>
    <w:p>
      <w:pPr>
        <w:pStyle w:val="BodyText"/>
      </w:pPr>
      <w:r>
        <w:t xml:space="preserve">Pekakarlik Dwarves consider Sand Wraiths sacred and do not attack them unless attacked first, viewing them as the mourning spirits of the Giants who built the cities the Pekakarlik now maintain. Pekakarlik Sand Wardens — the specialised guides who lead pilgrimages through the deep desert — can read a Sand Wraith’s behaviour (passive drifting vs. aggressive guarding) and adjust their route accordingly. A mourning (group of 3–6) blocking a ruin entrance is taken seriously — the Wardens divert rather than challenge.</w:t>
      </w:r>
    </w:p>
    <w:p>
      <w:pPr>
        <w:pStyle w:val="BodyText"/>
      </w:pPr>
      <w:r>
        <w:t xml:space="preserve">Mytroan caravans that cross the desert’s edge consider Sand Wraiths ill omens — a sighting near a caravan route means the desert is</w:t>
      </w:r>
      <w:r>
        <w:t xml:space="preserve"> </w:t>
      </w:r>
      <w:r>
        <w:t xml:space="preserve">“</w:t>
      </w:r>
      <w:r>
        <w:t xml:space="preserve">restless</w:t>
      </w:r>
      <w:r>
        <w:t xml:space="preserve">”</w:t>
      </w:r>
      <w:r>
        <w:t xml:space="preserve"> </w:t>
      </w:r>
      <w:r>
        <w:t xml:space="preserve">and conditions will worsen. Taraf-Imro warriors regard Sand Wraiths with warrior’s respect — as worthy opponents, neither to be feared nor pitied.</w:t>
      </w:r>
    </w:p>
    <w:p>
      <w:pPr>
        <w:pStyle w:val="BodyText"/>
      </w:pPr>
      <w:r>
        <w:t xml:space="preserve">Pekakarlik tradition holds that a Sand Wraith can be pacified by performing the Giant mourning rite at the ruin’s central rune-circle, though the rite has not been successfully completed in living memory. Eruskan bard-scholars speculate that Sand Wraiths are the residual rune-magic of Giant architecture given pseudo-life — not ghosts of Giants but echoes of the magic that built their cities, still running on empty long after the builders departed.</w:t>
      </w:r>
    </w:p>
    <w:bookmarkEnd w:id="44"/>
    <w:bookmarkStart w:id="45" w:name="lore-4"/>
    <w:p>
      <w:pPr>
        <w:pStyle w:val="Heading3"/>
      </w:pPr>
      <w:r>
        <w:t xml:space="preserve">Lore</w:t>
      </w:r>
    </w:p>
    <w:p>
      <w:pPr>
        <w:pStyle w:val="FirstParagraph"/>
      </w:pPr>
      <w:r>
        <w:rPr>
          <w:bCs/>
          <w:b/>
        </w:rPr>
        <w:t xml:space="preserve">DC 15 (Knowledge [religion]):</w:t>
      </w:r>
      <w:r>
        <w:t xml:space="preserve"> </w:t>
      </w:r>
      <w:r>
        <w:t xml:space="preserve">Sand Wraiths are incorporeal undead found in the Infinite Desert’s Giant ruins. Their touch drains moisture from living tissue. They are territorial and will not pursue beyond their ruin’s boundaries.</w:t>
      </w:r>
    </w:p>
    <w:p>
      <w:pPr>
        <w:pStyle w:val="BodyText"/>
      </w:pPr>
      <w:r>
        <w:rPr>
          <w:bCs/>
          <w:b/>
        </w:rPr>
        <w:t xml:space="preserve">DC 20:</w:t>
      </w:r>
      <w:r>
        <w:t xml:space="preserve"> </w:t>
      </w:r>
      <w:r>
        <w:t xml:space="preserve">Sand Wraiths can disperse into sand form when damaged, reforming at the nearest ruin. Their shriek induces fear and, in Kin-sense users, a flash of the wraith’s last memory. Pekakarlik consider them sacred and do not attack unprovoked.</w:t>
      </w:r>
    </w:p>
    <w:p>
      <w:pPr>
        <w:pStyle w:val="BodyText"/>
      </w:pPr>
      <w:r>
        <w:rPr>
          <w:bCs/>
          <w:b/>
        </w:rPr>
        <w:t xml:space="preserve">DC 25:</w:t>
      </w:r>
      <w:r>
        <w:t xml:space="preserve"> </w:t>
      </w:r>
      <w:r>
        <w:t xml:space="preserve">Sand Wraith resonance is a fractured echo of the Giants’ full four-element harmony. Pekakarlik tradition holds they can be pacified by performing the Giant mourning rite at the ruin’s rune-circle. Sand Wardens distinguish passive from aggressive wraiths by the pitch of the howl.</w:t>
      </w:r>
    </w:p>
    <w:p>
      <w:r>
        <w:pict>
          <v:rect style="width:0;height:1.5pt" o:hralign="center" o:hrstd="t" o:hr="t"/>
        </w:pict>
      </w:r>
    </w:p>
    <w:bookmarkEnd w:id="45"/>
    <w:bookmarkEnd w:id="4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2026-03-23T21:23:18Z</dcterms:created>
  <dcterms:modified xsi:type="dcterms:W3CDTF">2026-03-23T21:23:18Z</dcterms:modified>
</cp:coreProperties>
</file>

<file path=docProps/custom.xml><?xml version="1.0" encoding="utf-8"?>
<Properties xmlns="http://schemas.openxmlformats.org/officeDocument/2006/custom-properties" xmlns:vt="http://schemas.openxmlformats.org/officeDocument/2006/docPropsVTypes"/>
</file>