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7d-entries"/>
    <w:p>
      <w:pPr>
        <w:pStyle w:val="Heading1"/>
      </w:pPr>
      <w:r>
        <w:t xml:space="preserve">OREKA MONSTER MANUAL — BATCH 17d ENTRIES</w:t>
      </w:r>
    </w:p>
    <w:bookmarkStart w:id="20" w:name="ugallu-unicorn-uthikoloshe"/>
    <w:p>
      <w:pPr>
        <w:pStyle w:val="Heading2"/>
      </w:pPr>
      <w:r>
        <w:t xml:space="preserve">Ugallu · Unicorn · Uthikoloshe</w:t>
      </w:r>
    </w:p>
    <w:p>
      <w:r>
        <w:pict>
          <v:rect style="width:0;height:1.5pt" o:hralign="center" o:hrstd="t" o:hr="t"/>
        </w:pict>
      </w:r>
    </w:p>
    <w:bookmarkEnd w:id="20"/>
    <w:bookmarkEnd w:id="21"/>
    <w:bookmarkStart w:id="26" w:name="ugallu"/>
    <w:p>
      <w:pPr>
        <w:pStyle w:val="Heading1"/>
      </w:pPr>
      <w:r>
        <w:t xml:space="preserve">UGALLU</w:t>
      </w:r>
    </w:p>
    <w:p>
      <w:pPr>
        <w:pStyle w:val="FirstParagraph"/>
      </w:pPr>
      <w:r>
        <w:t xml:space="preserve">The desert edge is where the sand meets the stone — where the Infinite Desert’s dune-fields break against the Giant’s Teeth foothills like waves against a cliff. The creature standing on the ridge-line where sand becomes rock has the body of a lion and the head of a man, and the head is wrong. Not wrong the way a sphinx’s head is wrong (a sphinx looks composed, deliberate,</w:t>
      </w:r>
      <w:r>
        <w:t xml:space="preserve"> </w:t>
      </w:r>
      <w:r>
        <w:rPr>
          <w:iCs/>
          <w:i/>
        </w:rPr>
        <w:t xml:space="preserve">designed</w:t>
      </w:r>
      <w:r>
        <w:t xml:space="preserve">); wrong the way a storm-cloud is wrong — massive, heavy-browed, bearded, with a mouth that could swallow a shield and eyes that contain the focused, predatory intelligence of something that has been hunting this border between desert and mountain since before the Giants vanished. It is bigger than a lion should be. It is older than the dunes. And it is watching the caravan trail below with the patient, proprietary attention of a creature that considers everything on that trail to be food, tribute, or trespass.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8d10+32 (76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19 (–1 size, +2 Dex, +8 natural), touch 11, flat-footed 17</w:t>
            </w:r>
          </w:p>
        </w:tc>
      </w:tr>
      <w:tr>
        <w:tc>
          <w:tcPr/>
          <w:p>
            <w:pPr>
              <w:pStyle w:val="Compact"/>
              <w:jc w:val="left"/>
            </w:pPr>
            <w:r>
              <w:rPr>
                <w:bCs/>
                <w:b/>
              </w:rPr>
              <w:t xml:space="preserve">Base Attack/Grapple</w:t>
            </w:r>
          </w:p>
        </w:tc>
        <w:tc>
          <w:tcPr/>
          <w:p>
            <w:pPr>
              <w:pStyle w:val="Compact"/>
              <w:jc w:val="left"/>
            </w:pPr>
            <w:r>
              <w:t xml:space="preserve">+8/+18</w:t>
            </w:r>
          </w:p>
        </w:tc>
      </w:tr>
      <w:tr>
        <w:tc>
          <w:tcPr/>
          <w:p>
            <w:pPr>
              <w:pStyle w:val="Compact"/>
              <w:jc w:val="left"/>
            </w:pPr>
            <w:r>
              <w:rPr>
                <w:bCs/>
                <w:b/>
              </w:rPr>
              <w:t xml:space="preserve">Attack</w:t>
            </w:r>
          </w:p>
        </w:tc>
        <w:tc>
          <w:tcPr/>
          <w:p>
            <w:pPr>
              <w:pStyle w:val="Compact"/>
              <w:jc w:val="left"/>
            </w:pPr>
            <w:r>
              <w:t xml:space="preserve">Claw +13 melee (1d6+6)</w:t>
            </w:r>
          </w:p>
        </w:tc>
      </w:tr>
      <w:tr>
        <w:tc>
          <w:tcPr/>
          <w:p>
            <w:pPr>
              <w:pStyle w:val="Compact"/>
              <w:jc w:val="left"/>
            </w:pPr>
            <w:r>
              <w:rPr>
                <w:bCs/>
                <w:b/>
              </w:rPr>
              <w:t xml:space="preserve">Full Attack</w:t>
            </w:r>
          </w:p>
        </w:tc>
        <w:tc>
          <w:tcPr/>
          <w:p>
            <w:pPr>
              <w:pStyle w:val="Compact"/>
              <w:jc w:val="left"/>
            </w:pPr>
            <w:r>
              <w:t xml:space="preserve">2 claws +13 melee (1d6+6) and bite +11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roar, improved grab</w:t>
            </w:r>
          </w:p>
        </w:tc>
      </w:tr>
      <w:tr>
        <w:tc>
          <w:tcPr/>
          <w:p>
            <w:pPr>
              <w:pStyle w:val="Compact"/>
              <w:jc w:val="left"/>
            </w:pPr>
            <w:r>
              <w:rPr>
                <w:bCs/>
                <w:b/>
              </w:rPr>
              <w:t xml:space="preserve">Special Qualities</w:t>
            </w:r>
          </w:p>
        </w:tc>
        <w:tc>
          <w:tcPr/>
          <w:p>
            <w:pPr>
              <w:pStyle w:val="Compact"/>
              <w:jc w:val="left"/>
            </w:pPr>
            <w:r>
              <w:t xml:space="preserve">Darkvision 60 ft., low-light vision, scent, damage reduction 5/magic, desert stride, elemental resonance (earth-fire — desert-edge sovereign), the Harmony</w:t>
            </w:r>
          </w:p>
        </w:tc>
      </w:tr>
      <w:tr>
        <w:tc>
          <w:tcPr/>
          <w:p>
            <w:pPr>
              <w:pStyle w:val="Compact"/>
              <w:jc w:val="left"/>
            </w:pPr>
            <w:r>
              <w:rPr>
                <w:bCs/>
                <w:b/>
              </w:rPr>
              <w:t xml:space="preserve">Saves</w:t>
            </w:r>
          </w:p>
        </w:tc>
        <w:tc>
          <w:tcPr/>
          <w:p>
            <w:pPr>
              <w:pStyle w:val="Compact"/>
              <w:jc w:val="left"/>
            </w:pPr>
            <w:r>
              <w:t xml:space="preserve">Fort +10, Ref +8, Will +5</w:t>
            </w:r>
          </w:p>
        </w:tc>
      </w:tr>
      <w:tr>
        <w:tc>
          <w:tcPr/>
          <w:p>
            <w:pPr>
              <w:pStyle w:val="Compact"/>
              <w:jc w:val="left"/>
            </w:pPr>
            <w:r>
              <w:rPr>
                <w:bCs/>
                <w:b/>
              </w:rPr>
              <w:t xml:space="preserve">Abilities</w:t>
            </w:r>
          </w:p>
        </w:tc>
        <w:tc>
          <w:tcPr/>
          <w:p>
            <w:pPr>
              <w:pStyle w:val="Compact"/>
              <w:jc w:val="left"/>
            </w:pPr>
            <w:r>
              <w:t xml:space="preserve">Str 22, Dex 15, Con 18, Int 8, Wis 16, Cha 14</w:t>
            </w:r>
          </w:p>
        </w:tc>
      </w:tr>
      <w:tr>
        <w:tc>
          <w:tcPr/>
          <w:p>
            <w:pPr>
              <w:pStyle w:val="Compact"/>
              <w:jc w:val="left"/>
            </w:pPr>
            <w:r>
              <w:rPr>
                <w:bCs/>
                <w:b/>
              </w:rPr>
              <w:t xml:space="preserve">Skills</w:t>
            </w:r>
          </w:p>
        </w:tc>
        <w:tc>
          <w:tcPr/>
          <w:p>
            <w:pPr>
              <w:pStyle w:val="Compact"/>
              <w:jc w:val="left"/>
            </w:pPr>
            <w:r>
              <w:t xml:space="preserve">Hide +7 (8 ranks, +4 in rocky desert), Listen +14 (8 ranks), Spot +14 (8 ranks), Survival +14 (8 ranks)</w:t>
            </w:r>
          </w:p>
        </w:tc>
      </w:tr>
      <w:tr>
        <w:tc>
          <w:tcPr/>
          <w:p>
            <w:pPr>
              <w:pStyle w:val="Compact"/>
              <w:jc w:val="left"/>
            </w:pPr>
            <w:r>
              <w:rPr>
                <w:bCs/>
                <w:b/>
              </w:rPr>
              <w:t xml:space="preserve">Feats</w:t>
            </w:r>
          </w:p>
        </w:tc>
        <w:tc>
          <w:tcPr/>
          <w:p>
            <w:pPr>
              <w:pStyle w:val="Compact"/>
              <w:jc w:val="left"/>
            </w:pPr>
            <w:r>
              <w:t xml:space="preserve">Alertness, Multiattack, Power Attack</w:t>
            </w:r>
          </w:p>
        </w:tc>
      </w:tr>
      <w:tr>
        <w:tc>
          <w:tcPr/>
          <w:p>
            <w:pPr>
              <w:pStyle w:val="Compact"/>
              <w:jc w:val="left"/>
            </w:pPr>
            <w:r>
              <w:rPr>
                <w:bCs/>
                <w:b/>
              </w:rPr>
              <w:t xml:space="preserve">Elemental Affinity</w:t>
            </w:r>
          </w:p>
        </w:tc>
        <w:tc>
          <w:tcPr/>
          <w:p>
            <w:pPr>
              <w:pStyle w:val="Compact"/>
              <w:jc w:val="left"/>
            </w:pPr>
            <w:r>
              <w:t xml:space="preserve">Lord of Stone / Lady of Fire (Earth/Fire) — desert-edge sovereign; the resonance of the transition zone where the Infinite Desert’s sun-baked sand meets the Giant’s Teeth’s volcanic stone — the Lord and Lady’s domains in arid, predatory equilibrium</w:t>
            </w:r>
          </w:p>
        </w:tc>
      </w:tr>
      <w:tr>
        <w:tc>
          <w:tcPr/>
          <w:p>
            <w:pPr>
              <w:pStyle w:val="Compact"/>
              <w:jc w:val="left"/>
            </w:pPr>
            <w:r>
              <w:rPr>
                <w:bCs/>
                <w:b/>
              </w:rPr>
              <w:t xml:space="preserve">Environment</w:t>
            </w:r>
          </w:p>
        </w:tc>
        <w:tc>
          <w:tcPr/>
          <w:p>
            <w:pPr>
              <w:pStyle w:val="Compact"/>
              <w:jc w:val="left"/>
            </w:pPr>
            <w:r>
              <w:t xml:space="preserve">Desert Edge (the ridge-lines, rock-shelves, and boulder-fields at the transition between the Infinite Desert and the Giant’s Teeth foothills — specifically the caravan-routes and pass-mouths where travellers cross from sand to stone)</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caravan-tolls and kills — coins, equipment, and trade-goods scattered across the ugallu’s ridge-line territory)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 — the eldest desert-edge lords)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An ugallu is a territorial ambush-predator that attacks from elevated ground. It waits on ridge-lines above caravan-routes, selects a target, and charges downhill with devastating pounce — full attack at the end of a charge. The roar (60-foot cone, shaken 1d4 rounds) scatters caravan-guards, isolating the target for a focused kill.</w:t>
      </w:r>
    </w:p>
    <w:p>
      <w:pPr>
        <w:pStyle w:val="BodyText"/>
      </w:pPr>
      <w:r>
        <w:t xml:space="preserve">Against groups, the ugallu uses its roar first, then pounces the most vulnerable target (pack-animals preferred — an ugallu that takes a horse or camel drags it away and does not press the attack further). Against lone travellers, the ugallu may demand tribute — it is intelligent enough (Int 8) to recognise that a living merchant who pays toll is more useful than a dead one.</w:t>
      </w:r>
    </w:p>
    <w:bookmarkEnd w:id="22"/>
    <w:bookmarkStart w:id="23" w:name="special-abilities"/>
    <w:p>
      <w:pPr>
        <w:pStyle w:val="Heading3"/>
      </w:pPr>
      <w:r>
        <w:t xml:space="preserve">Special Abilities</w:t>
      </w:r>
    </w:p>
    <w:p>
      <w:pPr>
        <w:pStyle w:val="FirstParagraph"/>
      </w:pPr>
      <w:r>
        <w:rPr>
          <w:bCs/>
          <w:b/>
        </w:rPr>
        <w:t xml:space="preserve">Pounce (Ex):</w:t>
      </w:r>
      <w:r>
        <w:t xml:space="preserve"> </w:t>
      </w:r>
      <w:r>
        <w:t xml:space="preserve">An ugallu can make a full attack at the end of a charge.</w:t>
      </w:r>
    </w:p>
    <w:p>
      <w:pPr>
        <w:pStyle w:val="BodyText"/>
      </w:pPr>
      <w:r>
        <w:rPr>
          <w:bCs/>
          <w:b/>
        </w:rPr>
        <w:t xml:space="preserve">Roar (Su):</w:t>
      </w:r>
      <w:r>
        <w:t xml:space="preserve"> </w:t>
      </w:r>
      <w:r>
        <w:t xml:space="preserve">Three times per day, an ugallu can release a thunderous roar in a 60-foot cone. Creatures in the cone must succeed on a DC 16 Will save or be shaken for 1d4 rounds. Animals (including mounts and pack-beasts) take –4 on this save. The save DC is Charisma-based.</w:t>
      </w:r>
    </w:p>
    <w:p>
      <w:pPr>
        <w:pStyle w:val="BodyText"/>
      </w:pPr>
      <w:r>
        <w:rPr>
          <w:bCs/>
          <w:b/>
        </w:rPr>
        <w:t xml:space="preserve">Improved Grab (Ex):</w:t>
      </w:r>
      <w:r>
        <w:t xml:space="preserve"> </w:t>
      </w:r>
      <w:r>
        <w:t xml:space="preserve">On a successful bite against a Medium or smaller creature.</w:t>
      </w:r>
    </w:p>
    <w:p>
      <w:pPr>
        <w:pStyle w:val="BodyText"/>
      </w:pPr>
      <w:r>
        <w:rPr>
          <w:bCs/>
          <w:b/>
        </w:rPr>
        <w:t xml:space="preserve">Desert Stride (Ex):</w:t>
      </w:r>
      <w:r>
        <w:t xml:space="preserve"> </w:t>
      </w:r>
      <w:r>
        <w:t xml:space="preserve">An ugallu moves through sand, scree, and rocky desert-terrain at full speed without penalty.</w:t>
      </w:r>
    </w:p>
    <w:p>
      <w:pPr>
        <w:pStyle w:val="BodyText"/>
      </w:pPr>
      <w:r>
        <w:rPr>
          <w:bCs/>
          <w:b/>
        </w:rPr>
        <w:t xml:space="preserve">Desert-Edge Sovereign Resonance (Su):</w:t>
      </w:r>
      <w:r>
        <w:t xml:space="preserve"> </w:t>
      </w:r>
      <w:r>
        <w:t xml:space="preserve">An ugallu registers on Kin-sense as the desert-edge itself — hot stone and dry sand in predatory equilibrium, the Lord of Stone and the Lady of Fire’s domains meeting in arid transition. Detectable at 60 feet. Pekakarlik desert-scouts describe it as</w:t>
      </w:r>
      <w:r>
        <w:t xml:space="preserve"> </w:t>
      </w:r>
      <w:r>
        <w:t xml:space="preserve">“</w:t>
      </w:r>
      <w:r>
        <w:t xml:space="preserve">the ridge deciding you owe it something</w:t>
      </w:r>
      <w:r>
        <w:t xml:space="preserve">”</w:t>
      </w:r>
      <w:r>
        <w:t xml:space="preserve"> </w:t>
      </w:r>
      <w:r>
        <w:t xml:space="preserve">— territorial, proprietary, and ancient. The resonance is strongest at dawn and dusk, when the desert-edge temperature-differential creates shimmering air.</w:t>
      </w:r>
    </w:p>
    <w:bookmarkEnd w:id="23"/>
    <w:bookmarkStart w:id="24" w:name="society"/>
    <w:p>
      <w:pPr>
        <w:pStyle w:val="Heading3"/>
      </w:pPr>
      <w:r>
        <w:t xml:space="preserve">Society</w:t>
      </w:r>
    </w:p>
    <w:p>
      <w:pPr>
        <w:pStyle w:val="FirstParagraph"/>
      </w:pPr>
      <w:r>
        <w:t xml:space="preserve">Ugallu are the territorial lords of the desert-edge — the transition zone between the Infinite Desert and the Giant’s Teeth where caravan-routes funnel through narrow passes and ridge-gaps. Each ugallu claims a specific stretch of border-terrain and guards it with the proprietary authority of a toll-collector that predates civilisation.</w:t>
      </w:r>
    </w:p>
    <w:p>
      <w:pPr>
        <w:pStyle w:val="BodyText"/>
      </w:pPr>
      <w:r>
        <w:t xml:space="preserve">The ugallu relationship with Pekakarlik caravans is transactional. Pekakarlik desert-traders who operate the caravan-routes between the oasis-towns and the mountain-passes have maintained ugallu-toll protocols for centuries: when approaching a known ugallu territory, the caravan-master leaves an offering at the ridge-base (typically a goat, a haunch of preserved meat, or — for particularly aggressive ugallu — a bolt of cloth or a copper vessel). If the offering is accepted (the ugallu takes it and does not attack), the caravan passes. If rejected (the ugallu roars), the caravan-master increases the offering or reroutes.</w:t>
      </w:r>
    </w:p>
    <w:p>
      <w:pPr>
        <w:pStyle w:val="BodyText"/>
      </w:pPr>
      <w:r>
        <w:t xml:space="preserve">The lamassu — the Giant-remnant guardian-beasts that inhabit the Giant ruins — and the ugallu maintain a relationship of territorial respect. Lamassu protect the ruins; ugallu control the approaches. Caravans that have paid toll to an ugallu and then made offering at a lamassu shrine are operating under a double-protection system that has kept the desert-edge trade-routes functional despite the absence of any centralised authority.</w:t>
      </w:r>
    </w:p>
    <w:p>
      <w:pPr>
        <w:pStyle w:val="BodyText"/>
      </w:pPr>
      <w:r>
        <w:t xml:space="preserve">Orean mountain-communities on the Giant’s Teeth side of the desert-edge consider ugallu part of the landscape. Orean herders who graze livestock near ugallu territory factor the toll into their seasonal planning — lose a goat to the ugallu, keep the rest safe, because an ugallu that is fed does not hunt nearby herds.</w:t>
      </w:r>
    </w:p>
    <w:bookmarkEnd w:id="24"/>
    <w:bookmarkStart w:id="25" w:name="lore"/>
    <w:p>
      <w:pPr>
        <w:pStyle w:val="Heading3"/>
      </w:pPr>
      <w:r>
        <w:t xml:space="preserve">Lore</w:t>
      </w:r>
    </w:p>
    <w:p>
      <w:pPr>
        <w:pStyle w:val="FirstParagraph"/>
      </w:pPr>
      <w:r>
        <w:rPr>
          <w:bCs/>
          <w:b/>
        </w:rPr>
        <w:t xml:space="preserve">DC 16 (Knowledge [nature]):</w:t>
      </w:r>
      <w:r>
        <w:t xml:space="preserve"> </w:t>
      </w:r>
      <w:r>
        <w:t xml:space="preserve">Ugallu are Large, lion-bodied, human-headed predators of the desert-edge. They control caravan-routes through territorial roaring and pounce-ambush. DR 5/magic. They are intelligent enough to accept tribute instead of attacking.</w:t>
      </w:r>
    </w:p>
    <w:p>
      <w:pPr>
        <w:pStyle w:val="BodyText"/>
      </w:pPr>
      <w:r>
        <w:rPr>
          <w:bCs/>
          <w:b/>
        </w:rPr>
        <w:t xml:space="preserve">DC 21:</w:t>
      </w:r>
      <w:r>
        <w:t xml:space="preserve"> </w:t>
      </w:r>
      <w:r>
        <w:t xml:space="preserve">Pekakarlik caravans maintain ugallu-toll protocols — offerings at ridge-bases to secure passage. The roar scatters animals at –4 to saves. Ugallu and lamassu maintain complementary territorial control of the desert-to-mountain transition.</w:t>
      </w:r>
    </w:p>
    <w:p>
      <w:pPr>
        <w:pStyle w:val="BodyText"/>
      </w:pPr>
      <w:r>
        <w:rPr>
          <w:bCs/>
          <w:b/>
        </w:rPr>
        <w:t xml:space="preserve">DC 26:</w:t>
      </w:r>
      <w:r>
        <w:t xml:space="preserve"> </w:t>
      </w:r>
      <w:r>
        <w:t xml:space="preserve">Ugallu resonance is desert-edge — the Lord of Stone and Lady of Fire in arid equilibrium. Strongest at dawn and dusk. The oldest ugallu have controlled their stretches of border-terrain for centuries and remember the Giant-era trade-routes.</w:t>
      </w:r>
    </w:p>
    <w:p>
      <w:r>
        <w:pict>
          <v:rect style="width:0;height:1.5pt" o:hralign="center" o:hrstd="t" o:hr="t"/>
        </w:pict>
      </w:r>
    </w:p>
    <w:bookmarkEnd w:id="25"/>
    <w:bookmarkEnd w:id="26"/>
    <w:bookmarkStart w:id="31" w:name="unicorn"/>
    <w:p>
      <w:pPr>
        <w:pStyle w:val="Heading1"/>
      </w:pPr>
      <w:r>
        <w:t xml:space="preserve">UNICORN</w:t>
      </w:r>
    </w:p>
    <w:p>
      <w:pPr>
        <w:pStyle w:val="FirstParagraph"/>
      </w:pPr>
      <w:r>
        <w:t xml:space="preserve">The forest clearing is lit from within — not by sunlight (the canopy is too thick) but by something else, a quality of light that has no visible source and no shadow. The creature standing in the clearing is a horse — or it looks like a horse, the way a cathedral looks like a building. It is white, impossibly white, the white of fresh snow before anyone has walked on it, and its mane falls like water. The horn is the colour of old ivory, spiralling from the centre of its forehead with the mathematical precision of a seashell, and it radiates a warmth that has nothing to do with temperature. It regards you. Its eyes are dark and calm and contain an assessment that you feel rather than understand: not whether you are dangerous, but whether you are</w:t>
      </w:r>
      <w:r>
        <w:t xml:space="preserve"> </w:t>
      </w:r>
      <w:r>
        <w:rPr>
          <w:iCs/>
          <w:i/>
        </w:rPr>
        <w:t xml:space="preserve">good</w:t>
      </w:r>
      <w:r>
        <w:t xml:space="preserv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4d10+20 (42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+4/+11</w:t>
            </w:r>
          </w:p>
        </w:tc>
      </w:tr>
      <w:tr>
        <w:tc>
          <w:tcPr/>
          <w:p>
            <w:pPr>
              <w:pStyle w:val="Compact"/>
              <w:jc w:val="left"/>
            </w:pPr>
            <w:r>
              <w:rPr>
                <w:bCs/>
                <w:b/>
              </w:rPr>
              <w:t xml:space="preserve">Attack</w:t>
            </w:r>
          </w:p>
        </w:tc>
        <w:tc>
          <w:tcPr/>
          <w:p>
            <w:pPr>
              <w:pStyle w:val="Compact"/>
              <w:jc w:val="left"/>
            </w:pPr>
            <w:r>
              <w:t xml:space="preserve">Horn +11 melee (1d8+8)</w:t>
            </w:r>
          </w:p>
        </w:tc>
      </w:tr>
      <w:tr>
        <w:tc>
          <w:tcPr/>
          <w:p>
            <w:pPr>
              <w:pStyle w:val="Compact"/>
              <w:jc w:val="left"/>
            </w:pPr>
            <w:r>
              <w:rPr>
                <w:bCs/>
                <w:b/>
              </w:rPr>
              <w:t xml:space="preserve">Full Attack</w:t>
            </w:r>
          </w:p>
        </w:tc>
        <w:tc>
          <w:tcPr/>
          <w:p>
            <w:pPr>
              <w:pStyle w:val="Compact"/>
              <w:jc w:val="left"/>
            </w:pPr>
            <w:r>
              <w:t xml:space="preserve">Horn +11 melee (1d8+8) and 2 hooves +3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magic circle against evil, spell-like abilities, immunity to poison/charm/compulsion, wild empathy, elemental resonance (earth — forest-heart purity), the Harmony</w:t>
            </w:r>
          </w:p>
        </w:tc>
      </w:tr>
      <w:tr>
        <w:tc>
          <w:tcPr/>
          <w:p>
            <w:pPr>
              <w:pStyle w:val="Compact"/>
              <w:jc w:val="left"/>
            </w:pPr>
            <w:r>
              <w:rPr>
                <w:bCs/>
                <w:b/>
              </w:rPr>
              <w:t xml:space="preserve">Saves</w:t>
            </w:r>
          </w:p>
        </w:tc>
        <w:tc>
          <w:tcPr/>
          <w:p>
            <w:pPr>
              <w:pStyle w:val="Compact"/>
              <w:jc w:val="left"/>
            </w:pPr>
            <w:r>
              <w:t xml:space="preserve">Fort +9, Ref +7, Will +6</w:t>
            </w:r>
          </w:p>
        </w:tc>
      </w:tr>
      <w:tr>
        <w:tc>
          <w:tcPr/>
          <w:p>
            <w:pPr>
              <w:pStyle w:val="Compact"/>
              <w:jc w:val="left"/>
            </w:pPr>
            <w:r>
              <w:rPr>
                <w:bCs/>
                <w:b/>
              </w:rPr>
              <w:t xml:space="preserve">Abilities</w:t>
            </w:r>
          </w:p>
        </w:tc>
        <w:tc>
          <w:tcPr/>
          <w:p>
            <w:pPr>
              <w:pStyle w:val="Compact"/>
              <w:jc w:val="left"/>
            </w:pPr>
            <w:r>
              <w:t xml:space="preserve">Str 20, Dex 17, Con 21, Int 10, Wis 21, Cha 24</w:t>
            </w:r>
          </w:p>
        </w:tc>
      </w:tr>
      <w:tr>
        <w:tc>
          <w:tcPr/>
          <w:p>
            <w:pPr>
              <w:pStyle w:val="Compact"/>
              <w:jc w:val="left"/>
            </w:pPr>
            <w:r>
              <w:rPr>
                <w:bCs/>
                <w:b/>
              </w:rPr>
              <w:t xml:space="preserve">Skills</w:t>
            </w:r>
          </w:p>
        </w:tc>
        <w:tc>
          <w:tcPr/>
          <w:p>
            <w:pPr>
              <w:pStyle w:val="Compact"/>
              <w:jc w:val="left"/>
            </w:pPr>
            <w:r>
              <w:t xml:space="preserve">Jump +21 (4 ranks), Listen +13 (4 ranks), Move Silently +9 (4 ranks), Spot +13 (4 ranks), Survival +8 (4 ranks)</w:t>
            </w:r>
          </w:p>
        </w:tc>
      </w:tr>
      <w:tr>
        <w:tc>
          <w:tcPr/>
          <w:p>
            <w:pPr>
              <w:pStyle w:val="Compact"/>
              <w:jc w:val="left"/>
            </w:pPr>
            <w:r>
              <w:rPr>
                <w:bCs/>
                <w:b/>
              </w:rPr>
              <w:t xml:space="preserve">Feats</w:t>
            </w:r>
          </w:p>
        </w:tc>
        <w:tc>
          <w:tcPr/>
          <w:p>
            <w:pPr>
              <w:pStyle w:val="Compact"/>
              <w:jc w:val="left"/>
            </w:pPr>
            <w:r>
              <w:t xml:space="preserve">Alertness, Skill Focus (Survival)</w:t>
            </w:r>
          </w:p>
        </w:tc>
      </w:tr>
      <w:tr>
        <w:tc>
          <w:tcPr/>
          <w:p>
            <w:pPr>
              <w:pStyle w:val="Compact"/>
              <w:jc w:val="left"/>
            </w:pPr>
            <w:r>
              <w:rPr>
                <w:bCs/>
                <w:b/>
              </w:rPr>
              <w:t xml:space="preserve">Elemental Affinity</w:t>
            </w:r>
          </w:p>
        </w:tc>
        <w:tc>
          <w:tcPr/>
          <w:p>
            <w:pPr>
              <w:pStyle w:val="Compact"/>
              <w:jc w:val="left"/>
            </w:pPr>
            <w:r>
              <w:t xml:space="preserve">Lord of Stone (Earth) — forest-heart; the resonance of the deepest, purest forest-earth — soil that has never been ploughed, turned, or contaminated, the Lord of Stone’s domain expressed as the foundation of untouched wilderness</w:t>
            </w:r>
          </w:p>
        </w:tc>
      </w:tr>
      <w:tr>
        <w:tc>
          <w:tcPr/>
          <w:p>
            <w:pPr>
              <w:pStyle w:val="Compact"/>
              <w:jc w:val="left"/>
            </w:pPr>
            <w:r>
              <w:rPr>
                <w:bCs/>
                <w:b/>
              </w:rPr>
              <w:t xml:space="preserve">Environment</w:t>
            </w:r>
          </w:p>
        </w:tc>
        <w:tc>
          <w:tcPr/>
          <w:p>
            <w:pPr>
              <w:pStyle w:val="Compact"/>
              <w:jc w:val="left"/>
            </w:pPr>
            <w:r>
              <w:t xml:space="preserve">Great Forests (the deepest, most pristine zones of the Great Forests — specifically the old-growth interiors where Kin settlements have never reached, where the forest-floor has been undisturbed for millennia, and where the elemental purity of the earth is absolute)</w:t>
            </w:r>
          </w:p>
        </w:tc>
      </w:tr>
      <w:tr>
        <w:tc>
          <w:tcPr/>
          <w:p>
            <w:pPr>
              <w:pStyle w:val="Compact"/>
              <w:jc w:val="left"/>
            </w:pPr>
            <w:r>
              <w:rPr>
                <w:bCs/>
                <w:b/>
              </w:rPr>
              <w:t xml:space="preserve">Organization</w:t>
            </w:r>
          </w:p>
        </w:tc>
        <w:tc>
          <w:tcPr/>
          <w:p>
            <w:pPr>
              <w:pStyle w:val="Compact"/>
              <w:jc w:val="left"/>
            </w:pPr>
            <w:r>
              <w:t xml:space="preserve">Solitary, pair, or grace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good</w:t>
            </w:r>
          </w:p>
        </w:tc>
      </w:tr>
      <w:tr>
        <w:tc>
          <w:tcPr/>
          <w:p>
            <w:pPr>
              <w:pStyle w:val="Compact"/>
              <w:jc w:val="left"/>
            </w:pPr>
            <w:r>
              <w:rPr>
                <w:bCs/>
                <w:b/>
              </w:rPr>
              <w:t xml:space="preserve">Advancement</w:t>
            </w:r>
          </w:p>
        </w:tc>
        <w:tc>
          <w:tcPr/>
          <w:p>
            <w:pPr>
              <w:pStyle w:val="Compact"/>
              <w:jc w:val="left"/>
            </w:pPr>
            <w:r>
              <w:t xml:space="preserve">5–8 HD (Large)</w:t>
            </w:r>
          </w:p>
        </w:tc>
      </w:tr>
      <w:tr>
        <w:tc>
          <w:tcPr/>
          <w:p>
            <w:pPr>
              <w:pStyle w:val="Compact"/>
              <w:jc w:val="left"/>
            </w:pPr>
            <w:r>
              <w:rPr>
                <w:bCs/>
                <w:b/>
              </w:rPr>
              <w:t xml:space="preserve">Level Adjustment</w:t>
            </w:r>
          </w:p>
        </w:tc>
        <w:tc>
          <w:tcPr/>
          <w:p>
            <w:pPr>
              <w:pStyle w:val="Compact"/>
              <w:jc w:val="left"/>
            </w:pPr>
            <w:r>
              <w:t xml:space="preserve">+4 (cohort)</w:t>
            </w:r>
          </w:p>
        </w:tc>
      </w:tr>
    </w:tbl>
    <w:p>
      <w:r>
        <w:pict>
          <v:rect style="width:0;height:1.5pt" o:hralign="center" o:hrstd="t" o:hr="t"/>
        </w:pict>
      </w:r>
    </w:p>
    <w:bookmarkStart w:id="27" w:name="combat-1"/>
    <w:p>
      <w:pPr>
        <w:pStyle w:val="Heading3"/>
      </w:pPr>
      <w:r>
        <w:t xml:space="preserve">Combat</w:t>
      </w:r>
    </w:p>
    <w:p>
      <w:pPr>
        <w:pStyle w:val="FirstParagraph"/>
      </w:pPr>
      <w:r>
        <w:t xml:space="preserve">A unicorn does not seek combat but fights with fierce, concentrated aggression when defending the innocent or when its forest-territory is threatened by evil. The horn attack (1d8+8, treated as magic and good-aligned for overcoming DR) is devastating for CR 3 — the unicorn’s Str 20 and the horn’s piercing focus deliver damage comparable to creatures twice its Challenge Rating.</w:t>
      </w:r>
    </w:p>
    <w:p>
      <w:pPr>
        <w:pStyle w:val="BodyText"/>
      </w:pPr>
      <w:r>
        <w:t xml:space="preserve">A unicorn’s constant</w:t>
      </w:r>
      <w:r>
        <w:t xml:space="preserve"> </w:t>
      </w:r>
      <w:r>
        <w:rPr>
          <w:iCs/>
          <w:i/>
        </w:rPr>
        <w:t xml:space="preserve">magic circle against evil</w:t>
      </w:r>
      <w:r>
        <w:t xml:space="preserve"> </w:t>
      </w:r>
      <w:r>
        <w:t xml:space="preserve">(10-foot radius) provides significant defensive benefit to nearby allies, and its spell-like abilities (</w:t>
      </w:r>
      <w:r>
        <w:rPr>
          <w:iCs/>
          <w:i/>
        </w:rPr>
        <w:t xml:space="preserve">cure light wounds</w:t>
      </w:r>
      <w:r>
        <w:t xml:space="preserve"> </w:t>
      </w:r>
      <w:r>
        <w:t xml:space="preserve">3/day,</w:t>
      </w:r>
      <w:r>
        <w:t xml:space="preserve"> </w:t>
      </w:r>
      <w:r>
        <w:rPr>
          <w:iCs/>
          <w:i/>
        </w:rPr>
        <w:t xml:space="preserve">cure moderate wounds</w:t>
      </w:r>
      <w:r>
        <w:t xml:space="preserve"> </w:t>
      </w:r>
      <w:r>
        <w:t xml:space="preserve">1/day,</w:t>
      </w:r>
      <w:r>
        <w:t xml:space="preserve"> </w:t>
      </w:r>
      <w:r>
        <w:rPr>
          <w:iCs/>
          <w:i/>
        </w:rPr>
        <w:t xml:space="preserve">neutralize poison</w:t>
      </w:r>
      <w:r>
        <w:t xml:space="preserve"> </w:t>
      </w:r>
      <w:r>
        <w:t xml:space="preserve">1/day,</w:t>
      </w:r>
      <w:r>
        <w:t xml:space="preserve"> </w:t>
      </w:r>
      <w:r>
        <w:rPr>
          <w:iCs/>
          <w:i/>
        </w:rPr>
        <w:t xml:space="preserve">greater teleport</w:t>
      </w:r>
      <w:r>
        <w:t xml:space="preserve"> </w:t>
      </w:r>
      <w:r>
        <w:t xml:space="preserve">within forest 1/day) make it an exceptional emergency healer and escape-enabler.</w:t>
      </w:r>
    </w:p>
    <w:bookmarkEnd w:id="27"/>
    <w:bookmarkStart w:id="28" w:name="special-abilities-1"/>
    <w:p>
      <w:pPr>
        <w:pStyle w:val="Heading3"/>
      </w:pPr>
      <w:r>
        <w:t xml:space="preserve">Special Abilities</w:t>
      </w:r>
    </w:p>
    <w:p>
      <w:pPr>
        <w:pStyle w:val="FirstParagraph"/>
      </w:pPr>
      <w:r>
        <w:rPr>
          <w:bCs/>
          <w:b/>
        </w:rPr>
        <w:t xml:space="preserve">Magic Circle Against Evil (Su):</w:t>
      </w:r>
      <w:r>
        <w:t xml:space="preserve"> </w:t>
      </w:r>
      <w:r>
        <w:t xml:space="preserve">Constant, 10-foot radius. As the spell.</w:t>
      </w:r>
    </w:p>
    <w:p>
      <w:pPr>
        <w:pStyle w:val="BodyText"/>
      </w:pPr>
      <w:r>
        <w:rPr>
          <w:bCs/>
          <w:b/>
        </w:rPr>
        <w:t xml:space="preserve">Spell-Like Abilities:</w:t>
      </w:r>
      <w:r>
        <w:t xml:space="preserve"> </w:t>
      </w:r>
      <w:r>
        <w:t xml:space="preserve">Caster level 5th.</w:t>
      </w:r>
      <w:r>
        <w:t xml:space="preserve"> </w:t>
      </w:r>
      <w:r>
        <w:t xml:space="preserve">- 3/day —</w:t>
      </w:r>
      <w:r>
        <w:t xml:space="preserve"> </w:t>
      </w:r>
      <w:r>
        <w:rPr>
          <w:iCs/>
          <w:i/>
        </w:rPr>
        <w:t xml:space="preserve">cure light wounds</w:t>
      </w:r>
      <w:r>
        <w:t xml:space="preserve"> </w:t>
      </w:r>
      <w:r>
        <w:t xml:space="preserve">(DC 18)</w:t>
      </w:r>
      <w:r>
        <w:t xml:space="preserve"> </w:t>
      </w:r>
      <w:r>
        <w:t xml:space="preserve">- 1/day —</w:t>
      </w:r>
      <w:r>
        <w:t xml:space="preserve"> </w:t>
      </w:r>
      <w:r>
        <w:rPr>
          <w:iCs/>
          <w:i/>
        </w:rPr>
        <w:t xml:space="preserve">cure moderate wounds</w:t>
      </w:r>
      <w:r>
        <w:t xml:space="preserve"> </w:t>
      </w:r>
      <w:r>
        <w:t xml:space="preserve">(DC 19),</w:t>
      </w:r>
      <w:r>
        <w:t xml:space="preserve"> </w:t>
      </w:r>
      <w:r>
        <w:rPr>
          <w:iCs/>
          <w:i/>
        </w:rPr>
        <w:t xml:space="preserve">neutralize poison</w:t>
      </w:r>
      <w:r>
        <w:t xml:space="preserve"> </w:t>
      </w:r>
      <w:r>
        <w:t xml:space="preserve">(DC 21),</w:t>
      </w:r>
      <w:r>
        <w:t xml:space="preserve"> </w:t>
      </w:r>
      <w:r>
        <w:rPr>
          <w:iCs/>
          <w:i/>
        </w:rPr>
        <w:t xml:space="preserve">greater teleport</w:t>
      </w:r>
      <w:r>
        <w:t xml:space="preserve"> </w:t>
      </w:r>
      <w:r>
        <w:t xml:space="preserve">(within its forest only, self plus willing rider)</w:t>
      </w:r>
    </w:p>
    <w:p>
      <w:pPr>
        <w:pStyle w:val="BodyText"/>
      </w:pPr>
      <w:r>
        <w:rPr>
          <w:bCs/>
          <w:b/>
        </w:rPr>
        <w:t xml:space="preserve">Wild Empathy (Ex):</w:t>
      </w:r>
      <w:r>
        <w:t xml:space="preserve"> </w:t>
      </w:r>
      <w:r>
        <w:t xml:space="preserve">As the druid class feature. +18 bonus (HD + Cha modifier).</w:t>
      </w:r>
    </w:p>
    <w:p>
      <w:pPr>
        <w:pStyle w:val="BodyText"/>
      </w:pPr>
      <w:r>
        <w:rPr>
          <w:bCs/>
          <w:b/>
        </w:rPr>
        <w:t xml:space="preserve">Forest-Heart Purity Resonance (Su):</w:t>
      </w:r>
      <w:r>
        <w:t xml:space="preserve"> </w:t>
      </w:r>
      <w:r>
        <w:t xml:space="preserve">A unicorn registers on Kin-sense as the purest earth-resonance in the Great Forests — soil that has never been violated, the Lord of Stone’s domain at its most untouched and most sacred. Detectable at 120 feet. The sensation is described by every Kin culture that has experienced it in nearly identical terms:</w:t>
      </w:r>
      <w:r>
        <w:t xml:space="preserve"> </w:t>
      </w:r>
      <w:r>
        <w:t xml:space="preserve">“</w:t>
      </w:r>
      <w:r>
        <w:t xml:space="preserve">the forest remembering what it was before we came.</w:t>
      </w:r>
      <w:r>
        <w:t xml:space="preserve">”</w:t>
      </w:r>
      <w:r>
        <w:t xml:space="preserve"> </w:t>
      </w:r>
      <w:r>
        <w:t xml:space="preserve">The resonance actively repels corruption — undead, Dómnathar, and evil outsiders within 120 feet of a unicorn’s resonance suffer –2 on attack rolls and saves (no save; the purity of the resonance is antithetical to corrupted existence).</w:t>
      </w:r>
    </w:p>
    <w:bookmarkEnd w:id="28"/>
    <w:bookmarkStart w:id="29" w:name="society-1"/>
    <w:p>
      <w:pPr>
        <w:pStyle w:val="Heading3"/>
      </w:pPr>
      <w:r>
        <w:t xml:space="preserve">Society</w:t>
      </w:r>
    </w:p>
    <w:p>
      <w:pPr>
        <w:pStyle w:val="FirstParagraph"/>
      </w:pPr>
      <w:r>
        <w:t xml:space="preserve">Unicorns are the Great Forests’ purest inhabitants — magical beasts of absolute goodness that dwell in the deepest, most pristine forest-zones and serve as living markers of ecological and spiritual health. A forest that contains unicorns is a forest that has not been corrupted. A forest that has lost its unicorns is a forest in decline.</w:t>
      </w:r>
    </w:p>
    <w:p>
      <w:pPr>
        <w:pStyle w:val="BodyText"/>
      </w:pPr>
      <w:r>
        <w:t xml:space="preserve">Pasua elves have the deepest unicorn-traditions. Pasua scouts who encounter unicorn sign (hoof-prints that leave no impression, the inexplicable quality of light in a clearing, the sensation of being assessed) consider it among the most auspicious events in the scouting calendar. A Pasua scout who has</w:t>
      </w:r>
      <w:r>
        <w:t xml:space="preserve"> </w:t>
      </w:r>
      <w:r>
        <w:rPr>
          <w:iCs/>
          <w:i/>
        </w:rPr>
        <w:t xml:space="preserve">seen</w:t>
      </w:r>
      <w:r>
        <w:t xml:space="preserve"> </w:t>
      </w:r>
      <w:r>
        <w:t xml:space="preserve">a unicorn carries a social prestige that no other achievement can match — it means the forest itself has judged them and found them worthy.</w:t>
      </w:r>
    </w:p>
    <w:p>
      <w:pPr>
        <w:pStyle w:val="BodyText"/>
      </w:pPr>
      <w:r>
        <w:t xml:space="preserve">Hasura elves in the canopy above unicorn-territory maintain a policy of absolute non-interference. Hasura canopy-settlements near unicorn ranges are built with additional care to minimise impact on the forest-floor below — the unicorn’s presence is a guarantee of the canopy’s health, and the Hasura will do nothing to drive them away.</w:t>
      </w:r>
    </w:p>
    <w:p>
      <w:pPr>
        <w:pStyle w:val="BodyText"/>
      </w:pPr>
      <w:r>
        <w:t xml:space="preserve">The unicorn’s horn — in legend and in reality — neutralises poison. Eruskan apothecary-traditions include (largely fictional) unicorn-horn remedies, and the black-market trade in</w:t>
      </w:r>
      <w:r>
        <w:t xml:space="preserve"> </w:t>
      </w:r>
      <w:r>
        <w:t xml:space="preserve">“</w:t>
      </w:r>
      <w:r>
        <w:t xml:space="preserve">unicorn horn</w:t>
      </w:r>
      <w:r>
        <w:t xml:space="preserve">”</w:t>
      </w:r>
      <w:r>
        <w:t xml:space="preserve"> </w:t>
      </w:r>
      <w:r>
        <w:t xml:space="preserve">(invariably fake — narwhal tooth, carved ivory, or alchemically treated horse-bone) is a persistent problem in Eruskan river-cities. Actual unicorn horn has never been successfully harvested, because killing a unicorn to take its horn immediately destroys the horn’s magical properties.</w:t>
      </w:r>
    </w:p>
    <w:p>
      <w:pPr>
        <w:pStyle w:val="BodyText"/>
      </w:pPr>
      <w:r>
        <w:t xml:space="preserve">Unicorn Paragons are not documented — the unicorn</w:t>
      </w:r>
      <w:r>
        <w:t xml:space="preserve"> </w:t>
      </w:r>
      <w:r>
        <w:rPr>
          <w:iCs/>
          <w:i/>
        </w:rPr>
        <w:t xml:space="preserve">is</w:t>
      </w:r>
      <w:r>
        <w:t xml:space="preserve"> </w:t>
      </w:r>
      <w:r>
        <w:t xml:space="preserve">the paragon-level expression of forest-heart purity. Where other creatures have Paragons that serve as elevated guardians, the unicorn serves that function at its base form.</w:t>
      </w:r>
    </w:p>
    <w:bookmarkEnd w:id="29"/>
    <w:bookmarkStart w:id="30" w:name="lore-1"/>
    <w:p>
      <w:pPr>
        <w:pStyle w:val="Heading3"/>
      </w:pPr>
      <w:r>
        <w:t xml:space="preserve">Lore</w:t>
      </w:r>
    </w:p>
    <w:p>
      <w:pPr>
        <w:pStyle w:val="FirstParagraph"/>
      </w:pPr>
      <w:r>
        <w:rPr>
          <w:bCs/>
          <w:b/>
        </w:rPr>
        <w:t xml:space="preserve">DC 13 (Knowledge [arcana]):</w:t>
      </w:r>
      <w:r>
        <w:t xml:space="preserve"> </w:t>
      </w:r>
      <w:r>
        <w:t xml:space="preserve">Unicorns are Large, intelligent, always-good magical beasts found in the deepest forests. Their horn attacks overcome evil DR. They radiate</w:t>
      </w:r>
      <w:r>
        <w:t xml:space="preserve"> </w:t>
      </w:r>
      <w:r>
        <w:rPr>
          <w:iCs/>
          <w:i/>
        </w:rPr>
        <w:t xml:space="preserve">magic circle against evil</w:t>
      </w:r>
      <w:r>
        <w:t xml:space="preserve"> </w:t>
      </w:r>
      <w:r>
        <w:t xml:space="preserve">and can heal, cure poison, and teleport within their forest.</w:t>
      </w:r>
    </w:p>
    <w:p>
      <w:pPr>
        <w:pStyle w:val="BodyText"/>
      </w:pPr>
      <w:r>
        <w:rPr>
          <w:bCs/>
          <w:b/>
        </w:rPr>
        <w:t xml:space="preserve">DC 18:</w:t>
      </w:r>
      <w:r>
        <w:t xml:space="preserve"> </w:t>
      </w:r>
      <w:r>
        <w:t xml:space="preserve">Unicorn resonance repels corruption — undead and evil outsiders within 120 feet take –2 on attacks and saves. Pasua scouts consider sighting a unicorn the highest honour. Killing a unicorn destroys the horn’s magical properties.</w:t>
      </w:r>
    </w:p>
    <w:p>
      <w:pPr>
        <w:pStyle w:val="BodyText"/>
      </w:pPr>
      <w:r>
        <w:rPr>
          <w:bCs/>
          <w:b/>
        </w:rPr>
        <w:t xml:space="preserve">DC 23:</w:t>
      </w:r>
      <w:r>
        <w:t xml:space="preserve"> </w:t>
      </w:r>
      <w:r>
        <w:t xml:space="preserve">Unicorn resonance is the purest earth-signature in the Great Forests — untouched soil, forest-heart purity. Their presence is a living indicator of ecological health. A forest losing its unicorns is a forest under spiritual threat. Unicorns serve a paragon-equivalent function without a distinct Paragon form.</w:t>
      </w:r>
    </w:p>
    <w:p>
      <w:r>
        <w:pict>
          <v:rect style="width:0;height:1.5pt" o:hralign="center" o:hrstd="t" o:hr="t"/>
        </w:pict>
      </w:r>
    </w:p>
    <w:bookmarkEnd w:id="30"/>
    <w:bookmarkEnd w:id="31"/>
    <w:bookmarkStart w:id="36" w:name="uthikoloshe"/>
    <w:p>
      <w:pPr>
        <w:pStyle w:val="Heading1"/>
      </w:pPr>
      <w:r>
        <w:t xml:space="preserve">UTHIKOLOSHE</w:t>
      </w:r>
    </w:p>
    <w:p>
      <w:pPr>
        <w:pStyle w:val="FirstParagraph"/>
      </w:pPr>
      <w:r>
        <w:t xml:space="preserve">The river-crossing is shallow — knee-deep, cold, and fast-moving. The Warg pack-scout wades in without hesitation and stops. The water around his ankles has darkened — not with mud but with something else, a shadow that has no source and no shape, a presence in the water that is cold in a way that river-water in summer should not be. The scout backs out slowly.</w:t>
      </w:r>
      <w:r>
        <w:t xml:space="preserve"> </w:t>
      </w:r>
      <w:r>
        <w:t xml:space="preserve">“</w:t>
      </w:r>
      <w:r>
        <w:t xml:space="preserve">Uthikoloshe,</w:t>
      </w:r>
      <w:r>
        <w:t xml:space="preserve">”</w:t>
      </w:r>
      <w:r>
        <w:t xml:space="preserve"> </w:t>
      </w:r>
      <w:r>
        <w:t xml:space="preserve">he says to the pack-leader. His voice is flat.</w:t>
      </w:r>
      <w:r>
        <w:t xml:space="preserve"> </w:t>
      </w:r>
      <w:r>
        <w:t xml:space="preserve">“</w:t>
      </w:r>
      <w:r>
        <w:t xml:space="preserve">In the water. We go around.</w:t>
      </w:r>
      <w:r>
        <w:t xml:space="preserve">”</w:t>
      </w:r>
      <w:r>
        <w:t xml:space="preserve"> </w:t>
      </w:r>
      <w:r>
        <w:t xml:space="preserve">The pack-leader looks at the river — the perfectly ordinary-looking river — and nods without argument, and the pack adds six miles to the day’s travel without complaint, because the Warg know what an uthikoloshe is, and the Warg do not argue with what the Warg know.</w:t>
      </w:r>
    </w:p>
    <w:p>
      <w:pPr>
        <w:pStyle w:val="BodyText"/>
      </w:pPr>
      <w:r>
        <w:rPr>
          <w:bCs/>
          <w:b/>
        </w:rPr>
        <w:t xml:space="preserve">Medium Outsider (Shadow)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18 (+1 Dex, +7 natural), touch 11, flat-footed 17</w:t>
            </w:r>
          </w:p>
        </w:tc>
      </w:tr>
      <w:tr>
        <w:tc>
          <w:tcPr/>
          <w:p>
            <w:pPr>
              <w:pStyle w:val="Compact"/>
              <w:jc w:val="left"/>
            </w:pPr>
            <w:r>
              <w:rPr>
                <w:bCs/>
                <w:b/>
              </w:rPr>
              <w:t xml:space="preserve">Base Attack/Grapple</w:t>
            </w:r>
          </w:p>
        </w:tc>
        <w:tc>
          <w:tcPr/>
          <w:p>
            <w:pPr>
              <w:pStyle w:val="Compact"/>
              <w:jc w:val="left"/>
            </w:pPr>
            <w:r>
              <w:t xml:space="preserve">+7/+10</w:t>
            </w:r>
          </w:p>
        </w:tc>
      </w:tr>
      <w:tr>
        <w:tc>
          <w:tcPr/>
          <w:p>
            <w:pPr>
              <w:pStyle w:val="Compact"/>
              <w:jc w:val="left"/>
            </w:pPr>
            <w:r>
              <w:rPr>
                <w:bCs/>
                <w:b/>
              </w:rPr>
              <w:t xml:space="preserve">Attack</w:t>
            </w:r>
          </w:p>
        </w:tc>
        <w:tc>
          <w:tcPr/>
          <w:p>
            <w:pPr>
              <w:pStyle w:val="Compact"/>
              <w:jc w:val="left"/>
            </w:pPr>
            <w:r>
              <w:t xml:space="preserve">Claw +10 melee (1d6+3 plus drowning shadow)</w:t>
            </w:r>
          </w:p>
        </w:tc>
      </w:tr>
      <w:tr>
        <w:tc>
          <w:tcPr/>
          <w:p>
            <w:pPr>
              <w:pStyle w:val="Compact"/>
              <w:jc w:val="left"/>
            </w:pPr>
            <w:r>
              <w:rPr>
                <w:bCs/>
                <w:b/>
              </w:rPr>
              <w:t xml:space="preserve">Full Attack</w:t>
            </w:r>
          </w:p>
        </w:tc>
        <w:tc>
          <w:tcPr/>
          <w:p>
            <w:pPr>
              <w:pStyle w:val="Compact"/>
              <w:jc w:val="left"/>
            </w:pPr>
            <w:r>
              <w:t xml:space="preserve">2 claws +10 melee (1d6+3 plus drowning shadow) and bite +8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Drowning shadow, river-curse, spell-like abilities</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17, water breathing, shadow-water, vulnerability to sunlight on dry land, elemental resonance (water-shadow — drowned darkness, river-malice)</w:t>
            </w:r>
          </w:p>
        </w:tc>
      </w:tr>
      <w:tr>
        <w:tc>
          <w:tcPr/>
          <w:p>
            <w:pPr>
              <w:pStyle w:val="Compact"/>
              <w:jc w:val="left"/>
            </w:pPr>
            <w:r>
              <w:rPr>
                <w:bCs/>
                <w:b/>
              </w:rPr>
              <w:t xml:space="preserve">Saves</w:t>
            </w:r>
          </w:p>
        </w:tc>
        <w:tc>
          <w:tcPr/>
          <w:p>
            <w:pPr>
              <w:pStyle w:val="Compact"/>
              <w:jc w:val="left"/>
            </w:pPr>
            <w:r>
              <w:t xml:space="preserve">Fort +7, Ref +6, Will +8</w:t>
            </w:r>
          </w:p>
        </w:tc>
      </w:tr>
      <w:tr>
        <w:tc>
          <w:tcPr/>
          <w:p>
            <w:pPr>
              <w:pStyle w:val="Compact"/>
              <w:jc w:val="left"/>
            </w:pPr>
            <w:r>
              <w:rPr>
                <w:bCs/>
                <w:b/>
              </w:rPr>
              <w:t xml:space="preserve">Abilities</w:t>
            </w:r>
          </w:p>
        </w:tc>
        <w:tc>
          <w:tcPr/>
          <w:p>
            <w:pPr>
              <w:pStyle w:val="Compact"/>
              <w:jc w:val="left"/>
            </w:pPr>
            <w:r>
              <w:t xml:space="preserve">Str 16, Dex 13, Con 14, Int 12, Wis 16, Cha 16</w:t>
            </w:r>
          </w:p>
        </w:tc>
      </w:tr>
      <w:tr>
        <w:tc>
          <w:tcPr/>
          <w:p>
            <w:pPr>
              <w:pStyle w:val="Compact"/>
              <w:jc w:val="left"/>
            </w:pPr>
            <w:r>
              <w:rPr>
                <w:bCs/>
                <w:b/>
              </w:rPr>
              <w:t xml:space="preserve">Skills</w:t>
            </w:r>
          </w:p>
        </w:tc>
        <w:tc>
          <w:tcPr/>
          <w:p>
            <w:pPr>
              <w:pStyle w:val="Compact"/>
              <w:jc w:val="left"/>
            </w:pPr>
            <w:r>
              <w:t xml:space="preserve">Bluff +13 (7 ranks), Hide +11 (7 ranks, +4 in water), Intimidate +13 (7 ranks), Knowledge (nature) +11 (7 ranks), Listen +13 (7 ranks), Move Silently +11 (7 ranks), Spot +13 (7 ranks), Swim +21 (7 ranks, +8 racial)</w:t>
            </w:r>
          </w:p>
        </w:tc>
      </w:tr>
      <w:tr>
        <w:tc>
          <w:tcPr/>
          <w:p>
            <w:pPr>
              <w:pStyle w:val="Compact"/>
              <w:jc w:val="left"/>
            </w:pPr>
            <w:r>
              <w:rPr>
                <w:bCs/>
                <w:b/>
              </w:rPr>
              <w:t xml:space="preserve">Feats</w:t>
            </w:r>
          </w:p>
        </w:tc>
        <w:tc>
          <w:tcPr/>
          <w:p>
            <w:pPr>
              <w:pStyle w:val="Compact"/>
              <w:jc w:val="left"/>
            </w:pPr>
            <w:r>
              <w:t xml:space="preserve">Alertness, Improved Initiative, Multiattack</w:t>
            </w:r>
          </w:p>
        </w:tc>
      </w:tr>
      <w:tr>
        <w:tc>
          <w:tcPr/>
          <w:p>
            <w:pPr>
              <w:pStyle w:val="Compact"/>
              <w:jc w:val="left"/>
            </w:pPr>
            <w:r>
              <w:rPr>
                <w:bCs/>
                <w:b/>
              </w:rPr>
              <w:t xml:space="preserve">Elemental Affinity</w:t>
            </w:r>
          </w:p>
        </w:tc>
        <w:tc>
          <w:tcPr/>
          <w:p>
            <w:pPr>
              <w:pStyle w:val="Compact"/>
              <w:jc w:val="left"/>
            </w:pPr>
            <w:r>
              <w:t xml:space="preserve">Lady of the Sea (Water) — shadow-current; the resonance of water in shadow, river-current that flows through the darkest places, the Lady of the Sea’s domain where her light does not reach — not corrupted water (like a spirit naga’s domain) but</w:t>
            </w:r>
            <w:r>
              <w:t xml:space="preserve"> </w:t>
            </w:r>
            <w:r>
              <w:rPr>
                <w:iCs/>
                <w:i/>
              </w:rPr>
              <w:t xml:space="preserve">shadowed</w:t>
            </w:r>
            <w:r>
              <w:t xml:space="preserve"> </w:t>
            </w:r>
            <w:r>
              <w:t xml:space="preserve">water, water that has become a medium for darkness</w:t>
            </w:r>
          </w:p>
        </w:tc>
      </w:tr>
      <w:tr>
        <w:tc>
          <w:tcPr/>
          <w:p>
            <w:pPr>
              <w:pStyle w:val="Compact"/>
              <w:jc w:val="left"/>
            </w:pPr>
            <w:r>
              <w:rPr>
                <w:bCs/>
                <w:b/>
              </w:rPr>
              <w:t xml:space="preserve">Environment</w:t>
            </w:r>
          </w:p>
        </w:tc>
        <w:tc>
          <w:tcPr/>
          <w:p>
            <w:pPr>
              <w:pStyle w:val="Compact"/>
              <w:jc w:val="left"/>
            </w:pPr>
            <w:r>
              <w:t xml:space="preserve">Warg Territory (the rivers, streams, and water-crossings of Warg pack territory on the Eternal Steppe — specifically the fords, shallow crossings, and river-bends where Warg packs cross between seasonal grazing-grounds, where the water is accessible and the uthikoloshe can ambush wading creatures)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on the river-bottom — equipment, weapons, and trade-goods from drowned victims, corroded by water-exposure)</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8–10 HD (Medium); 11–14 HD (Large — the eldest river-lords)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An uthikoloshe fights from water — always water. It lurks beneath the surface of rivers and streams, concealed by its shadow-water ability (the water around it darkens, but the uthikoloshe is invisible within the darkened zone). When a creature wades into the claimed crossing, the uthikoloshe attacks from below — claws delivering drowning shadow (Constitution damage that manifests as the sensation of lungs filling with water) and grappling to drag the victim under.</w:t>
      </w:r>
    </w:p>
    <w:p>
      <w:pPr>
        <w:pStyle w:val="BodyText"/>
      </w:pPr>
      <w:r>
        <w:t xml:space="preserve">On dry land, the uthikoloshe is significantly weakened — vulnerability to sunlight deals 1d4 damage per round in direct sun. An uthikoloshe that is dragged or driven onto dry land in daylight fights desperately to return to water.</w:t>
      </w:r>
    </w:p>
    <w:bookmarkEnd w:id="32"/>
    <w:bookmarkStart w:id="33" w:name="special-abilities-2"/>
    <w:p>
      <w:pPr>
        <w:pStyle w:val="Heading3"/>
      </w:pPr>
      <w:r>
        <w:t xml:space="preserve">Special Abilities</w:t>
      </w:r>
    </w:p>
    <w:p>
      <w:pPr>
        <w:pStyle w:val="FirstParagraph"/>
      </w:pPr>
      <w:r>
        <w:rPr>
          <w:bCs/>
          <w:b/>
        </w:rPr>
        <w:t xml:space="preserve">Drowning Shadow (Su):</w:t>
      </w:r>
      <w:r>
        <w:t xml:space="preserve"> </w:t>
      </w:r>
      <w:r>
        <w:t xml:space="preserve">An uthikoloshe’s claw attack deals 1d6+3 damage plus 1d4 Constitution damage. The Constitution damage manifests as drowning-sensation — the victim’s lungs feel heavy, breathing becomes laboured, and the victim’s skin takes on a faint blue-grey tinge. DC 16 Fortitude save negates the Constitution damage. The save DC is Charisma-based. A creature reduced to 0 Constitution by drowning shadow dies and appears to have drowned, regardless of whether it was in water at the time.</w:t>
      </w:r>
    </w:p>
    <w:p>
      <w:pPr>
        <w:pStyle w:val="BodyText"/>
      </w:pPr>
      <w:r>
        <w:rPr>
          <w:bCs/>
          <w:b/>
        </w:rPr>
        <w:t xml:space="preserve">River-Curse (Su):</w:t>
      </w:r>
      <w:r>
        <w:t xml:space="preserve"> </w:t>
      </w:r>
      <w:r>
        <w:t xml:space="preserve">Once per day, an uthikoloshe can curse a creature within 30 feet that is touching water. The cursed creature becomes unable to cross running water — any attempt to wade, swim, or be carried across a river, stream, or creek provokes paralyzing terror (DC 16 Will save or be paralysed for 1d4 rounds at the water’s edge). The curse lasts until removed by</w:t>
      </w:r>
      <w:r>
        <w:t xml:space="preserve"> </w:t>
      </w:r>
      <w:r>
        <w:rPr>
          <w:iCs/>
          <w:i/>
        </w:rPr>
        <w:t xml:space="preserve">remove curse</w:t>
      </w:r>
      <w:r>
        <w:t xml:space="preserve"> </w:t>
      </w:r>
      <w:r>
        <w:t xml:space="preserve">(DC 18) or</w:t>
      </w:r>
      <w:r>
        <w:t xml:space="preserve"> </w:t>
      </w:r>
      <w:r>
        <w:rPr>
          <w:iCs/>
          <w:i/>
        </w:rPr>
        <w:t xml:space="preserve">break enchantment</w:t>
      </w:r>
      <w:r>
        <w:t xml:space="preserve">. The save DC is Charisma-based.</w:t>
      </w:r>
    </w:p>
    <w:p>
      <w:pPr>
        <w:pStyle w:val="BodyText"/>
      </w:pPr>
      <w:r>
        <w:rPr>
          <w:bCs/>
          <w:b/>
        </w:rPr>
        <w:t xml:space="preserve">Shadow-Water (Su):</w:t>
      </w:r>
      <w:r>
        <w:t xml:space="preserve"> </w:t>
      </w:r>
      <w:r>
        <w:t xml:space="preserve">An uthikoloshe’s presence darkens the water within 30 feet — the water becomes opaque and black, as though a cloud of ink has been released. Within this darkened zone, the uthikoloshe has total concealment (50% miss chance). Creatures in the shadow-water that rely on sight are effectively blind. The uthikoloshe sees normally within its own shadow-water.</w:t>
      </w:r>
    </w:p>
    <w:p>
      <w:pPr>
        <w:pStyle w:val="BodyText"/>
      </w:pPr>
      <w:r>
        <w:rPr>
          <w:bCs/>
          <w:b/>
        </w:rPr>
        <w:t xml:space="preserve">Spell-Like Abilities:</w:t>
      </w:r>
      <w:r>
        <w:t xml:space="preserve"> </w:t>
      </w:r>
      <w:r>
        <w:t xml:space="preserve">Caster level 7th. Save DCs are Charisma-based (DC 13 + spell level).</w:t>
      </w:r>
      <w:r>
        <w:t xml:space="preserve"> </w:t>
      </w:r>
      <w:r>
        <w:t xml:space="preserve">- At will —</w:t>
      </w:r>
      <w:r>
        <w:t xml:space="preserve"> </w:t>
      </w:r>
      <w:r>
        <w:rPr>
          <w:iCs/>
          <w:i/>
        </w:rPr>
        <w:t xml:space="preserve">darkness, obscuring mist</w:t>
      </w:r>
      <w:r>
        <w:t xml:space="preserve"> </w:t>
      </w:r>
      <w:r>
        <w:t xml:space="preserve">- 3/day —</w:t>
      </w:r>
      <w:r>
        <w:t xml:space="preserve"> </w:t>
      </w:r>
      <w:r>
        <w:rPr>
          <w:iCs/>
          <w:i/>
        </w:rPr>
        <w:t xml:space="preserve">chill touch</w:t>
      </w:r>
      <w:r>
        <w:t xml:space="preserve"> </w:t>
      </w:r>
      <w:r>
        <w:t xml:space="preserve">(DC 14),</w:t>
      </w:r>
      <w:r>
        <w:t xml:space="preserve"> </w:t>
      </w:r>
      <w:r>
        <w:rPr>
          <w:iCs/>
          <w:i/>
        </w:rPr>
        <w:t xml:space="preserve">cause fear</w:t>
      </w:r>
      <w:r>
        <w:t xml:space="preserve"> </w:t>
      </w:r>
      <w:r>
        <w:t xml:space="preserve">(DC 14)</w:t>
      </w:r>
      <w:r>
        <w:t xml:space="preserve"> </w:t>
      </w:r>
      <w:r>
        <w:t xml:space="preserve">- 1/day —</w:t>
      </w:r>
      <w:r>
        <w:t xml:space="preserve"> </w:t>
      </w:r>
      <w:r>
        <w:rPr>
          <w:iCs/>
          <w:i/>
        </w:rPr>
        <w:t xml:space="preserve">control water</w:t>
      </w:r>
    </w:p>
    <w:p>
      <w:pPr>
        <w:pStyle w:val="BodyText"/>
      </w:pPr>
      <w:r>
        <w:rPr>
          <w:bCs/>
          <w:b/>
        </w:rPr>
        <w:t xml:space="preserve">Vulnerability to Sunlight on Dry Land (Ex):</w:t>
      </w:r>
      <w:r>
        <w:t xml:space="preserve"> </w:t>
      </w:r>
      <w:r>
        <w:t xml:space="preserve">An uthikoloshe on dry land in direct sunlight takes 1d4 damage per round. In water, even in full sunlight, it is unaffected — the water shields it. At night or in shade on dry land, it is also unaffected.</w:t>
      </w:r>
    </w:p>
    <w:p>
      <w:pPr>
        <w:pStyle w:val="BodyText"/>
      </w:pPr>
      <w:r>
        <w:rPr>
          <w:bCs/>
          <w:b/>
        </w:rPr>
        <w:t xml:space="preserve">Drowned Darkness Resonance (Su):</w:t>
      </w:r>
      <w:r>
        <w:t xml:space="preserve"> </w:t>
      </w:r>
      <w:r>
        <w:t xml:space="preserve">An uthikoloshe registers on Kin-sense as water-in-shadow — the Lady of the Sea’s domain darkened, river-current flowing through places where light cannot reach. Detectable at 30 feet in water, 15 feet on land. Warg pack-scouts describe it as</w:t>
      </w:r>
      <w:r>
        <w:t xml:space="preserve"> </w:t>
      </w:r>
      <w:r>
        <w:t xml:space="preserve">“</w:t>
      </w:r>
      <w:r>
        <w:t xml:space="preserve">the river going cold inside</w:t>
      </w:r>
      <w:r>
        <w:t xml:space="preserve">”</w:t>
      </w:r>
      <w:r>
        <w:t xml:space="preserve"> </w:t>
      </w:r>
      <w:r>
        <w:t xml:space="preserve">— not the healthy cold of deep water but the</w:t>
      </w:r>
      <w:r>
        <w:t xml:space="preserve"> </w:t>
      </w:r>
      <w:r>
        <w:rPr>
          <w:iCs/>
          <w:i/>
        </w:rPr>
        <w:t xml:space="preserve">wrong</w:t>
      </w:r>
      <w:r>
        <w:t xml:space="preserve"> </w:t>
      </w:r>
      <w:r>
        <w:t xml:space="preserve">cold of water that has something hiding in it.</w:t>
      </w:r>
    </w:p>
    <w:bookmarkEnd w:id="33"/>
    <w:bookmarkStart w:id="34" w:name="society-2"/>
    <w:p>
      <w:pPr>
        <w:pStyle w:val="Heading3"/>
      </w:pPr>
      <w:r>
        <w:t xml:space="preserve">Society</w:t>
      </w:r>
    </w:p>
    <w:p>
      <w:pPr>
        <w:pStyle w:val="FirstParagraph"/>
      </w:pPr>
      <w:r>
        <w:t xml:space="preserve">Uthikoloshe are shadow-water outsiders of the Warg territories — solitary, malevolent predators that claim specific river-crossings and prey on creatures that attempt to ford. They are the dark counterpart of the tokoloshe: where tokoloshe are annoying, petty, and ultimately harmless camp-followers, uthikoloshe are lethal, patient, and territorial. The naming similarity is deliberate — Warg oral tradition holds that uthikoloshe are</w:t>
      </w:r>
      <w:r>
        <w:t xml:space="preserve"> </w:t>
      </w:r>
      <w:r>
        <w:t xml:space="preserve">“</w:t>
      </w:r>
      <w:r>
        <w:t xml:space="preserve">what tokoloshe become when the river gets inside them,</w:t>
      </w:r>
      <w:r>
        <w:t xml:space="preserve">”</w:t>
      </w:r>
      <w:r>
        <w:t xml:space="preserve"> </w:t>
      </w:r>
      <w:r>
        <w:t xml:space="preserve">though the two creatures are not actually related (tokoloshe are fey, uthikoloshe are shadow-outsiders).</w:t>
      </w:r>
    </w:p>
    <w:p>
      <w:pPr>
        <w:pStyle w:val="BodyText"/>
      </w:pPr>
      <w:r>
        <w:t xml:space="preserve">Warg pack-scouts are the primary line of defence against uthikoloshe. Warg packs cross rivers constantly — the nomadic steppe-lifestyle requires frequent fording — and every pack-scout is trained to identify uthikoloshe-signs before wading in. The signs are consistent: water that darkens without apparent cause, an unexpected chill in summer rivers, the sensation of Kin-sense reading</w:t>
      </w:r>
      <w:r>
        <w:t xml:space="preserve"> </w:t>
      </w:r>
      <w:r>
        <w:t xml:space="preserve">“</w:t>
      </w:r>
      <w:r>
        <w:t xml:space="preserve">cold inside</w:t>
      </w:r>
      <w:r>
        <w:t xml:space="preserve">”</w:t>
      </w:r>
      <w:r>
        <w:t xml:space="preserve"> </w:t>
      </w:r>
      <w:r>
        <w:t xml:space="preserve">from a river that should register as neutral. When a pack-scout identifies a claimed crossing, the pack reroutes — no argument, no hesitation. The detour cost is always less than the drowning cost.</w:t>
      </w:r>
    </w:p>
    <w:p>
      <w:pPr>
        <w:pStyle w:val="BodyText"/>
      </w:pPr>
      <w:r>
        <w:t xml:space="preserve">Warg anti-uthikoloshe tactics, when confrontation is unavoidable, are based on forcing the creature onto dry land in daylight. Pack-warriors with nets, hooks, and rope attempt to drag the uthikoloshe from the water while ranged attackers with fire-arrows target the shadow-water zone. A coordinated Warg team of six to eight warriors can extract and kill an uthikoloshe, but casualties are common — the drowning shadow’s Constitution damage and the river-curse’s paralysis make the extraction dangerous.</w:t>
      </w:r>
    </w:p>
    <w:p>
      <w:pPr>
        <w:pStyle w:val="BodyText"/>
      </w:pPr>
      <w:r>
        <w:t xml:space="preserve">Goblin communities within Warg packs have their own uthikoloshe-traditions. Goblin river-lore, which is older and more detailed than Warg river-lore on this subject, includes specific appeasement rituals for claimed crossings — offerings of blood (typically from a small animal) poured into the river upstream of the crossing. Whether the offerings actually appease the uthikoloshe or merely distract it is debated; goblin shamans claim the former, Warg pack-leaders suspect the latter.</w:t>
      </w:r>
    </w:p>
    <w:bookmarkEnd w:id="34"/>
    <w:bookmarkStart w:id="35" w:name="lore-2"/>
    <w:p>
      <w:pPr>
        <w:pStyle w:val="Heading3"/>
      </w:pPr>
      <w:r>
        <w:t xml:space="preserve">Lore</w:t>
      </w:r>
    </w:p>
    <w:p>
      <w:pPr>
        <w:pStyle w:val="FirstParagraph"/>
      </w:pPr>
      <w:r>
        <w:rPr>
          <w:bCs/>
          <w:b/>
        </w:rPr>
        <w:t xml:space="preserve">DC 16 (Knowledge [the planes]):</w:t>
      </w:r>
      <w:r>
        <w:t xml:space="preserve"> </w:t>
      </w:r>
      <w:r>
        <w:t xml:space="preserve">Uthikoloshe are Medium shadow-outsiders that inhabit river-crossings in Warg territory. They darken water in a 30-foot radius, attack from concealment, and deal Constitution damage that manifests as drowning-sensation. Vulnerable to sunlight on dry land.</w:t>
      </w:r>
    </w:p>
    <w:p>
      <w:pPr>
        <w:pStyle w:val="BodyText"/>
      </w:pPr>
      <w:r>
        <w:rPr>
          <w:bCs/>
          <w:b/>
        </w:rPr>
        <w:t xml:space="preserve">DC 21:</w:t>
      </w:r>
      <w:r>
        <w:t xml:space="preserve"> </w:t>
      </w:r>
      <w:r>
        <w:t xml:space="preserve">Shadow-water grants total concealment. River-curse prevents the victim from crossing running water. Warg pack-scouts identify claimed crossings by Kin-sense</w:t>
      </w:r>
      <w:r>
        <w:t xml:space="preserve"> </w:t>
      </w:r>
      <w:r>
        <w:t xml:space="preserve">“</w:t>
      </w:r>
      <w:r>
        <w:t xml:space="preserve">cold inside</w:t>
      </w:r>
      <w:r>
        <w:t xml:space="preserve">”</w:t>
      </w:r>
      <w:r>
        <w:t xml:space="preserve"> </w:t>
      </w:r>
      <w:r>
        <w:t xml:space="preserve">reading. Forcing the uthikoloshe onto dry land in daylight is the primary kill-tactic.</w:t>
      </w:r>
    </w:p>
    <w:p>
      <w:pPr>
        <w:pStyle w:val="BodyText"/>
      </w:pPr>
      <w:r>
        <w:rPr>
          <w:bCs/>
          <w:b/>
        </w:rPr>
        <w:t xml:space="preserve">DC 26:</w:t>
      </w:r>
      <w:r>
        <w:t xml:space="preserve"> </w:t>
      </w:r>
      <w:r>
        <w:t xml:space="preserve">Uthikoloshe resonance is water-in-shadow — the Lady of the Sea’s domain darkened. Not related to tokoloshe despite the naming similarity. Goblin river-lore includes appeasement rituals for claimed crossings. A creature killed by drowning shadow appears to have drowned regardless of location.</w:t>
      </w:r>
    </w:p>
    <w:p>
      <w:r>
        <w:pict>
          <v:rect style="width:0;height:1.5pt" o:hralign="center" o:hrstd="t" o:hr="t"/>
        </w:pic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2026-03-23T21:23:20Z</dcterms:created>
  <dcterms:modified xsi:type="dcterms:W3CDTF">2026-03-23T21:23:20Z</dcterms:modified>
</cp:coreProperties>
</file>

<file path=docProps/custom.xml><?xml version="1.0" encoding="utf-8"?>
<Properties xmlns="http://schemas.openxmlformats.org/officeDocument/2006/custom-properties" xmlns:vt="http://schemas.openxmlformats.org/officeDocument/2006/docPropsVTypes"/>
</file>