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8d-entries"/>
    <w:p>
      <w:pPr>
        <w:pStyle w:val="Heading1"/>
      </w:pPr>
      <w:r>
        <w:t xml:space="preserve">OREKA MONSTER MANUAL — BATCH 18d ENTRIES</w:t>
      </w:r>
    </w:p>
    <w:bookmarkStart w:id="20" w:name="wraith-wyvern"/>
    <w:p>
      <w:pPr>
        <w:pStyle w:val="Heading2"/>
      </w:pPr>
      <w:r>
        <w:t xml:space="preserve">Wraith · Wyvern</w:t>
      </w:r>
    </w:p>
    <w:p>
      <w:r>
        <w:pict>
          <v:rect style="width:0;height:1.5pt" o:hralign="center" o:hrstd="t" o:hr="t"/>
        </w:pict>
      </w:r>
    </w:p>
    <w:bookmarkEnd w:id="20"/>
    <w:bookmarkEnd w:id="21"/>
    <w:bookmarkStart w:id="26" w:name="wraith"/>
    <w:p>
      <w:pPr>
        <w:pStyle w:val="Heading1"/>
      </w:pPr>
      <w:r>
        <w:t xml:space="preserve">WRAITH</w:t>
      </w:r>
    </w:p>
    <w:p>
      <w:pPr>
        <w:pStyle w:val="FirstParagraph"/>
      </w:pPr>
      <w:r>
        <w:t xml:space="preserve">The burned city is dark — dark in the way that fire-ruins are dark, the charred beams absorbing torchlight, the collapsed roofs creating pockets of absolute blackness that no flame seems to penetrate. Something moves in the blackness — not a shadow (shadows are passive, projected by light) but something that moves</w:t>
      </w:r>
      <w:r>
        <w:t xml:space="preserve"> </w:t>
      </w:r>
      <w:r>
        <w:rPr>
          <w:iCs/>
          <w:i/>
        </w:rPr>
        <w:t xml:space="preserve">as</w:t>
      </w:r>
      <w:r>
        <w:t xml:space="preserve"> </w:t>
      </w:r>
      <w:r>
        <w:t xml:space="preserve">darkness, a shape of concentrated absence that slides between the ruins with deliberate, predatory intent. Where it passes, the air goes cold, and the coldness is not temperature but</w:t>
      </w:r>
      <w:r>
        <w:t xml:space="preserve"> </w:t>
      </w:r>
      <w:r>
        <w:rPr>
          <w:iCs/>
          <w:i/>
        </w:rPr>
        <w:t xml:space="preserve">meaning</w:t>
      </w:r>
      <w:r>
        <w:t xml:space="preserve"> </w:t>
      </w:r>
      <w:r>
        <w:t xml:space="preserve">— the warmth of life being pulled away, drawn into something that has none.</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5d12 (32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Fly 60 ft. (good)</w:t>
            </w:r>
          </w:p>
        </w:tc>
      </w:tr>
      <w:tr>
        <w:tc>
          <w:tcPr/>
          <w:p>
            <w:pPr>
              <w:pStyle w:val="Compact"/>
              <w:jc w:val="left"/>
            </w:pPr>
            <w:r>
              <w:rPr>
                <w:bCs/>
                <w:b/>
              </w:rPr>
              <w:t xml:space="preserve">Armor Class</w:t>
            </w:r>
          </w:p>
        </w:tc>
        <w:tc>
          <w:tcPr/>
          <w:p>
            <w:pPr>
              <w:pStyle w:val="Compact"/>
              <w:jc w:val="left"/>
            </w:pPr>
            <w:r>
              <w:t xml:space="preserve">15 (+3 Dex, +2 deflection), touch 15, flat-footed 12</w:t>
            </w:r>
          </w:p>
        </w:tc>
      </w:tr>
      <w:tr>
        <w:tc>
          <w:tcPr/>
          <w:p>
            <w:pPr>
              <w:pStyle w:val="Compact"/>
              <w:jc w:val="left"/>
            </w:pPr>
            <w:r>
              <w:rPr>
                <w:bCs/>
                <w:b/>
              </w:rPr>
              <w:t xml:space="preserve">Base Attack/Grapple</w:t>
            </w:r>
          </w:p>
        </w:tc>
        <w:tc>
          <w:tcPr/>
          <w:p>
            <w:pPr>
              <w:pStyle w:val="Compact"/>
              <w:jc w:val="left"/>
            </w:pPr>
            <w:r>
              <w:t xml:space="preserve">+2/—</w:t>
            </w:r>
          </w:p>
        </w:tc>
      </w:tr>
      <w:tr>
        <w:tc>
          <w:tcPr/>
          <w:p>
            <w:pPr>
              <w:pStyle w:val="Compact"/>
              <w:jc w:val="left"/>
            </w:pPr>
            <w:r>
              <w:rPr>
                <w:bCs/>
                <w:b/>
              </w:rPr>
              <w:t xml:space="preserve">Attack</w:t>
            </w:r>
          </w:p>
        </w:tc>
        <w:tc>
          <w:tcPr/>
          <w:p>
            <w:pPr>
              <w:pStyle w:val="Compact"/>
              <w:jc w:val="left"/>
            </w:pPr>
            <w:r>
              <w:t xml:space="preserve">Incorporeal touch +5 melee touch (1d4 plus 1d6 Constitution drain)</w:t>
            </w:r>
          </w:p>
        </w:tc>
      </w:tr>
      <w:tr>
        <w:tc>
          <w:tcPr/>
          <w:p>
            <w:pPr>
              <w:pStyle w:val="Compact"/>
              <w:jc w:val="left"/>
            </w:pPr>
            <w:r>
              <w:rPr>
                <w:bCs/>
                <w:b/>
              </w:rPr>
              <w:t xml:space="preserve">Full Attack</w:t>
            </w:r>
          </w:p>
        </w:tc>
        <w:tc>
          <w:tcPr/>
          <w:p>
            <w:pPr>
              <w:pStyle w:val="Compact"/>
              <w:jc w:val="left"/>
            </w:pPr>
            <w:r>
              <w:t xml:space="preserve">Incorporeal touch +5 melee touch (1d4 plus 1d6 Constitution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Constitution drain, create spawn</w:t>
            </w:r>
          </w:p>
        </w:tc>
      </w:tr>
      <w:tr>
        <w:tc>
          <w:tcPr/>
          <w:p>
            <w:pPr>
              <w:pStyle w:val="Compact"/>
              <w:jc w:val="left"/>
            </w:pPr>
            <w:r>
              <w:rPr>
                <w:bCs/>
                <w:b/>
              </w:rPr>
              <w:t xml:space="preserve">Special Qualities</w:t>
            </w:r>
          </w:p>
        </w:tc>
        <w:tc>
          <w:tcPr/>
          <w:p>
            <w:pPr>
              <w:pStyle w:val="Compact"/>
              <w:jc w:val="left"/>
            </w:pPr>
            <w:r>
              <w:t xml:space="preserve">Darkvision 60 ft., daylight powerlessness, incorporeal traits, +2 turn resistance, undead traits, unnatural aura, elemental resonance (none — fire-grief, burned absence)</w:t>
            </w:r>
          </w:p>
        </w:tc>
      </w:tr>
      <w:tr>
        <w:tc>
          <w:tcPr/>
          <w:p>
            <w:pPr>
              <w:pStyle w:val="Compact"/>
              <w:jc w:val="left"/>
            </w:pPr>
            <w:r>
              <w:rPr>
                <w:bCs/>
                <w:b/>
              </w:rPr>
              <w:t xml:space="preserve">Saves</w:t>
            </w:r>
          </w:p>
        </w:tc>
        <w:tc>
          <w:tcPr/>
          <w:p>
            <w:pPr>
              <w:pStyle w:val="Compact"/>
              <w:jc w:val="left"/>
            </w:pPr>
            <w:r>
              <w:t xml:space="preserve">Fort +1, Ref +4, Will +6</w:t>
            </w:r>
          </w:p>
        </w:tc>
      </w:tr>
      <w:tr>
        <w:tc>
          <w:tcPr/>
          <w:p>
            <w:pPr>
              <w:pStyle w:val="Compact"/>
              <w:jc w:val="left"/>
            </w:pPr>
            <w:r>
              <w:rPr>
                <w:bCs/>
                <w:b/>
              </w:rPr>
              <w:t xml:space="preserve">Abilities</w:t>
            </w:r>
          </w:p>
        </w:tc>
        <w:tc>
          <w:tcPr/>
          <w:p>
            <w:pPr>
              <w:pStyle w:val="Compact"/>
              <w:jc w:val="left"/>
            </w:pPr>
            <w:r>
              <w:t xml:space="preserve">Str —, Dex 16, Con —, Int 14, Wis 14, Cha 15</w:t>
            </w:r>
          </w:p>
        </w:tc>
      </w:tr>
      <w:tr>
        <w:tc>
          <w:tcPr/>
          <w:p>
            <w:pPr>
              <w:pStyle w:val="Compact"/>
              <w:jc w:val="left"/>
            </w:pPr>
            <w:r>
              <w:rPr>
                <w:bCs/>
                <w:b/>
              </w:rPr>
              <w:t xml:space="preserve">Skills</w:t>
            </w:r>
          </w:p>
        </w:tc>
        <w:tc>
          <w:tcPr/>
          <w:p>
            <w:pPr>
              <w:pStyle w:val="Compact"/>
              <w:jc w:val="left"/>
            </w:pPr>
            <w:r>
              <w:t xml:space="preserve">Diplomacy +6 (5 ranks), Hide +11 (5 ranks), Intimidate +10 (5 ranks), Listen +12 (5 ranks), Search +10 (5 ranks), Spot +12 (5 ranks), Survival +10 (5 ranks)</w:t>
            </w:r>
          </w:p>
        </w:tc>
      </w:tr>
      <w:tr>
        <w:tc>
          <w:tcPr/>
          <w:p>
            <w:pPr>
              <w:pStyle w:val="Compact"/>
              <w:jc w:val="left"/>
            </w:pPr>
            <w:r>
              <w:rPr>
                <w:bCs/>
                <w:b/>
              </w:rPr>
              <w:t xml:space="preserve">Feats</w:t>
            </w:r>
          </w:p>
        </w:tc>
        <w:tc>
          <w:tcPr/>
          <w:p>
            <w:pPr>
              <w:pStyle w:val="Compact"/>
              <w:jc w:val="left"/>
            </w:pPr>
            <w:r>
              <w:t xml:space="preserve">Alertness, Blind-Fight, Improved Initiative</w:t>
            </w:r>
          </w:p>
        </w:tc>
      </w:tr>
      <w:tr>
        <w:tc>
          <w:tcPr/>
          <w:p>
            <w:pPr>
              <w:pStyle w:val="Compact"/>
              <w:jc w:val="left"/>
            </w:pPr>
            <w:r>
              <w:rPr>
                <w:bCs/>
                <w:b/>
              </w:rPr>
              <w:t xml:space="preserve">Elemental Affinity</w:t>
            </w:r>
          </w:p>
        </w:tc>
        <w:tc>
          <w:tcPr/>
          <w:p>
            <w:pPr>
              <w:pStyle w:val="Compact"/>
              <w:jc w:val="left"/>
            </w:pPr>
            <w:r>
              <w:t xml:space="preserve">None — a wraith’s resonance is burned absence, the elemental signature of fire-death — not the extinguished-fire of the Ashen Hollow spectres but the</w:t>
            </w:r>
            <w:r>
              <w:t xml:space="preserve"> </w:t>
            </w:r>
            <w:r>
              <w:rPr>
                <w:iCs/>
                <w:i/>
              </w:rPr>
              <w:t xml:space="preserve">burned-away</w:t>
            </w:r>
            <w:r>
              <w:t xml:space="preserve"> </w:t>
            </w:r>
            <w:r>
              <w:t xml:space="preserve">identity of creatures that died in fire, their elemental connections consumed along with their bodies</w:t>
            </w:r>
          </w:p>
        </w:tc>
      </w:tr>
      <w:tr>
        <w:tc>
          <w:tcPr/>
          <w:p>
            <w:pPr>
              <w:pStyle w:val="Compact"/>
              <w:jc w:val="left"/>
            </w:pPr>
            <w:r>
              <w:rPr>
                <w:bCs/>
                <w:b/>
              </w:rPr>
              <w:t xml:space="preserve">Environment</w:t>
            </w:r>
          </w:p>
        </w:tc>
        <w:tc>
          <w:tcPr/>
          <w:p>
            <w:pPr>
              <w:pStyle w:val="Compact"/>
              <w:jc w:val="left"/>
            </w:pPr>
            <w:r>
              <w:t xml:space="preserve">Burned Cities (the fire-ruined settlements, razed towns, and burned-out strongholds scattered across Oreka — specifically the Reckoning-era burned cities of the Kinsweave and Tidebloom Reach, where the Dómnathar’s surface campaigns used fire as a primary destruction-tool, and where the mass fire-death produced concentrations of wraith-spawning energy)</w:t>
            </w:r>
          </w:p>
        </w:tc>
      </w:tr>
      <w:tr>
        <w:tc>
          <w:tcPr/>
          <w:p>
            <w:pPr>
              <w:pStyle w:val="Compact"/>
              <w:jc w:val="left"/>
            </w:pPr>
            <w:r>
              <w:rPr>
                <w:bCs/>
                <w:b/>
              </w:rPr>
              <w:t xml:space="preserve">Organization</w:t>
            </w:r>
          </w:p>
        </w:tc>
        <w:tc>
          <w:tcPr/>
          <w:p>
            <w:pPr>
              <w:pStyle w:val="Compact"/>
              <w:jc w:val="left"/>
            </w:pPr>
            <w:r>
              <w:t xml:space="preserve">Solitary, pair, or gang (3–5 wraiths, sometimes led by 1 dread wraith)</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6–10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wraith is an incorporeal Constitution-drain predator — faster and more aggressive than a shadow, less powerful than a spectre. Its incorporeal touch drains 1d6 Constitution (DC 14 Fortitude save negates), and any humanoid killed by the drain rises as a wraith under the killer’s control in 1d4 rounds.</w:t>
      </w:r>
    </w:p>
    <w:p>
      <w:pPr>
        <w:pStyle w:val="BodyText"/>
      </w:pPr>
      <w:r>
        <w:t xml:space="preserve">Wraiths fight from the air (fly 60 ft.), pass through walls and barriers, and target the weakest-Constitution party members first (the fastest kill, the quickest spawn). Daylight renders them powerless — wraiths caught in sunlight cannot attack and flee.</w:t>
      </w:r>
    </w:p>
    <w:bookmarkEnd w:id="22"/>
    <w:bookmarkStart w:id="23" w:name="special-abilities"/>
    <w:p>
      <w:pPr>
        <w:pStyle w:val="Heading3"/>
      </w:pPr>
      <w:r>
        <w:t xml:space="preserve">Special Abilities</w:t>
      </w:r>
    </w:p>
    <w:p>
      <w:pPr>
        <w:pStyle w:val="FirstParagraph"/>
      </w:pPr>
      <w:r>
        <w:rPr>
          <w:bCs/>
          <w:b/>
        </w:rPr>
        <w:t xml:space="preserve">Constitution Drain (Su):</w:t>
      </w:r>
      <w:r>
        <w:t xml:space="preserve"> </w:t>
      </w:r>
      <w:r>
        <w:t xml:space="preserve">Incorporeal touch drains 1d6 Constitution (DC 14 Fortitude negates). On each successful drain, the wraith gains 5 temporary hit points. The save DC is Charisma-based.</w:t>
      </w:r>
    </w:p>
    <w:p>
      <w:pPr>
        <w:pStyle w:val="BodyText"/>
      </w:pPr>
      <w:r>
        <w:rPr>
          <w:bCs/>
          <w:b/>
        </w:rPr>
        <w:t xml:space="preserve">Create Spawn (Su):</w:t>
      </w:r>
      <w:r>
        <w:t xml:space="preserve"> </w:t>
      </w:r>
      <w:r>
        <w:t xml:space="preserve">Any humanoid killed by a wraith’s Constitution drain rises as a wraith 1d4 rounds later under the control of the wraith that created it.</w:t>
      </w:r>
    </w:p>
    <w:p>
      <w:pPr>
        <w:pStyle w:val="BodyText"/>
      </w:pPr>
      <w:r>
        <w:rPr>
          <w:bCs/>
          <w:b/>
        </w:rPr>
        <w:t xml:space="preserve">Daylight Powerlessness (Ex):</w:t>
      </w:r>
      <w:r>
        <w:t xml:space="preserve"> </w:t>
      </w:r>
      <w:r>
        <w:t xml:space="preserve">Helpless in natural sunlight; flees at full speed.</w:t>
      </w:r>
    </w:p>
    <w:p>
      <w:pPr>
        <w:pStyle w:val="BodyText"/>
      </w:pPr>
      <w:r>
        <w:rPr>
          <w:bCs/>
          <w:b/>
        </w:rPr>
        <w:t xml:space="preserve">Unnatural Aura (Su):</w:t>
      </w:r>
      <w:r>
        <w:t xml:space="preserve"> </w:t>
      </w:r>
      <w:r>
        <w:t xml:space="preserve">Animals within 30 feet panic.</w:t>
      </w:r>
    </w:p>
    <w:p>
      <w:pPr>
        <w:pStyle w:val="BodyText"/>
      </w:pPr>
      <w:r>
        <w:rPr>
          <w:bCs/>
          <w:b/>
        </w:rPr>
        <w:t xml:space="preserve">Burned Absence Resonance (Su):</w:t>
      </w:r>
      <w:r>
        <w:t xml:space="preserve"> </w:t>
      </w:r>
      <w:r>
        <w:t xml:space="preserve">A wraith registers on Kin-sense as fire-death — elemental identity consumed by flame, leaving a charred void where resonance should be. Detectable at 30 feet. Distinct from the spectre’s extinguished-fire (which is grief) — a wraith’s resonance is</w:t>
      </w:r>
      <w:r>
        <w:t xml:space="preserve"> </w:t>
      </w:r>
      <w:r>
        <w:rPr>
          <w:iCs/>
          <w:i/>
        </w:rPr>
        <w:t xml:space="preserve">destruction</w:t>
      </w:r>
      <w:r>
        <w:t xml:space="preserve">, the aftermath of elemental connections burned away. Eruskan who have entered Reckoning-era ruins describe wraith resonance as</w:t>
      </w:r>
      <w:r>
        <w:t xml:space="preserve"> </w:t>
      </w:r>
      <w:r>
        <w:t xml:space="preserve">“</w:t>
      </w:r>
      <w:r>
        <w:t xml:space="preserve">standing in a house that remembers burning.</w:t>
      </w:r>
      <w:r>
        <w:t xml:space="preserve">”</w:t>
      </w:r>
    </w:p>
    <w:bookmarkEnd w:id="23"/>
    <w:bookmarkStart w:id="24" w:name="society"/>
    <w:p>
      <w:pPr>
        <w:pStyle w:val="Heading3"/>
      </w:pPr>
      <w:r>
        <w:t xml:space="preserve">Society</w:t>
      </w:r>
    </w:p>
    <w:p>
      <w:pPr>
        <w:pStyle w:val="FirstParagraph"/>
      </w:pPr>
      <w:r>
        <w:t xml:space="preserve">Wraiths in Oreka are concentrated in the burned cities of the Reckoning — the settlements destroyed by Dómnathar surface campaigns during the Deceivers’ War, where fire was used as a primary weapon and the mass fire-death of civilian populations produced the specific metaphysical conditions that generate wraiths.</w:t>
      </w:r>
    </w:p>
    <w:p>
      <w:pPr>
        <w:pStyle w:val="BodyText"/>
      </w:pPr>
      <w:r>
        <w:t xml:space="preserve">The Kinsweave border-kingdoms contain the highest density of wraith-haunted ruins. The razed towns and burned-out strongholds of the Reckoning are listed on civic maps as exclusion zones, marked with warning-posts, and avoided after dark. Kinsweave community-watches maintain night-patrols specifically to detect wraith incursion from nearby ruins.</w:t>
      </w:r>
    </w:p>
    <w:p>
      <w:pPr>
        <w:pStyle w:val="BodyText"/>
      </w:pPr>
      <w:r>
        <w:t xml:space="preserve">Tidebloom Reach’s drowned villages — Hillmeet and Foxfen — harbour both wraiths and dread wraiths, a combination that makes the ruins among the most dangerous undead sites in Oreka.</w:t>
      </w:r>
    </w:p>
    <w:p>
      <w:pPr>
        <w:pStyle w:val="BodyText"/>
      </w:pPr>
      <w:r>
        <w:t xml:space="preserve">The relationship between wraiths and the dread wraiths that sometimes lead them is hierarchical: dread wraiths control wraith-gangs of 3–5, using them as expendable scouts and first-wave attackers while the dread wraith targets high-value opponents.</w:t>
      </w:r>
    </w:p>
    <w:bookmarkEnd w:id="24"/>
    <w:bookmarkStart w:id="25" w:name="lore"/>
    <w:p>
      <w:pPr>
        <w:pStyle w:val="Heading3"/>
      </w:pPr>
      <w:r>
        <w:t xml:space="preserve">Lore</w:t>
      </w:r>
    </w:p>
    <w:p>
      <w:pPr>
        <w:pStyle w:val="FirstParagraph"/>
      </w:pPr>
      <w:r>
        <w:rPr>
          <w:bCs/>
          <w:b/>
        </w:rPr>
        <w:t xml:space="preserve">DC 15 (Knowledge [religion]):</w:t>
      </w:r>
      <w:r>
        <w:t xml:space="preserve"> </w:t>
      </w:r>
      <w:r>
        <w:t xml:space="preserve">Wraiths are incorporeal undead that drain Constitution. Humanoids killed by wraiths rise as new wraiths. Daylight renders them helpless. They are most common in fire-ruined settlements.</w:t>
      </w:r>
    </w:p>
    <w:p>
      <w:pPr>
        <w:pStyle w:val="BodyText"/>
      </w:pPr>
      <w:r>
        <w:rPr>
          <w:bCs/>
          <w:b/>
        </w:rPr>
        <w:t xml:space="preserve">DC 20:</w:t>
      </w:r>
      <w:r>
        <w:t xml:space="preserve"> </w:t>
      </w:r>
      <w:r>
        <w:t xml:space="preserve">Wraith resonance is burned absence — fire-death that consumed elemental identity. Kinsweave border-kingdoms maintain exclusion zones around Reckoning-era ruins. Dread wraiths lead wraith-gangs.</w:t>
      </w:r>
    </w:p>
    <w:p>
      <w:pPr>
        <w:pStyle w:val="BodyText"/>
      </w:pPr>
      <w:r>
        <w:rPr>
          <w:bCs/>
          <w:b/>
        </w:rPr>
        <w:t xml:space="preserve">DC 25:</w:t>
      </w:r>
      <w:r>
        <w:t xml:space="preserve"> </w:t>
      </w:r>
      <w:r>
        <w:t xml:space="preserve">Wraiths are specifically a product of mass fire-death — the Dómnathar’s use of fire during the Reckoning created the conditions for wraith-generation. Tidebloom’s Hillmeet and Foxfen harbour combined wraith and dread wraith populations.</w:t>
      </w:r>
    </w:p>
    <w:p>
      <w:r>
        <w:pict>
          <v:rect style="width:0;height:1.5pt" o:hralign="center" o:hrstd="t" o:hr="t"/>
        </w:pict>
      </w:r>
    </w:p>
    <w:bookmarkEnd w:id="25"/>
    <w:bookmarkEnd w:id="26"/>
    <w:bookmarkStart w:id="31" w:name="wyvern"/>
    <w:p>
      <w:pPr>
        <w:pStyle w:val="Heading1"/>
      </w:pPr>
      <w:r>
        <w:t xml:space="preserve">WYVERN</w:t>
      </w:r>
    </w:p>
    <w:p>
      <w:pPr>
        <w:pStyle w:val="FirstParagraph"/>
      </w:pPr>
      <w:r>
        <w:t xml:space="preserve">The shape in the sky resolves as it banks — two legs, two wings, a barbed tail longer than its body, and a head that is all jaw and no subtlety. It is not a dragon. It does not have a dragon’s intelligence, a dragon’s breath, or a dragon’s treasure-hoard ambition. What it has is a tail-stinger loaded with enough venom to drop a horse, a wingspan that lets it carry that horse into the sky, and the single-minded predatory focus of a creature that has identified you as the right size for dinner.</w:t>
      </w:r>
    </w:p>
    <w:p>
      <w:pPr>
        <w:pStyle w:val="BodyText"/>
      </w:pPr>
      <w:r>
        <w:rPr>
          <w:bCs/>
          <w:b/>
        </w:rPr>
        <w:t xml:space="preserve">Large Dragon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Dragon</w:t>
            </w:r>
          </w:p>
        </w:tc>
      </w:tr>
      <w:tr>
        <w:tc>
          <w:tcPr/>
          <w:p>
            <w:pPr>
              <w:pStyle w:val="Compact"/>
              <w:jc w:val="left"/>
            </w:pPr>
            <w:r>
              <w:rPr>
                <w:bCs/>
                <w:b/>
              </w:rPr>
              <w:t xml:space="preserve">Hit Dice</w:t>
            </w:r>
          </w:p>
        </w:tc>
        <w:tc>
          <w:tcPr/>
          <w:p>
            <w:pPr>
              <w:pStyle w:val="Compact"/>
              <w:jc w:val="left"/>
            </w:pPr>
            <w:r>
              <w:t xml:space="preserve">7d12+14 (59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fly 60 ft. (poor)</w:t>
            </w:r>
          </w:p>
        </w:tc>
      </w:tr>
      <w:tr>
        <w:tc>
          <w:tcPr/>
          <w:p>
            <w:pPr>
              <w:pStyle w:val="Compact"/>
              <w:jc w:val="left"/>
            </w:pPr>
            <w:r>
              <w:rPr>
                <w:bCs/>
                <w:b/>
              </w:rPr>
              <w:t xml:space="preserve">Armor Class</w:t>
            </w:r>
          </w:p>
        </w:tc>
        <w:tc>
          <w:tcPr/>
          <w:p>
            <w:pPr>
              <w:pStyle w:val="Compact"/>
              <w:jc w:val="left"/>
            </w:pPr>
            <w:r>
              <w:t xml:space="preserve">18 (–1 size, +1 Dex, +8 natural), touch 10, flat-footed 17</w:t>
            </w:r>
          </w:p>
        </w:tc>
      </w:tr>
      <w:tr>
        <w:tc>
          <w:tcPr/>
          <w:p>
            <w:pPr>
              <w:pStyle w:val="Compact"/>
              <w:jc w:val="left"/>
            </w:pPr>
            <w:r>
              <w:rPr>
                <w:bCs/>
                <w:b/>
              </w:rPr>
              <w:t xml:space="preserve">Base Attack/Grapple</w:t>
            </w:r>
          </w:p>
        </w:tc>
        <w:tc>
          <w:tcPr/>
          <w:p>
            <w:pPr>
              <w:pStyle w:val="Compact"/>
              <w:jc w:val="left"/>
            </w:pPr>
            <w:r>
              <w:t xml:space="preserve">+7/+15</w:t>
            </w:r>
          </w:p>
        </w:tc>
      </w:tr>
      <w:tr>
        <w:tc>
          <w:tcPr/>
          <w:p>
            <w:pPr>
              <w:pStyle w:val="Compact"/>
              <w:jc w:val="left"/>
            </w:pPr>
            <w:r>
              <w:rPr>
                <w:bCs/>
                <w:b/>
              </w:rPr>
              <w:t xml:space="preserve">Attack</w:t>
            </w:r>
          </w:p>
        </w:tc>
        <w:tc>
          <w:tcPr/>
          <w:p>
            <w:pPr>
              <w:pStyle w:val="Compact"/>
              <w:jc w:val="left"/>
            </w:pPr>
            <w:r>
              <w:t xml:space="preserve">Sting +10 melee (1d6+4 plus poison)</w:t>
            </w:r>
          </w:p>
        </w:tc>
      </w:tr>
      <w:tr>
        <w:tc>
          <w:tcPr/>
          <w:p>
            <w:pPr>
              <w:pStyle w:val="Compact"/>
              <w:jc w:val="left"/>
            </w:pPr>
            <w:r>
              <w:rPr>
                <w:bCs/>
                <w:b/>
              </w:rPr>
              <w:t xml:space="preserve">Full Attack</w:t>
            </w:r>
          </w:p>
        </w:tc>
        <w:tc>
          <w:tcPr/>
          <w:p>
            <w:pPr>
              <w:pStyle w:val="Compact"/>
              <w:jc w:val="left"/>
            </w:pPr>
            <w:r>
              <w:t xml:space="preserve">Sting +10 melee (1d6+4 plus poison) and bite +8 melee (2d8+2) and 2 wings +8 melee (1d8+2)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Improved grab, poison, snatch</w:t>
            </w:r>
          </w:p>
        </w:tc>
      </w:tr>
      <w:tr>
        <w:tc>
          <w:tcPr/>
          <w:p>
            <w:pPr>
              <w:pStyle w:val="Compact"/>
              <w:jc w:val="left"/>
            </w:pPr>
            <w:r>
              <w:rPr>
                <w:bCs/>
                <w:b/>
              </w:rPr>
              <w:t xml:space="preserve">Special Qualities</w:t>
            </w:r>
          </w:p>
        </w:tc>
        <w:tc>
          <w:tcPr/>
          <w:p>
            <w:pPr>
              <w:pStyle w:val="Compact"/>
              <w:jc w:val="left"/>
            </w:pPr>
            <w:r>
              <w:t xml:space="preserve">Darkvision 60 ft., low-light vision, scent, immunity to sleep and paralysis, elemental resonance (air-fire — warm-hill predator)</w:t>
            </w:r>
          </w:p>
        </w:tc>
      </w:tr>
      <w:tr>
        <w:tc>
          <w:tcPr/>
          <w:p>
            <w:pPr>
              <w:pStyle w:val="Compact"/>
              <w:jc w:val="left"/>
            </w:pPr>
            <w:r>
              <w:rPr>
                <w:bCs/>
                <w:b/>
              </w:rPr>
              <w:t xml:space="preserve">Saves</w:t>
            </w:r>
          </w:p>
        </w:tc>
        <w:tc>
          <w:tcPr/>
          <w:p>
            <w:pPr>
              <w:pStyle w:val="Compact"/>
              <w:jc w:val="left"/>
            </w:pPr>
            <w:r>
              <w:t xml:space="preserve">Fort +7, Ref +6, Will +6</w:t>
            </w:r>
          </w:p>
        </w:tc>
      </w:tr>
      <w:tr>
        <w:tc>
          <w:tcPr/>
          <w:p>
            <w:pPr>
              <w:pStyle w:val="Compact"/>
              <w:jc w:val="left"/>
            </w:pPr>
            <w:r>
              <w:rPr>
                <w:bCs/>
                <w:b/>
              </w:rPr>
              <w:t xml:space="preserve">Abilities</w:t>
            </w:r>
          </w:p>
        </w:tc>
        <w:tc>
          <w:tcPr/>
          <w:p>
            <w:pPr>
              <w:pStyle w:val="Compact"/>
              <w:jc w:val="left"/>
            </w:pPr>
            <w:r>
              <w:t xml:space="preserve">Str 19, Dex 12, Con 15, Int 6, Wis 12, Cha 9</w:t>
            </w:r>
          </w:p>
        </w:tc>
      </w:tr>
      <w:tr>
        <w:tc>
          <w:tcPr/>
          <w:p>
            <w:pPr>
              <w:pStyle w:val="Compact"/>
              <w:jc w:val="left"/>
            </w:pPr>
            <w:r>
              <w:rPr>
                <w:bCs/>
                <w:b/>
              </w:rPr>
              <w:t xml:space="preserve">Skills</w:t>
            </w:r>
          </w:p>
        </w:tc>
        <w:tc>
          <w:tcPr/>
          <w:p>
            <w:pPr>
              <w:pStyle w:val="Compact"/>
              <w:jc w:val="left"/>
            </w:pPr>
            <w:r>
              <w:t xml:space="preserve">Hide +7 (7 ranks), Listen +13 (7 ranks), Move Silently +11 (7 ranks), Spot +16 (7 ranks, +4 racial)</w:t>
            </w:r>
          </w:p>
        </w:tc>
      </w:tr>
      <w:tr>
        <w:tc>
          <w:tcPr/>
          <w:p>
            <w:pPr>
              <w:pStyle w:val="Compact"/>
              <w:jc w:val="left"/>
            </w:pPr>
            <w:r>
              <w:rPr>
                <w:bCs/>
                <w:b/>
              </w:rPr>
              <w:t xml:space="preserve">Feats</w:t>
            </w:r>
          </w:p>
        </w:tc>
        <w:tc>
          <w:tcPr/>
          <w:p>
            <w:pPr>
              <w:pStyle w:val="Compact"/>
              <w:jc w:val="left"/>
            </w:pPr>
            <w:r>
              <w:t xml:space="preserve">Alertness, Flyby Attack, Multiattack</w:t>
            </w:r>
          </w:p>
        </w:tc>
      </w:tr>
      <w:tr>
        <w:tc>
          <w:tcPr/>
          <w:p>
            <w:pPr>
              <w:pStyle w:val="Compact"/>
              <w:jc w:val="left"/>
            </w:pPr>
            <w:r>
              <w:rPr>
                <w:bCs/>
                <w:b/>
              </w:rPr>
              <w:t xml:space="preserve">Elemental Affinity</w:t>
            </w:r>
          </w:p>
        </w:tc>
        <w:tc>
          <w:tcPr/>
          <w:p>
            <w:pPr>
              <w:pStyle w:val="Compact"/>
              <w:jc w:val="left"/>
            </w:pPr>
            <w:r>
              <w:t xml:space="preserve">Youngest Brother / Lady of Fire (Air/Fire) — warm-hill predator; the resonance of warm updraughts rising from sun-heated hillsides, the air-fire intersection that produces the thermal columns wyverns ride to altitude — not the intellectual fire of dragons or the sacred wind of thunderbirds, but the simple, functional heat that a predator uses to fly</w:t>
            </w:r>
          </w:p>
        </w:tc>
      </w:tr>
      <w:tr>
        <w:tc>
          <w:tcPr/>
          <w:p>
            <w:pPr>
              <w:pStyle w:val="Compact"/>
              <w:jc w:val="left"/>
            </w:pPr>
            <w:r>
              <w:rPr>
                <w:bCs/>
                <w:b/>
              </w:rPr>
              <w:t xml:space="preserve">Environment</w:t>
            </w:r>
          </w:p>
        </w:tc>
        <w:tc>
          <w:tcPr/>
          <w:p>
            <w:pPr>
              <w:pStyle w:val="Compact"/>
              <w:jc w:val="left"/>
            </w:pPr>
            <w:r>
              <w:t xml:space="preserve">Warm Hills (the sun-heated hill-country and low ridgelines of central and southern Oreka — specifically the foothills where thermal updraughts are reliable, where the terrain provides cliff-nesting sites and the plains below provide prey, and where the warm-season climate supports year-round flying)</w:t>
            </w:r>
          </w:p>
        </w:tc>
      </w:tr>
      <w:tr>
        <w:tc>
          <w:tcPr/>
          <w:p>
            <w:pPr>
              <w:pStyle w:val="Compact"/>
              <w:jc w:val="left"/>
            </w:pPr>
            <w:r>
              <w:rPr>
                <w:bCs/>
                <w:b/>
              </w:rPr>
              <w:t xml:space="preserve">Organization</w:t>
            </w:r>
          </w:p>
        </w:tc>
        <w:tc>
          <w:tcPr/>
          <w:p>
            <w:pPr>
              <w:pStyle w:val="Compact"/>
              <w:jc w:val="left"/>
            </w:pPr>
            <w:r>
              <w:t xml:space="preserve">Solitary, pair, or flight (3–5)</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(found in nest-sites — accumulated from snatched victims and their possessions, corroded by weather-exposure)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8–10 HD (Large); 11–14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wyvern is a dive-and-sting predator — it circles on thermals, identifies prey, and dives with Flyby Attack to deliver the tail-sting. The poison (2d6 Constitution damage, initial and secondary) is the primary killing mechanism; the sting itself is secondary. Against prey that survives the first sting-pass, the wyvern follows with improved grab (bite), snatching Medium or smaller creatures into the air and dropping them from height.</w:t>
      </w:r>
    </w:p>
    <w:bookmarkEnd w:id="27"/>
    <w:bookmarkStart w:id="28" w:name="special-abilities-1"/>
    <w:p>
      <w:pPr>
        <w:pStyle w:val="Heading3"/>
      </w:pPr>
      <w:r>
        <w:t xml:space="preserve">Special Abilities</w:t>
      </w:r>
    </w:p>
    <w:p>
      <w:pPr>
        <w:pStyle w:val="FirstParagraph"/>
      </w:pPr>
      <w:r>
        <w:rPr>
          <w:bCs/>
          <w:b/>
        </w:rPr>
        <w:t xml:space="preserve">Poison (Ex):</w:t>
      </w:r>
      <w:r>
        <w:t xml:space="preserve"> </w:t>
      </w:r>
      <w:r>
        <w:t xml:space="preserve">Sting; Fortitude DC 17; initial and secondary damage 2d6 Con. The save DC is Constitution-based.</w:t>
      </w:r>
    </w:p>
    <w:p>
      <w:pPr>
        <w:pStyle w:val="BodyText"/>
      </w:pPr>
      <w:r>
        <w:rPr>
          <w:bCs/>
          <w:b/>
        </w:rPr>
        <w:t xml:space="preserve">Improved Grab (Ex):</w:t>
      </w:r>
      <w:r>
        <w:t xml:space="preserve"> </w:t>
      </w:r>
      <w:r>
        <w:t xml:space="preserve">Bite attack against Medium or smaller.</w:t>
      </w:r>
    </w:p>
    <w:p>
      <w:pPr>
        <w:pStyle w:val="BodyText"/>
      </w:pPr>
      <w:r>
        <w:rPr>
          <w:bCs/>
          <w:b/>
        </w:rPr>
        <w:t xml:space="preserve">Snatch (Ex):</w:t>
      </w:r>
      <w:r>
        <w:t xml:space="preserve"> </w:t>
      </w:r>
      <w:r>
        <w:t xml:space="preserve">A wyvern that gets a hold on a Medium or smaller creature can fly with the victim. The victim can be dropped from height.</w:t>
      </w:r>
    </w:p>
    <w:p>
      <w:pPr>
        <w:pStyle w:val="BodyText"/>
      </w:pPr>
      <w:r>
        <w:rPr>
          <w:bCs/>
          <w:b/>
        </w:rPr>
        <w:t xml:space="preserve">Warm-Hill Predator Resonance (Su):</w:t>
      </w:r>
      <w:r>
        <w:t xml:space="preserve"> </w:t>
      </w:r>
      <w:r>
        <w:t xml:space="preserve">A wyvern registers on Kin-sense as warm air in motion — the updraught resonance of sun-heated hills, the air-fire intersection that produces thermal columns. Detectable at 30 feet in the air, 15 feet on the ground. Mytroan steppe-riders describe the overhead sensation as</w:t>
      </w:r>
      <w:r>
        <w:t xml:space="preserve"> </w:t>
      </w:r>
      <w:r>
        <w:t xml:space="preserve">“</w:t>
      </w:r>
      <w:r>
        <w:t xml:space="preserve">the sky getting heavy</w:t>
      </w:r>
      <w:r>
        <w:t xml:space="preserve">”</w:t>
      </w:r>
      <w:r>
        <w:t xml:space="preserve"> </w:t>
      </w:r>
      <w:r>
        <w:t xml:space="preserve">— the awareness of a large, warm-blooded flyer above.</w:t>
      </w:r>
    </w:p>
    <w:bookmarkEnd w:id="28"/>
    <w:bookmarkStart w:id="29" w:name="society-1"/>
    <w:p>
      <w:pPr>
        <w:pStyle w:val="Heading3"/>
      </w:pPr>
      <w:r>
        <w:t xml:space="preserve">Society</w:t>
      </w:r>
    </w:p>
    <w:p>
      <w:pPr>
        <w:pStyle w:val="FirstParagraph"/>
      </w:pPr>
      <w:r>
        <w:t xml:space="preserve">Wyverns are the warm-hill predators of central and southern Oreka — flying dragons (in the taxonomic sense) that lack the intelligence, magic, and elemental power of true dragons but compensate with potent venom and efficient aerial hunting. They are the hawks of the dragon world: functional, effective, and not remotely interested in conversation.</w:t>
      </w:r>
    </w:p>
    <w:p>
      <w:pPr>
        <w:pStyle w:val="BodyText"/>
      </w:pPr>
      <w:r>
        <w:t xml:space="preserve">Mytroan steppe-riders encounter wyverns at the steppe-hill border and maintain practical countermeasures: travel in groups (a wyvern will not attack a group of six or more mounted riders), carry shields (the tail-sting can be deflected), and never pitch camp beneath a cliff-nesting site.</w:t>
      </w:r>
    </w:p>
    <w:p>
      <w:pPr>
        <w:pStyle w:val="BodyText"/>
      </w:pPr>
      <w:r>
        <w:t xml:space="preserve">Eruskan cities in warm hill-country occasionally suffer wyvern attacks on livestock. Eruskan civic authorities maintain wyvern-bounties during nesting season, when breeding pairs become aggressive and range further than usual.</w:t>
      </w:r>
    </w:p>
    <w:p>
      <w:pPr>
        <w:pStyle w:val="BodyText"/>
      </w:pPr>
      <w:r>
        <w:t xml:space="preserve">Wyvern venom is alchemically valuable. Pekakarlik alchemists pay well for intact venom-sacs (harvested from killed wyverns within 1 hour of death), and wyvern-venom antidotes are a standard component of Pekakarlik caravan medical kits.</w:t>
      </w:r>
    </w:p>
    <w:bookmarkEnd w:id="29"/>
    <w:bookmarkStart w:id="30" w:name="lore-1"/>
    <w:p>
      <w:pPr>
        <w:pStyle w:val="Heading3"/>
      </w:pPr>
      <w:r>
        <w:t xml:space="preserve">Lore</w:t>
      </w:r>
    </w:p>
    <w:p>
      <w:pPr>
        <w:pStyle w:val="FirstParagraph"/>
      </w:pPr>
      <w:r>
        <w:rPr>
          <w:bCs/>
          <w:b/>
        </w:rPr>
        <w:t xml:space="preserve">DC 16 (Knowledge [arcana]):</w:t>
      </w:r>
      <w:r>
        <w:t xml:space="preserve"> </w:t>
      </w:r>
      <w:r>
        <w:t xml:space="preserve">Wyverns are Large, venomous flying dragons of warm hill-country. Tail-sting delivers 2d6 Con poison (initial and secondary). They grab prey and drop from height. Not intelligent enough for negotiation.</w:t>
      </w:r>
    </w:p>
    <w:p>
      <w:pPr>
        <w:pStyle w:val="BodyText"/>
      </w:pPr>
      <w:r>
        <w:rPr>
          <w:bCs/>
          <w:b/>
        </w:rPr>
        <w:t xml:space="preserve">DC 21:</w:t>
      </w:r>
      <w:r>
        <w:t xml:space="preserve"> </w:t>
      </w:r>
      <w:r>
        <w:t xml:space="preserve">Wyvern venom-sacs are alchemically valuable — must be harvested within 1 hour of death. Mytroan travel in groups of 6+ to deter attacks. Eruskan maintain wyvern-bounties during nesting season.</w:t>
      </w:r>
    </w:p>
    <w:p>
      <w:pPr>
        <w:pStyle w:val="BodyText"/>
      </w:pPr>
      <w:r>
        <w:rPr>
          <w:bCs/>
          <w:b/>
        </w:rPr>
        <w:t xml:space="preserve">DC 26:</w:t>
      </w:r>
      <w:r>
        <w:t xml:space="preserve"> </w:t>
      </w:r>
      <w:r>
        <w:t xml:space="preserve">Wyvern resonance is warm-hill updraught — the air-fire intersection. They nest on cliff-faces and are most aggressive during breeding season. Pekakarlik caravan kits include wyvern-venom antidote as standard.</w:t>
      </w:r>
    </w:p>
    <w:p>
      <w:r>
        <w:pict>
          <v:rect style="width:0;height:1.5pt" o:hralign="center" o:hrstd="t" o:hr="t"/>
        </w:pic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2026-03-23T21:23:21Z</dcterms:created>
  <dcterms:modified xsi:type="dcterms:W3CDTF">2026-03-23T21:23:21Z</dcterms:modified>
</cp:coreProperties>
</file>

<file path=docProps/custom.xml><?xml version="1.0" encoding="utf-8"?>
<Properties xmlns="http://schemas.openxmlformats.org/officeDocument/2006/custom-properties" xmlns:vt="http://schemas.openxmlformats.org/officeDocument/2006/docPropsVTypes"/>
</file>