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oreka-monster-manual-batch-2b-entries"/>
    <w:p>
      <w:pPr>
        <w:pStyle w:val="Heading1"/>
      </w:pPr>
      <w:r>
        <w:t xml:space="preserve">OREKA MONSTER MANUAL — BATCH 2b ENTRIES</w:t>
      </w:r>
    </w:p>
    <w:bookmarkStart w:id="20" w:name="bodak-bugbear-bulette-bunyip"/>
    <w:p>
      <w:pPr>
        <w:pStyle w:val="Heading2"/>
      </w:pPr>
      <w:r>
        <w:t xml:space="preserve">Bodak · Bugbear · Bulette · Bunyip</w:t>
      </w:r>
    </w:p>
    <w:p>
      <w:r>
        <w:pict>
          <v:rect style="width:0;height:1.5pt" o:hralign="center" o:hrstd="t" o:hr="t"/>
        </w:pict>
      </w:r>
    </w:p>
    <w:bookmarkEnd w:id="20"/>
    <w:bookmarkEnd w:id="21"/>
    <w:bookmarkStart w:id="26" w:name="bodak"/>
    <w:p>
      <w:pPr>
        <w:pStyle w:val="Heading1"/>
      </w:pPr>
      <w:r>
        <w:t xml:space="preserve">BODAK</w:t>
      </w:r>
    </w:p>
    <w:p>
      <w:pPr>
        <w:pStyle w:val="FirstParagraph"/>
      </w:pPr>
      <w:r>
        <w:t xml:space="preserve">It was alive once — you can tell because it is shaped like something that was alive. Two arms, two legs, a head. But the flesh is the color of burnt tallow, stretched tight over a frame that seems to have been emptied from the inside. The eyes are the worst: pale, featureless white, like two holes punched through the face into a void behind it. It does not breathe. It does not blink. When it looks at you, something behind your sternum goes cold and stops.</w:t>
      </w:r>
    </w:p>
    <w:p>
      <w:pPr>
        <w:pStyle w:val="BodyText"/>
      </w:pPr>
      <w:r>
        <w:rPr>
          <w:bCs/>
          <w:b/>
        </w:rPr>
        <w:t xml:space="preserve">Medium Undead (Extraplanar)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Undead (Extraplanar)</w:t>
            </w:r>
          </w:p>
        </w:tc>
      </w:tr>
      <w:tr>
        <w:tc>
          <w:tcPr/>
          <w:p>
            <w:pPr>
              <w:pStyle w:val="Compact"/>
              <w:jc w:val="left"/>
            </w:pPr>
            <w:r>
              <w:rPr>
                <w:bCs/>
                <w:b/>
              </w:rPr>
              <w:t xml:space="preserve">Hit Dice</w:t>
            </w:r>
          </w:p>
        </w:tc>
        <w:tc>
          <w:tcPr/>
          <w:p>
            <w:pPr>
              <w:pStyle w:val="Compact"/>
              <w:jc w:val="left"/>
            </w:pPr>
            <w:r>
              <w:t xml:space="preserve">9d12 (58 hp)</w:t>
            </w:r>
          </w:p>
        </w:tc>
      </w:tr>
      <w:tr>
        <w:tc>
          <w:tcPr/>
          <w:p>
            <w:pPr>
              <w:pStyle w:val="Compact"/>
              <w:jc w:val="left"/>
            </w:pPr>
            <w:r>
              <w:rPr>
                <w:bCs/>
                <w:b/>
              </w:rPr>
              <w:t xml:space="preserve">Initiative</w:t>
            </w:r>
          </w:p>
        </w:tc>
        <w:tc>
          <w:tcPr/>
          <w:p>
            <w:pPr>
              <w:pStyle w:val="Compact"/>
              <w:jc w:val="left"/>
            </w:pPr>
            <w:r>
              <w:t xml:space="preserve">+6</w:t>
            </w:r>
          </w:p>
        </w:tc>
      </w:tr>
      <w:tr>
        <w:tc>
          <w:tcPr/>
          <w:p>
            <w:pPr>
              <w:pStyle w:val="Compact"/>
              <w:jc w:val="left"/>
            </w:pPr>
            <w:r>
              <w:rPr>
                <w:bCs/>
                <w:b/>
              </w:rPr>
              <w:t xml:space="preserve">Speed</w:t>
            </w:r>
          </w:p>
        </w:tc>
        <w:tc>
          <w:tcPr/>
          <w:p>
            <w:pPr>
              <w:pStyle w:val="Compact"/>
              <w:jc w:val="left"/>
            </w:pPr>
            <w:r>
              <w:t xml:space="preserve">20 ft. (4 squares)</w:t>
            </w:r>
          </w:p>
        </w:tc>
      </w:tr>
      <w:tr>
        <w:tc>
          <w:tcPr/>
          <w:p>
            <w:pPr>
              <w:pStyle w:val="Compact"/>
              <w:jc w:val="left"/>
            </w:pPr>
            <w:r>
              <w:rPr>
                <w:bCs/>
                <w:b/>
              </w:rPr>
              <w:t xml:space="preserve">Armor Class</w:t>
            </w:r>
          </w:p>
        </w:tc>
        <w:tc>
          <w:tcPr/>
          <w:p>
            <w:pPr>
              <w:pStyle w:val="Compact"/>
              <w:jc w:val="left"/>
            </w:pPr>
            <w:r>
              <w:t xml:space="preserve">20 (+2 Dex, +8 natural), touch 12, flat-footed 18</w:t>
            </w:r>
          </w:p>
        </w:tc>
      </w:tr>
      <w:tr>
        <w:tc>
          <w:tcPr/>
          <w:p>
            <w:pPr>
              <w:pStyle w:val="Compact"/>
              <w:jc w:val="left"/>
            </w:pPr>
            <w:r>
              <w:rPr>
                <w:bCs/>
                <w:b/>
              </w:rPr>
              <w:t xml:space="preserve">Base Attack/Grapple</w:t>
            </w:r>
          </w:p>
        </w:tc>
        <w:tc>
          <w:tcPr/>
          <w:p>
            <w:pPr>
              <w:pStyle w:val="Compact"/>
              <w:jc w:val="left"/>
            </w:pPr>
            <w:r>
              <w:t xml:space="preserve">+4/+5</w:t>
            </w:r>
          </w:p>
        </w:tc>
      </w:tr>
      <w:tr>
        <w:tc>
          <w:tcPr/>
          <w:p>
            <w:pPr>
              <w:pStyle w:val="Compact"/>
              <w:jc w:val="left"/>
            </w:pPr>
            <w:r>
              <w:rPr>
                <w:bCs/>
                <w:b/>
              </w:rPr>
              <w:t xml:space="preserve">Attack</w:t>
            </w:r>
          </w:p>
        </w:tc>
        <w:tc>
          <w:tcPr/>
          <w:p>
            <w:pPr>
              <w:pStyle w:val="Compact"/>
              <w:jc w:val="left"/>
            </w:pPr>
            <w:r>
              <w:t xml:space="preserve">Slam +5 melee (1d8+1)</w:t>
            </w:r>
          </w:p>
        </w:tc>
      </w:tr>
      <w:tr>
        <w:tc>
          <w:tcPr/>
          <w:p>
            <w:pPr>
              <w:pStyle w:val="Compact"/>
              <w:jc w:val="left"/>
            </w:pPr>
            <w:r>
              <w:rPr>
                <w:bCs/>
                <w:b/>
              </w:rPr>
              <w:t xml:space="preserve">Full Attack</w:t>
            </w:r>
          </w:p>
        </w:tc>
        <w:tc>
          <w:tcPr/>
          <w:p>
            <w:pPr>
              <w:pStyle w:val="Compact"/>
              <w:jc w:val="left"/>
            </w:pPr>
            <w:r>
              <w:t xml:space="preserve">Slam +5 melee (1d8+1)</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Death gaze</w:t>
            </w:r>
          </w:p>
        </w:tc>
      </w:tr>
      <w:tr>
        <w:tc>
          <w:tcPr/>
          <w:p>
            <w:pPr>
              <w:pStyle w:val="Compact"/>
              <w:jc w:val="left"/>
            </w:pPr>
            <w:r>
              <w:rPr>
                <w:bCs/>
                <w:b/>
              </w:rPr>
              <w:t xml:space="preserve">Special Qualities</w:t>
            </w:r>
          </w:p>
        </w:tc>
        <w:tc>
          <w:tcPr/>
          <w:p>
            <w:pPr>
              <w:pStyle w:val="Compact"/>
              <w:jc w:val="left"/>
            </w:pPr>
            <w:r>
              <w:t xml:space="preserve">Damage reduction 10/cold iron, darkvision 60 ft., immunity to electricity, resistance to acid 10 and fire 10, undead traits, vulnerability to sunlight, breach resonance</w:t>
            </w:r>
          </w:p>
        </w:tc>
      </w:tr>
      <w:tr>
        <w:tc>
          <w:tcPr/>
          <w:p>
            <w:pPr>
              <w:pStyle w:val="Compact"/>
              <w:jc w:val="left"/>
            </w:pPr>
            <w:r>
              <w:rPr>
                <w:bCs/>
                <w:b/>
              </w:rPr>
              <w:t xml:space="preserve">Saves</w:t>
            </w:r>
          </w:p>
        </w:tc>
        <w:tc>
          <w:tcPr/>
          <w:p>
            <w:pPr>
              <w:pStyle w:val="Compact"/>
              <w:jc w:val="left"/>
            </w:pPr>
            <w:r>
              <w:t xml:space="preserve">Fort +3, Ref +5, Will +7</w:t>
            </w:r>
          </w:p>
        </w:tc>
      </w:tr>
      <w:tr>
        <w:tc>
          <w:tcPr/>
          <w:p>
            <w:pPr>
              <w:pStyle w:val="Compact"/>
              <w:jc w:val="left"/>
            </w:pPr>
            <w:r>
              <w:rPr>
                <w:bCs/>
                <w:b/>
              </w:rPr>
              <w:t xml:space="preserve">Abilities</w:t>
            </w:r>
          </w:p>
        </w:tc>
        <w:tc>
          <w:tcPr/>
          <w:p>
            <w:pPr>
              <w:pStyle w:val="Compact"/>
              <w:jc w:val="left"/>
            </w:pPr>
            <w:r>
              <w:t xml:space="preserve">Str 13, Dex 15, Con —, Int 6, Wis 12, Cha 12</w:t>
            </w:r>
          </w:p>
        </w:tc>
      </w:tr>
      <w:tr>
        <w:tc>
          <w:tcPr/>
          <w:p>
            <w:pPr>
              <w:pStyle w:val="Compact"/>
              <w:jc w:val="left"/>
            </w:pPr>
            <w:r>
              <w:rPr>
                <w:bCs/>
                <w:b/>
              </w:rPr>
              <w:t xml:space="preserve">Skills</w:t>
            </w:r>
          </w:p>
        </w:tc>
        <w:tc>
          <w:tcPr/>
          <w:p>
            <w:pPr>
              <w:pStyle w:val="Compact"/>
              <w:jc w:val="left"/>
            </w:pPr>
            <w:r>
              <w:t xml:space="preserve">Listen +11, Move Silently +10, Spot +11</w:t>
            </w:r>
          </w:p>
        </w:tc>
      </w:tr>
      <w:tr>
        <w:tc>
          <w:tcPr/>
          <w:p>
            <w:pPr>
              <w:pStyle w:val="Compact"/>
              <w:jc w:val="left"/>
            </w:pPr>
            <w:r>
              <w:rPr>
                <w:bCs/>
                <w:b/>
              </w:rPr>
              <w:t xml:space="preserve">Feats</w:t>
            </w:r>
          </w:p>
        </w:tc>
        <w:tc>
          <w:tcPr/>
          <w:p>
            <w:pPr>
              <w:pStyle w:val="Compact"/>
              <w:jc w:val="left"/>
            </w:pPr>
            <w:r>
              <w:t xml:space="preserve">Alertness, Dodge, Improved Initiative, Weapon Focus (slam)</w:t>
            </w:r>
          </w:p>
        </w:tc>
      </w:tr>
      <w:tr>
        <w:tc>
          <w:tcPr/>
          <w:p>
            <w:pPr>
              <w:pStyle w:val="Compact"/>
              <w:jc w:val="left"/>
            </w:pPr>
            <w:r>
              <w:rPr>
                <w:bCs/>
                <w:b/>
              </w:rPr>
              <w:t xml:space="preserve">Elemental Affinity</w:t>
            </w:r>
          </w:p>
        </w:tc>
        <w:tc>
          <w:tcPr/>
          <w:p>
            <w:pPr>
              <w:pStyle w:val="Compact"/>
              <w:jc w:val="left"/>
            </w:pPr>
            <w:r>
              <w:t xml:space="preserve">None — bodaks are breach-warped; they exist outside the elemental system entirely</w:t>
            </w:r>
          </w:p>
        </w:tc>
      </w:tr>
      <w:tr>
        <w:tc>
          <w:tcPr/>
          <w:p>
            <w:pPr>
              <w:pStyle w:val="Compact"/>
              <w:jc w:val="left"/>
            </w:pPr>
            <w:r>
              <w:rPr>
                <w:bCs/>
                <w:b/>
              </w:rPr>
              <w:t xml:space="preserve">Environment</w:t>
            </w:r>
          </w:p>
        </w:tc>
        <w:tc>
          <w:tcPr/>
          <w:p>
            <w:pPr>
              <w:pStyle w:val="Compact"/>
              <w:jc w:val="left"/>
            </w:pPr>
            <w:r>
              <w:t xml:space="preserve">Gatefall Reach (Silence Breach zones, dead-Kin-sense areas near Dorrach Kael); secondary presence at the Lament of Kings (unstable resonance zones) and in deep Dómnathar tunnel networks where planar barriers are thin</w:t>
            </w:r>
          </w:p>
        </w:tc>
      </w:tr>
      <w:tr>
        <w:tc>
          <w:tcPr/>
          <w:p>
            <w:pPr>
              <w:pStyle w:val="Compact"/>
              <w:jc w:val="left"/>
            </w:pPr>
            <w:r>
              <w:rPr>
                <w:bCs/>
                <w:b/>
              </w:rPr>
              <w:t xml:space="preserve">Organization</w:t>
            </w:r>
          </w:p>
        </w:tc>
        <w:tc>
          <w:tcPr/>
          <w:p>
            <w:pPr>
              <w:pStyle w:val="Compact"/>
              <w:jc w:val="left"/>
            </w:pPr>
            <w:r>
              <w:t xml:space="preserve">Solitary or gang (2–4)</w:t>
            </w:r>
          </w:p>
        </w:tc>
      </w:tr>
      <w:tr>
        <w:tc>
          <w:tcPr/>
          <w:p>
            <w:pPr>
              <w:pStyle w:val="Compact"/>
              <w:jc w:val="left"/>
            </w:pPr>
            <w:r>
              <w:rPr>
                <w:bCs/>
                <w:b/>
              </w:rPr>
              <w:t xml:space="preserve">Challenge Rating</w:t>
            </w:r>
          </w:p>
        </w:tc>
        <w:tc>
          <w:tcPr/>
          <w:p>
            <w:pPr>
              <w:pStyle w:val="Compact"/>
              <w:jc w:val="left"/>
            </w:pPr>
            <w:r>
              <w:t xml:space="preserve">8</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Always chaotic evil</w:t>
            </w:r>
          </w:p>
        </w:tc>
      </w:tr>
      <w:tr>
        <w:tc>
          <w:tcPr/>
          <w:p>
            <w:pPr>
              <w:pStyle w:val="Compact"/>
              <w:jc w:val="left"/>
            </w:pPr>
            <w:r>
              <w:rPr>
                <w:bCs/>
                <w:b/>
              </w:rPr>
              <w:t xml:space="preserve">Advancement</w:t>
            </w:r>
          </w:p>
        </w:tc>
        <w:tc>
          <w:tcPr/>
          <w:p>
            <w:pPr>
              <w:pStyle w:val="Compact"/>
              <w:jc w:val="left"/>
            </w:pPr>
            <w:r>
              <w:t xml:space="preserve">10–18 HD (Medium); 19–27 HD (Large)</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22" w:name="combat"/>
    <w:p>
      <w:pPr>
        <w:pStyle w:val="Heading3"/>
      </w:pPr>
      <w:r>
        <w:t xml:space="preserve">Combat</w:t>
      </w:r>
    </w:p>
    <w:p>
      <w:pPr>
        <w:pStyle w:val="FirstParagraph"/>
      </w:pPr>
      <w:r>
        <w:t xml:space="preserve">A bodak does not speak, plan, or coordinate. It shuffles forward at its slow, implacable pace and looks at things until they die. This simplicity is what makes it dangerous — there is nothing to negotiate with, nothing to outsmart, and nothing to distract. It is a walking death-gaze delivery system.</w:t>
      </w:r>
    </w:p>
    <w:p>
      <w:pPr>
        <w:pStyle w:val="BodyText"/>
      </w:pPr>
      <w:r>
        <w:t xml:space="preserve">In combat, a bodak walks toward the nearest living creature and gazes at it. If the creature survives the gaze, the bodak closes to slam range and attacks with its fists while continuing to gaze each round. It does not prioritize targets, does not avoid threats, and does not retreat. A bodak fights until it is destroyed or until no living creatures remain within its awareness.</w:t>
      </w:r>
    </w:p>
    <w:p>
      <w:pPr>
        <w:pStyle w:val="BodyText"/>
      </w:pPr>
      <w:r>
        <w:t xml:space="preserve">Against a group, multiple bodaks are devastating — their overlapping death gazes force multiple saves per round, and their damage reduction and energy resistances make them difficult to bring down quickly. Sunlight is the one condition that reverses a bodak’s advantages: in direct sunlight, a bodak takes damage and retreats into shadow as fast as its speed allows.</w:t>
      </w:r>
    </w:p>
    <w:bookmarkEnd w:id="22"/>
    <w:bookmarkStart w:id="23" w:name="special-abilities"/>
    <w:p>
      <w:pPr>
        <w:pStyle w:val="Heading3"/>
      </w:pPr>
      <w:r>
        <w:t xml:space="preserve">Special Abilities</w:t>
      </w:r>
    </w:p>
    <w:p>
      <w:pPr>
        <w:pStyle w:val="FirstParagraph"/>
      </w:pPr>
      <w:r>
        <w:rPr>
          <w:bCs/>
          <w:b/>
        </w:rPr>
        <w:t xml:space="preserve">Death Gaze (Su):</w:t>
      </w:r>
      <w:r>
        <w:t xml:space="preserve"> </w:t>
      </w:r>
      <w:r>
        <w:t xml:space="preserve">Death, range 30 feet, Fortitude DC 15 negates. The save DC is Charisma-based. Creatures must save each round at the start of their turn if they can see the bodak. Averting eyes provides a 50% chance of not needing to save but imposes a –4 penalty on attacks against the bodak. Closing eyes entirely prevents the gaze but makes the creature effectively blind to the bodak.</w:t>
      </w:r>
    </w:p>
    <w:p>
      <w:pPr>
        <w:pStyle w:val="BodyText"/>
      </w:pPr>
      <w:r>
        <w:t xml:space="preserve">The death gaze is not a visual trick or an illusion. Those who have survived describe it as looking into an absence — a place where the elemental fabric of the world has been torn away, revealing the raw nothing behind it. The experience is instantaneous and absolute: the creature’s life-force is simply negated. Healers examining bodies killed by a bodak’s gaze find no wound, no disease, no poison. The creature is simply dead, its expression frozen in an instant of recognition — as though it understood, in the final moment, that the void it was looking at was looking back.</w:t>
      </w:r>
    </w:p>
    <w:p>
      <w:pPr>
        <w:pStyle w:val="BodyText"/>
      </w:pPr>
      <w:r>
        <w:rPr>
          <w:bCs/>
          <w:b/>
        </w:rPr>
        <w:t xml:space="preserve">Vulnerability to Sunlight (Ex):</w:t>
      </w:r>
      <w:r>
        <w:t xml:space="preserve"> </w:t>
      </w:r>
      <w:r>
        <w:t xml:space="preserve">A bodak exposed to natural sunlight (not merely a daylight spell) takes 1 hit point of damage per round and is dazzled. A bodak destroyed by sunlight does not rise again.</w:t>
      </w:r>
    </w:p>
    <w:p>
      <w:pPr>
        <w:pStyle w:val="BodyText"/>
      </w:pPr>
      <w:r>
        <w:rPr>
          <w:bCs/>
          <w:b/>
        </w:rPr>
        <w:t xml:space="preserve">Breach Resonance (Su):</w:t>
      </w:r>
      <w:r>
        <w:t xml:space="preserve"> </w:t>
      </w:r>
      <w:r>
        <w:t xml:space="preserve">Bodaks are not Oreka-native undead — they are creatures warped by direct exposure to the Silence Breach, the tear in planar reality where the Dómnathar host entered Oreka. On Kin-sense, a bodak produces neither the distorted signature of Oreka-native undead nor the clean void of Dómnathar. Instead, it registers as a wound — an active, bleeding tear in the elemental fabric that Kin describe as</w:t>
      </w:r>
      <w:r>
        <w:t xml:space="preserve"> </w:t>
      </w:r>
      <w:r>
        <w:t xml:space="preserve">“</w:t>
      </w:r>
      <w:r>
        <w:t xml:space="preserve">hearing a note that should not exist, played on an instrument that should not be.</w:t>
      </w:r>
      <w:r>
        <w:t xml:space="preserve">”</w:t>
      </w:r>
      <w:r>
        <w:t xml:space="preserve"> </w:t>
      </w:r>
      <w:r>
        <w:t xml:space="preserve">The sensation is deeply disturbing. Kin within 30 ft. who detect a bodak’s breach resonance must succeed on a DC 13 Will save or be shaken for 1 round (not cumulative). This is not a fear effect — it is a Kin-sense reaction to proximity with a breach in reality.</w:t>
      </w:r>
    </w:p>
    <w:p>
      <w:pPr>
        <w:pStyle w:val="BodyText"/>
      </w:pPr>
      <w:r>
        <w:t xml:space="preserve">A bodak’s breach resonance also disrupts Kin-sense within 60 feet of it, imposing a –4 penalty on all Kin-sense checks made in the area. Multiple bodaks in proximity create dead zones identical to the natural Kin-sense dead zones found near the Silence Breach itself, which has led some scholars to theorize that the dead zones are not residual effects of the original breach but are actively maintained by bodak populations.</w:t>
      </w:r>
    </w:p>
    <w:bookmarkEnd w:id="23"/>
    <w:bookmarkStart w:id="24" w:name="society"/>
    <w:p>
      <w:pPr>
        <w:pStyle w:val="Heading3"/>
      </w:pPr>
      <w:r>
        <w:t xml:space="preserve">Society</w:t>
      </w:r>
    </w:p>
    <w:p>
      <w:pPr>
        <w:pStyle w:val="FirstParagraph"/>
      </w:pPr>
      <w:r>
        <w:t xml:space="preserve">Bodaks have no society. Each is the hollowed remnant of a living creature that was exposed to the raw energy of the Silence Breach — the planar tear at Dorrach Kael through which the Dómnathar host entered Oreka.</w:t>
      </w:r>
    </w:p>
    <w:p>
      <w:pPr>
        <w:pStyle w:val="BodyText"/>
      </w:pPr>
      <w:r>
        <w:t xml:space="preserve">The original bodaks were created during the Deceivers’ War itself. When the Assault Gate misfired and tore the Silence Breach open, the planar energy that flooded through did not just transport the Dómnathar army — it transformed everything in the immediate vicinity. Kin soldiers, animals, and even plants within the blast radius were unmade and remade as bodaks: emptied of life, filled with void, and left to wander. The first bodaks walked out of the Breach zone in the hours after the Gate opened, killing everything they looked at, and the Far Riders’ initial scouting parties lost entire squadrons before they understood what they were facing.</w:t>
      </w:r>
    </w:p>
    <w:p>
      <w:pPr>
        <w:pStyle w:val="BodyText"/>
      </w:pPr>
      <w:r>
        <w:t xml:space="preserve">Three centuries later, bodaks are still generated at the Silence Breach. The tear has not fully healed. Creatures that wander too close to the Breach’s center — drawn by curiosity, bad luck, or the disorienting effects of the Kin-sense dead zones — are occasionally transformed. Gatefall Reach communities maintain a perimeter around the Breach zone, marked with iron stakes and white-painted stones, and teach children that the boundary is absolute: nothing crosses the markers and comes back unchanged.</w:t>
      </w:r>
    </w:p>
    <w:p>
      <w:pPr>
        <w:pStyle w:val="BodyText"/>
      </w:pPr>
      <w:r>
        <w:t xml:space="preserve">The Pasua elves who patrol the Gatefall border are the culture most experienced with bodaks. Pasua rangers call them</w:t>
      </w:r>
      <w:r>
        <w:t xml:space="preserve"> </w:t>
      </w:r>
      <w:r>
        <w:rPr>
          <w:iCs/>
          <w:i/>
        </w:rPr>
        <w:t xml:space="preserve">marr-baelith</w:t>
      </w:r>
      <w:r>
        <w:t xml:space="preserve"> </w:t>
      </w:r>
      <w:r>
        <w:t xml:space="preserve">—</w:t>
      </w:r>
      <w:r>
        <w:t xml:space="preserve"> </w:t>
      </w:r>
      <w:r>
        <w:t xml:space="preserve">“</w:t>
      </w:r>
      <w:r>
        <w:t xml:space="preserve">hollow walkers</w:t>
      </w:r>
      <w:r>
        <w:t xml:space="preserve">”</w:t>
      </w:r>
      <w:r>
        <w:t xml:space="preserve"> </w:t>
      </w:r>
      <w:r>
        <w:t xml:space="preserve">— and have developed specific tactics for dealing with them: fighting with averted eyes, using ranged weapons from beyond gaze range, and timing engagements for dawn, when sunlight forces bodaks into retreat. Pasua war-songs about bodak encounters are among the most harrowing in their tradition, because they describe fighting something that was once a person you knew.</w:t>
      </w:r>
    </w:p>
    <w:p>
      <w:pPr>
        <w:pStyle w:val="BodyText"/>
      </w:pPr>
      <w:r>
        <w:t xml:space="preserve">The Dómnathar have no control over bodaks and do not use them as weapons — bodaks attack everything, including Deceivers. However, several Houses (most notably Aelathar and Vaalor) have studied the Breach’s transformation process, hoping to weaponize it. So far, all such experiments have produced only uncontrollable bodaks, but the Houses have not stopped trying.</w:t>
      </w:r>
    </w:p>
    <w:bookmarkEnd w:id="24"/>
    <w:bookmarkStart w:id="25" w:name="lore"/>
    <w:p>
      <w:pPr>
        <w:pStyle w:val="Heading3"/>
      </w:pPr>
      <w:r>
        <w:t xml:space="preserve">Lore</w:t>
      </w:r>
    </w:p>
    <w:p>
      <w:pPr>
        <w:pStyle w:val="FirstParagraph"/>
      </w:pPr>
      <w:r>
        <w:t xml:space="preserve">Characters with ranks in Knowledge (religion) can learn the following about bodaks.</w:t>
      </w:r>
    </w:p>
    <w:p>
      <w:pPr>
        <w:pStyle w:val="BodyText"/>
      </w:pPr>
      <w:r>
        <w:rPr>
          <w:bCs/>
          <w:b/>
        </w:rPr>
        <w:t xml:space="preserve">DC 18:</w:t>
      </w:r>
      <w:r>
        <w:t xml:space="preserve"> </w:t>
      </w:r>
      <w:r>
        <w:t xml:space="preserve">Bodaks are undead creatures whose gaze kills the living outright. They are slow but implacable and immune to electricity. Sunlight damages and can destroy them.</w:t>
      </w:r>
    </w:p>
    <w:p>
      <w:pPr>
        <w:pStyle w:val="BodyText"/>
      </w:pPr>
      <w:r>
        <w:rPr>
          <w:bCs/>
          <w:b/>
        </w:rPr>
        <w:t xml:space="preserve">DC 23:</w:t>
      </w:r>
      <w:r>
        <w:t xml:space="preserve"> </w:t>
      </w:r>
      <w:r>
        <w:t xml:space="preserve">A bodak’s death gaze requires a Fortitude save each round — averting eyes reduces the risk. They have significant damage reduction overcome only by cold iron, and resist acid and fire. Bodaks are associated with the Silence Breach in Gatefall Reach.</w:t>
      </w:r>
    </w:p>
    <w:p>
      <w:pPr>
        <w:pStyle w:val="BodyText"/>
      </w:pPr>
      <w:r>
        <w:rPr>
          <w:bCs/>
          <w:b/>
        </w:rPr>
        <w:t xml:space="preserve">DC 28:</w:t>
      </w:r>
      <w:r>
        <w:t xml:space="preserve"> </w:t>
      </w:r>
      <w:r>
        <w:t xml:space="preserve">Bodaks are created by direct exposure to the Silence Breach at Dorrach Kael — the planar tear through which the Dómnathar entered Oreka. Their Kin-sense signature is a breach-wound that disrupts Kin-sense in a 60-foot radius. Pasua rangers have developed specific anti-bodak tactics including dawn-timed engagements. The Breach still creates new bodaks, meaning the bodak population in the Gatefall Reach is slowly growing, not shrinking.</w:t>
      </w:r>
    </w:p>
    <w:bookmarkEnd w:id="25"/>
    <w:bookmarkEnd w:id="26"/>
    <w:bookmarkStart w:id="31" w:name="bugbear"/>
    <w:p>
      <w:pPr>
        <w:pStyle w:val="Heading1"/>
      </w:pPr>
      <w:r>
        <w:t xml:space="preserve">BUGBEAR</w:t>
      </w:r>
    </w:p>
    <w:p>
      <w:pPr>
        <w:pStyle w:val="FirstParagraph"/>
      </w:pPr>
      <w:r>
        <w:t xml:space="preserve">It is bigger than you expected — half again the height of a man, broad-shouldered, covered in coarse dark fur that smells of wet leather and something else, something sharp and wrong that prickles at the back of your Kin-sense. It moves through the forest with a silence that should be impossible for something its size, and when it looks at you from the underbrush, its yellow eyes hold an intelligence that is not malicious — just utterly, carefully calculating whether you are worth the effort.</w:t>
      </w:r>
    </w:p>
    <w:p>
      <w:pPr>
        <w:pStyle w:val="BodyText"/>
      </w:pPr>
      <w:r>
        <w:rPr>
          <w:bCs/>
          <w:b/>
        </w:rPr>
        <w:t xml:space="preserve">Medium Humanoid (Goblinoid)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Humanoid (Goblinoid)</w:t>
            </w:r>
          </w:p>
        </w:tc>
      </w:tr>
      <w:tr>
        <w:tc>
          <w:tcPr/>
          <w:p>
            <w:pPr>
              <w:pStyle w:val="Compact"/>
              <w:jc w:val="left"/>
            </w:pPr>
            <w:r>
              <w:rPr>
                <w:bCs/>
                <w:b/>
              </w:rPr>
              <w:t xml:space="preserve">Hit Dice</w:t>
            </w:r>
          </w:p>
        </w:tc>
        <w:tc>
          <w:tcPr/>
          <w:p>
            <w:pPr>
              <w:pStyle w:val="Compact"/>
              <w:jc w:val="left"/>
            </w:pPr>
            <w:r>
              <w:t xml:space="preserve">3d8+3 (16 hp)</w:t>
            </w:r>
          </w:p>
        </w:tc>
      </w:tr>
      <w:tr>
        <w:tc>
          <w:tcPr/>
          <w:p>
            <w:pPr>
              <w:pStyle w:val="Compact"/>
              <w:jc w:val="left"/>
            </w:pPr>
            <w:r>
              <w:rPr>
                <w:bCs/>
                <w:b/>
              </w:rPr>
              <w:t xml:space="preserve">Initiative</w:t>
            </w:r>
          </w:p>
        </w:tc>
        <w:tc>
          <w:tcPr/>
          <w:p>
            <w:pPr>
              <w:pStyle w:val="Compact"/>
              <w:jc w:val="left"/>
            </w:pPr>
            <w:r>
              <w:t xml:space="preserve">+1</w:t>
            </w:r>
          </w:p>
        </w:tc>
      </w:tr>
      <w:tr>
        <w:tc>
          <w:tcPr/>
          <w:p>
            <w:pPr>
              <w:pStyle w:val="Compact"/>
              <w:jc w:val="left"/>
            </w:pPr>
            <w:r>
              <w:rPr>
                <w:bCs/>
                <w:b/>
              </w:rPr>
              <w:t xml:space="preserve">Speed</w:t>
            </w:r>
          </w:p>
        </w:tc>
        <w:tc>
          <w:tcPr/>
          <w:p>
            <w:pPr>
              <w:pStyle w:val="Compact"/>
              <w:jc w:val="left"/>
            </w:pPr>
            <w:r>
              <w:t xml:space="preserve">30 ft. (6 squares)</w:t>
            </w:r>
          </w:p>
        </w:tc>
      </w:tr>
      <w:tr>
        <w:tc>
          <w:tcPr/>
          <w:p>
            <w:pPr>
              <w:pStyle w:val="Compact"/>
              <w:jc w:val="left"/>
            </w:pPr>
            <w:r>
              <w:rPr>
                <w:bCs/>
                <w:b/>
              </w:rPr>
              <w:t xml:space="preserve">Armor Class</w:t>
            </w:r>
          </w:p>
        </w:tc>
        <w:tc>
          <w:tcPr/>
          <w:p>
            <w:pPr>
              <w:pStyle w:val="Compact"/>
              <w:jc w:val="left"/>
            </w:pPr>
            <w:r>
              <w:t xml:space="preserve">17 (+1 Dex, +3 natural, +2 leather armor, +1 light wooden shield), touch 11, flat-footed 16</w:t>
            </w:r>
          </w:p>
        </w:tc>
      </w:tr>
      <w:tr>
        <w:tc>
          <w:tcPr/>
          <w:p>
            <w:pPr>
              <w:pStyle w:val="Compact"/>
              <w:jc w:val="left"/>
            </w:pPr>
            <w:r>
              <w:rPr>
                <w:bCs/>
                <w:b/>
              </w:rPr>
              <w:t xml:space="preserve">Base Attack/Grapple</w:t>
            </w:r>
          </w:p>
        </w:tc>
        <w:tc>
          <w:tcPr/>
          <w:p>
            <w:pPr>
              <w:pStyle w:val="Compact"/>
              <w:jc w:val="left"/>
            </w:pPr>
            <w:r>
              <w:t xml:space="preserve">+2/+4</w:t>
            </w:r>
          </w:p>
        </w:tc>
      </w:tr>
      <w:tr>
        <w:tc>
          <w:tcPr/>
          <w:p>
            <w:pPr>
              <w:pStyle w:val="Compact"/>
              <w:jc w:val="left"/>
            </w:pPr>
            <w:r>
              <w:rPr>
                <w:bCs/>
                <w:b/>
              </w:rPr>
              <w:t xml:space="preserve">Attack</w:t>
            </w:r>
          </w:p>
        </w:tc>
        <w:tc>
          <w:tcPr/>
          <w:p>
            <w:pPr>
              <w:pStyle w:val="Compact"/>
              <w:jc w:val="left"/>
            </w:pPr>
            <w:r>
              <w:t xml:space="preserve">Morningstar +5 melee (1d8+2) or javelin +3 ranged (1d6+2)</w:t>
            </w:r>
          </w:p>
        </w:tc>
      </w:tr>
      <w:tr>
        <w:tc>
          <w:tcPr/>
          <w:p>
            <w:pPr>
              <w:pStyle w:val="Compact"/>
              <w:jc w:val="left"/>
            </w:pPr>
            <w:r>
              <w:rPr>
                <w:bCs/>
                <w:b/>
              </w:rPr>
              <w:t xml:space="preserve">Full Attack</w:t>
            </w:r>
          </w:p>
        </w:tc>
        <w:tc>
          <w:tcPr/>
          <w:p>
            <w:pPr>
              <w:pStyle w:val="Compact"/>
              <w:jc w:val="left"/>
            </w:pPr>
            <w:r>
              <w:t xml:space="preserve">Morningstar +5 melee (1d8+2) or javelin +3 ranged (1d6+2)</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w:t>
            </w:r>
          </w:p>
        </w:tc>
      </w:tr>
      <w:tr>
        <w:tc>
          <w:tcPr/>
          <w:p>
            <w:pPr>
              <w:pStyle w:val="Compact"/>
              <w:jc w:val="left"/>
            </w:pPr>
            <w:r>
              <w:rPr>
                <w:bCs/>
                <w:b/>
              </w:rPr>
              <w:t xml:space="preserve">Special Qualities</w:t>
            </w:r>
          </w:p>
        </w:tc>
        <w:tc>
          <w:tcPr/>
          <w:p>
            <w:pPr>
              <w:pStyle w:val="Compact"/>
              <w:jc w:val="left"/>
            </w:pPr>
            <w:r>
              <w:t xml:space="preserve">Darkvision 60 ft., scent, Non-Kin resonance</w:t>
            </w:r>
          </w:p>
        </w:tc>
      </w:tr>
      <w:tr>
        <w:tc>
          <w:tcPr/>
          <w:p>
            <w:pPr>
              <w:pStyle w:val="Compact"/>
              <w:jc w:val="left"/>
            </w:pPr>
            <w:r>
              <w:rPr>
                <w:bCs/>
                <w:b/>
              </w:rPr>
              <w:t xml:space="preserve">Saves</w:t>
            </w:r>
          </w:p>
        </w:tc>
        <w:tc>
          <w:tcPr/>
          <w:p>
            <w:pPr>
              <w:pStyle w:val="Compact"/>
              <w:jc w:val="left"/>
            </w:pPr>
            <w:r>
              <w:t xml:space="preserve">Fort +2, Ref +4, Will +1</w:t>
            </w:r>
          </w:p>
        </w:tc>
      </w:tr>
      <w:tr>
        <w:tc>
          <w:tcPr/>
          <w:p>
            <w:pPr>
              <w:pStyle w:val="Compact"/>
              <w:jc w:val="left"/>
            </w:pPr>
            <w:r>
              <w:rPr>
                <w:bCs/>
                <w:b/>
              </w:rPr>
              <w:t xml:space="preserve">Abilities</w:t>
            </w:r>
          </w:p>
        </w:tc>
        <w:tc>
          <w:tcPr/>
          <w:p>
            <w:pPr>
              <w:pStyle w:val="Compact"/>
              <w:jc w:val="left"/>
            </w:pPr>
            <w:r>
              <w:t xml:space="preserve">Str 15, Dex 12, Con 13, Int 10, Wis 10, Cha 9</w:t>
            </w:r>
          </w:p>
        </w:tc>
      </w:tr>
      <w:tr>
        <w:tc>
          <w:tcPr/>
          <w:p>
            <w:pPr>
              <w:pStyle w:val="Compact"/>
              <w:jc w:val="left"/>
            </w:pPr>
            <w:r>
              <w:rPr>
                <w:bCs/>
                <w:b/>
              </w:rPr>
              <w:t xml:space="preserve">Skills</w:t>
            </w:r>
          </w:p>
        </w:tc>
        <w:tc>
          <w:tcPr/>
          <w:p>
            <w:pPr>
              <w:pStyle w:val="Compact"/>
              <w:jc w:val="left"/>
            </w:pPr>
            <w:r>
              <w:t xml:space="preserve">Climb +3, Hide +4, Listen +4, Move Silently +6, Spot +4</w:t>
            </w:r>
          </w:p>
        </w:tc>
      </w:tr>
      <w:tr>
        <w:tc>
          <w:tcPr/>
          <w:p>
            <w:pPr>
              <w:pStyle w:val="Compact"/>
              <w:jc w:val="left"/>
            </w:pPr>
            <w:r>
              <w:rPr>
                <w:bCs/>
                <w:b/>
              </w:rPr>
              <w:t xml:space="preserve">Feats</w:t>
            </w:r>
          </w:p>
        </w:tc>
        <w:tc>
          <w:tcPr/>
          <w:p>
            <w:pPr>
              <w:pStyle w:val="Compact"/>
              <w:jc w:val="left"/>
            </w:pPr>
            <w:r>
              <w:t xml:space="preserve">Alertness, Weapon Focus (morningstar)</w:t>
            </w:r>
          </w:p>
        </w:tc>
      </w:tr>
      <w:tr>
        <w:tc>
          <w:tcPr/>
          <w:p>
            <w:pPr>
              <w:pStyle w:val="Compact"/>
              <w:jc w:val="left"/>
            </w:pPr>
            <w:r>
              <w:rPr>
                <w:bCs/>
                <w:b/>
              </w:rPr>
              <w:t xml:space="preserve">Elemental Affinity</w:t>
            </w:r>
          </w:p>
        </w:tc>
        <w:tc>
          <w:tcPr/>
          <w:p>
            <w:pPr>
              <w:pStyle w:val="Compact"/>
              <w:jc w:val="left"/>
            </w:pPr>
            <w:r>
              <w:t xml:space="preserve">None native — Goblinoid (extraplanar origin, arrived with the Dómnathar host); free bugbears in contact with Oreka’s elemental environment for centuries show trace Earth attunement</w:t>
            </w:r>
          </w:p>
        </w:tc>
      </w:tr>
      <w:tr>
        <w:tc>
          <w:tcPr/>
          <w:p>
            <w:pPr>
              <w:pStyle w:val="Compact"/>
              <w:jc w:val="left"/>
            </w:pPr>
            <w:r>
              <w:rPr>
                <w:bCs/>
                <w:b/>
              </w:rPr>
              <w:t xml:space="preserve">Environment</w:t>
            </w:r>
          </w:p>
        </w:tc>
        <w:tc>
          <w:tcPr/>
          <w:p>
            <w:pPr>
              <w:pStyle w:val="Compact"/>
              <w:jc w:val="left"/>
            </w:pPr>
            <w:r>
              <w:t xml:space="preserve">Temperate mountains and forested highlands (Giant’s Teeth foothills, Gatefall Reach ridgelines, Kinsweave hill-country); Deceiver-aligned bugbears are found in Dómnathar tunnel networks and underground strongholds</w:t>
            </w:r>
          </w:p>
        </w:tc>
      </w:tr>
      <w:tr>
        <w:tc>
          <w:tcPr/>
          <w:p>
            <w:pPr>
              <w:pStyle w:val="Compact"/>
              <w:jc w:val="left"/>
            </w:pPr>
            <w:r>
              <w:rPr>
                <w:bCs/>
                <w:b/>
              </w:rPr>
              <w:t xml:space="preserve">Organization</w:t>
            </w:r>
          </w:p>
        </w:tc>
        <w:tc>
          <w:tcPr/>
          <w:p>
            <w:pPr>
              <w:pStyle w:val="Compact"/>
              <w:jc w:val="left"/>
            </w:pPr>
            <w:r>
              <w:t xml:space="preserve">Solitary, gang (2–4), or warband (5–12 plus 1–3 hobgoblin officers [Deceiver-aligned]) or hunting lodge (5–12 plus 1 elder [free])</w:t>
            </w:r>
          </w:p>
        </w:tc>
      </w:tr>
      <w:tr>
        <w:tc>
          <w:tcPr/>
          <w:p>
            <w:pPr>
              <w:pStyle w:val="Compact"/>
              <w:jc w:val="left"/>
            </w:pPr>
            <w:r>
              <w:rPr>
                <w:bCs/>
                <w:b/>
              </w:rPr>
              <w:t xml:space="preserve">Challenge Rating</w:t>
            </w:r>
          </w:p>
        </w:tc>
        <w:tc>
          <w:tcPr/>
          <w:p>
            <w:pPr>
              <w:pStyle w:val="Compact"/>
              <w:jc w:val="left"/>
            </w:pPr>
            <w:r>
              <w:t xml:space="preserve">2</w:t>
            </w:r>
          </w:p>
        </w:tc>
      </w:tr>
      <w:tr>
        <w:tc>
          <w:tcPr/>
          <w:p>
            <w:pPr>
              <w:pStyle w:val="Compact"/>
              <w:jc w:val="left"/>
            </w:pPr>
            <w:r>
              <w:rPr>
                <w:bCs/>
                <w:b/>
              </w:rPr>
              <w:t xml:space="preserve">Treasure</w:t>
            </w:r>
          </w:p>
        </w:tc>
        <w:tc>
          <w:tcPr/>
          <w:p>
            <w:pPr>
              <w:pStyle w:val="Compact"/>
              <w:jc w:val="left"/>
            </w:pPr>
            <w:r>
              <w:t xml:space="preserve">Standard</w:t>
            </w:r>
          </w:p>
        </w:tc>
      </w:tr>
      <w:tr>
        <w:tc>
          <w:tcPr/>
          <w:p>
            <w:pPr>
              <w:pStyle w:val="Compact"/>
              <w:jc w:val="left"/>
            </w:pPr>
            <w:r>
              <w:rPr>
                <w:bCs/>
                <w:b/>
              </w:rPr>
              <w:t xml:space="preserve">Alignment</w:t>
            </w:r>
          </w:p>
        </w:tc>
        <w:tc>
          <w:tcPr/>
          <w:p>
            <w:pPr>
              <w:pStyle w:val="Compact"/>
              <w:jc w:val="left"/>
            </w:pPr>
            <w:r>
              <w:t xml:space="preserve">Usually chaotic evil (Deceiver-aligned) or usually neutral (free)</w:t>
            </w:r>
          </w:p>
        </w:tc>
      </w:tr>
      <w:tr>
        <w:tc>
          <w:tcPr/>
          <w:p>
            <w:pPr>
              <w:pStyle w:val="Compact"/>
              <w:jc w:val="left"/>
            </w:pPr>
            <w:r>
              <w:rPr>
                <w:bCs/>
                <w:b/>
              </w:rPr>
              <w:t xml:space="preserve">Advancement</w:t>
            </w:r>
          </w:p>
        </w:tc>
        <w:tc>
          <w:tcPr/>
          <w:p>
            <w:pPr>
              <w:pStyle w:val="Compact"/>
              <w:jc w:val="left"/>
            </w:pPr>
            <w:r>
              <w:t xml:space="preserve">By character class</w:t>
            </w:r>
          </w:p>
        </w:tc>
      </w:tr>
      <w:tr>
        <w:tc>
          <w:tcPr/>
          <w:p>
            <w:pPr>
              <w:pStyle w:val="Compact"/>
              <w:jc w:val="left"/>
            </w:pPr>
            <w:r>
              <w:rPr>
                <w:bCs/>
                <w:b/>
              </w:rPr>
              <w:t xml:space="preserve">Level Adjustment</w:t>
            </w:r>
          </w:p>
        </w:tc>
        <w:tc>
          <w:tcPr/>
          <w:p>
            <w:pPr>
              <w:pStyle w:val="Compact"/>
              <w:jc w:val="left"/>
            </w:pPr>
            <w:r>
              <w:t xml:space="preserve">+1</w:t>
            </w:r>
          </w:p>
        </w:tc>
      </w:tr>
    </w:tbl>
    <w:p>
      <w:r>
        <w:pict>
          <v:rect style="width:0;height:1.5pt" o:hralign="center" o:hrstd="t" o:hr="t"/>
        </w:pict>
      </w:r>
    </w:p>
    <w:bookmarkStart w:id="27" w:name="combat-1"/>
    <w:p>
      <w:pPr>
        <w:pStyle w:val="Heading3"/>
      </w:pPr>
      <w:r>
        <w:t xml:space="preserve">Combat</w:t>
      </w:r>
    </w:p>
    <w:p>
      <w:pPr>
        <w:pStyle w:val="FirstParagraph"/>
      </w:pPr>
      <w:r>
        <w:t xml:space="preserve">Bugbears are ambush predators — strong enough to overwhelm most opponents in a straight fight, but patient and quiet enough to ensure the fight is never straight. A bugbear attacks from concealment, targeting isolated individuals, striking hard in the first round, and pressing the advantage before the target can raise an alarm or organize a defense.</w:t>
      </w:r>
    </w:p>
    <w:p>
      <w:pPr>
        <w:pStyle w:val="BodyText"/>
      </w:pPr>
      <w:r>
        <w:t xml:space="preserve">Deceiver-aligned bugbears fight as disciplined shock troops, typically under hobgoblin command. They are deployed as tunnel fighters and perimeter breakers — their combination of stealth, strength, and darkvision makes them ideal for silently eliminating sentries, collapsing advance positions, and creating confusion in enemy lines before the main Dómnathar force engages. A Deceiver bugbear warband operates with military precision: scouts identify targets, flankers cut off retreat, and the main body attacks in a coordinated rush.</w:t>
      </w:r>
    </w:p>
    <w:p>
      <w:pPr>
        <w:pStyle w:val="BodyText"/>
      </w:pPr>
      <w:r>
        <w:t xml:space="preserve">Free bugbears fight differently. Without hobgoblin discipline, they revert to their natural hunting instincts — patient, solitary, and surgical. A free bugbear hunting lodge moves through mountain terrain like a wolf pack, tracking prey for days, waiting for the perfect moment to strike, and withdrawing if the odds turn unfavorable. Free bugbears do not fight to the death for any cause; survival is their highest priority.</w:t>
      </w:r>
    </w:p>
    <w:bookmarkEnd w:id="27"/>
    <w:bookmarkStart w:id="28" w:name="special-abilities-1"/>
    <w:p>
      <w:pPr>
        <w:pStyle w:val="Heading3"/>
      </w:pPr>
      <w:r>
        <w:t xml:space="preserve">Special Abilities</w:t>
      </w:r>
    </w:p>
    <w:p>
      <w:pPr>
        <w:pStyle w:val="FirstParagraph"/>
      </w:pPr>
      <w:r>
        <w:rPr>
          <w:bCs/>
          <w:b/>
        </w:rPr>
        <w:t xml:space="preserve">Skills:</w:t>
      </w:r>
      <w:r>
        <w:t xml:space="preserve"> </w:t>
      </w:r>
      <w:r>
        <w:t xml:space="preserve">Bugbears have a +4 racial bonus on Move Silently checks. This is their defining physical advantage — a creature their size should not be that quiet, and the dissonance between their bulk and their silence is what makes them effective ambush predators.</w:t>
      </w:r>
    </w:p>
    <w:p>
      <w:pPr>
        <w:pStyle w:val="BodyText"/>
      </w:pPr>
      <w:r>
        <w:rPr>
          <w:bCs/>
          <w:b/>
        </w:rPr>
        <w:t xml:space="preserve">Non-Kin Resonance (Su):</w:t>
      </w:r>
      <w:r>
        <w:t xml:space="preserve"> </w:t>
      </w:r>
      <w:r>
        <w:t xml:space="preserve">On Kin-sense, bugbears register as wild static — present but unreadable, like all goblinoid peoples. The static is rougher and more aggressive than a goblin’s or hobgoblin’s, with an undertone that Kin describe as</w:t>
      </w:r>
      <w:r>
        <w:t xml:space="preserve"> </w:t>
      </w:r>
      <w:r>
        <w:t xml:space="preserve">“</w:t>
      </w:r>
      <w:r>
        <w:t xml:space="preserve">predatory patience, like the hum of something waiting.</w:t>
      </w:r>
      <w:r>
        <w:t xml:space="preserve">”</w:t>
      </w:r>
      <w:r>
        <w:t xml:space="preserve"> </w:t>
      </w:r>
      <w:r>
        <w:t xml:space="preserve">Kin within 30 ft. can detect a bugbear through Kin-sense automatically, but the wild static provides no information about the bugbear’s intentions, emotional state, or allegiance. A Deceiver-aligned bugbear and a free bugbear are indistinguishable on Kin-sense.</w:t>
      </w:r>
    </w:p>
    <w:p>
      <w:pPr>
        <w:pStyle w:val="BodyText"/>
      </w:pPr>
      <w:r>
        <w:t xml:space="preserve">Free bugbears that have lived on the surface of Oreka for several generations show a faint trace of elemental attunement — typically Earth, reflecting their preference for mountain and underground habitats. This trace is too faint to be mechanically significant but is detectable by a DC 25 Kin-sense check, and scholars who have noticed it consider it evidence that Oreka’s elemental fabric is slowly integrating the goblinoid peoples into its system — a process that may take millennia but has already begun.</w:t>
      </w:r>
    </w:p>
    <w:bookmarkEnd w:id="28"/>
    <w:bookmarkStart w:id="29" w:name="society-1"/>
    <w:p>
      <w:pPr>
        <w:pStyle w:val="Heading3"/>
      </w:pPr>
      <w:r>
        <w:t xml:space="preserve">Society</w:t>
      </w:r>
    </w:p>
    <w:p>
      <w:pPr>
        <w:pStyle w:val="FirstParagraph"/>
      </w:pPr>
      <w:r>
        <w:t xml:space="preserve">Bugbears exist in two distinct populations in Oreka, and the distinction is critical.</w:t>
      </w:r>
    </w:p>
    <w:p>
      <w:pPr>
        <w:pStyle w:val="BodyText"/>
      </w:pPr>
      <w:r>
        <w:rPr>
          <w:bCs/>
          <w:b/>
        </w:rPr>
        <w:t xml:space="preserve">Deceiver-Aligned Bugbears</w:t>
      </w:r>
      <w:r>
        <w:t xml:space="preserve"> </w:t>
      </w:r>
      <w:r>
        <w:t xml:space="preserve">serve the Dómnathar Houses as elite auxiliaries — the shock troops and tunnel fighters of the Deceiver war machine. They arrived through the Assault Gate as part of the original host’s goblinoid contingent: goblins as laborers and scouts, hobgoblins as NCOs and administrators, and bugbears as heavy infantry and assassins. Deceiver bugbears are organized into warbands under hobgoblin officers and ultimately answer to Dómnathar House commanders. They are disciplined, well-equipped (by goblinoid standards), and loyal — not out of love for their masters, but out of a pragmatic understanding that the Dómnathar provide food, shelter, weapons, and purpose.</w:t>
      </w:r>
    </w:p>
    <w:p>
      <w:pPr>
        <w:pStyle w:val="BodyText"/>
      </w:pPr>
      <w:r>
        <w:t xml:space="preserve">Most Deceiver bugbear warbands are concentrated in the Gatefall Reach (in the tunnel complexes beneath the southeastern foothills, connected to the Tomb of Kings stronghold) and in the deep Dómnathar tunnel networks that underlie the Kinsweave and Infinite Desert. A Deceiver bugbear warband operating on the surface is usually performing a specific mission — assassination, sentry elimination, or advance scouting for a larger Dómnathar operation.</w:t>
      </w:r>
    </w:p>
    <w:p>
      <w:pPr>
        <w:pStyle w:val="BodyText"/>
      </w:pPr>
      <w:r>
        <w:rPr>
          <w:bCs/>
          <w:b/>
        </w:rPr>
        <w:t xml:space="preserve">Free Bugbears</w:t>
      </w:r>
      <w:r>
        <w:t xml:space="preserve"> </w:t>
      </w:r>
      <w:r>
        <w:t xml:space="preserve">broke away from the Dómnathar during and after the scatter at Dark Dawn — the same upheaval that freed the goblin and Warg populations. Free bugbears are rarer than free goblins because bugbears were more tightly integrated into the Dómnathar military structure, and fewer escaped. Those that did drifted into the mountain ranges of the Giant’s Teeth and the highlands of the Kinsweave border, where their natural aptitude for mountain terrain and ambush hunting allows them to live as solitary predators or in small hunting lodges of five to twelve individuals.</w:t>
      </w:r>
    </w:p>
    <w:p>
      <w:pPr>
        <w:pStyle w:val="BodyText"/>
      </w:pPr>
      <w:r>
        <w:t xml:space="preserve">Free bugbears are not friendly to Kin — they are territorial, suspicious of outsiders, and quick to violence when threatened. But they are not evil by nature. A free bugbear hunting lodge that has established a stable territory may develop a cautious, transactional relationship with nearby Kin settlements: they don’t raid the village, the village doesn’t hunt them, and occasionally a lodge elder trades mountain herbs, rare minerals, or intelligence about Dómnathar movements in exchange for metal tools and salt.</w:t>
      </w:r>
    </w:p>
    <w:p>
      <w:pPr>
        <w:pStyle w:val="BodyText"/>
      </w:pPr>
      <w:r>
        <w:t xml:space="preserve">Mytroan steppe-riders avoid bugbear territory and consider free bugbears indistinguishable from Deceiver bugbears — a prejudice that has led to unnecessary violence on both sides. Vestri Dwarves in the Giant’s Teeth are more pragmatic; several Vestri mining outposts maintain informal non-aggression pacts with neighboring bugbear lodges, and Vestri scouts have noted that free bugbear territory tends to be free of Dómnathar activity, suggesting the bugbears are actively driving Deceiver operatives out of their territory.</w:t>
      </w:r>
    </w:p>
    <w:p>
      <w:pPr>
        <w:pStyle w:val="BodyText"/>
      </w:pPr>
      <w:r>
        <w:t xml:space="preserve">Pasua elves in the Gatefall Reach make no distinction between free and Deceiver bugbears. To the Pasua, all goblinoids are products of the Assault Gate and potential enemies. This position is understandable given that the Gatefall Reach has the highest concentration of Deceiver-aligned goblinoids in Oreka, but it creates tension with the growing Free Tribe movement, and some Pasua rangers have begun to question the policy.</w:t>
      </w:r>
    </w:p>
    <w:bookmarkEnd w:id="29"/>
    <w:bookmarkStart w:id="30" w:name="lore-1"/>
    <w:p>
      <w:pPr>
        <w:pStyle w:val="Heading3"/>
      </w:pPr>
      <w:r>
        <w:t xml:space="preserve">Lore</w:t>
      </w:r>
    </w:p>
    <w:p>
      <w:pPr>
        <w:pStyle w:val="FirstParagraph"/>
      </w:pPr>
      <w:r>
        <w:t xml:space="preserve">Characters with ranks in Knowledge (local) can learn the following about bugbears.</w:t>
      </w:r>
    </w:p>
    <w:p>
      <w:pPr>
        <w:pStyle w:val="BodyText"/>
      </w:pPr>
      <w:r>
        <w:rPr>
          <w:bCs/>
          <w:b/>
        </w:rPr>
        <w:t xml:space="preserve">DC 12:</w:t>
      </w:r>
      <w:r>
        <w:t xml:space="preserve"> </w:t>
      </w:r>
      <w:r>
        <w:t xml:space="preserve">Bugbears are large, stealthy goblinoids that ambush victims from concealment. They are strong, quiet, and dangerous in close quarters.</w:t>
      </w:r>
    </w:p>
    <w:p>
      <w:pPr>
        <w:pStyle w:val="BodyText"/>
      </w:pPr>
      <w:r>
        <w:rPr>
          <w:bCs/>
          <w:b/>
        </w:rPr>
        <w:t xml:space="preserve">DC 17:</w:t>
      </w:r>
      <w:r>
        <w:t xml:space="preserve"> </w:t>
      </w:r>
      <w:r>
        <w:t xml:space="preserve">Bugbears move with unnatural silence for their size. In Oreka, they exist in two populations: Deceiver-aligned warbands that serve the Dómnathar as shock troops, and free hunting lodges in the mountains. Distinguishing between the two is difficult and the source of considerable tension among Kin cultures.</w:t>
      </w:r>
    </w:p>
    <w:p>
      <w:pPr>
        <w:pStyle w:val="BodyText"/>
      </w:pPr>
      <w:r>
        <w:rPr>
          <w:bCs/>
          <w:b/>
        </w:rPr>
        <w:t xml:space="preserve">DC 22:</w:t>
      </w:r>
      <w:r>
        <w:t xml:space="preserve"> </w:t>
      </w:r>
      <w:r>
        <w:t xml:space="preserve">Free bugbears have lived on Oreka’s surface since the scatter at Dark Dawn — over three centuries. Some scholars have detected faint elemental attunement developing in the free population, suggesting Oreka’s elemental fabric is slowly integrating them. Vestri Dwarves maintain informal non-aggression pacts with free bugbear lodges, and free bugbear territory tends to be clear of Dómnathar activity.</w:t>
      </w:r>
    </w:p>
    <w:bookmarkEnd w:id="30"/>
    <w:bookmarkEnd w:id="31"/>
    <w:bookmarkStart w:id="36" w:name="bulette"/>
    <w:p>
      <w:pPr>
        <w:pStyle w:val="Heading1"/>
      </w:pPr>
      <w:r>
        <w:t xml:space="preserve">BULETTE</w:t>
      </w:r>
    </w:p>
    <w:p>
      <w:pPr>
        <w:pStyle w:val="FirstParagraph"/>
      </w:pPr>
      <w:r>
        <w:t xml:space="preserve">The ground heaves. A ridge of displaced earth rises like a wave in the sand — six feet high, forty feet long, moving faster than a horse at gallop. It crests. The sand explodes upward, and something armored and enormous breaches the surface like a whale breaching water: a body the size of a wagon, plated in blue-grey chitin harder than castle stone, with a head that is mostly jaw and a jaw that is mostly teeth. It hangs in the air for one terrible second, blotting out the sun. Then it comes down on top of whatever was standing there.</w:t>
      </w:r>
    </w:p>
    <w:p>
      <w:pPr>
        <w:pStyle w:val="BodyText"/>
      </w:pPr>
      <w:r>
        <w:rPr>
          <w:bCs/>
          <w:b/>
        </w:rPr>
        <w:t xml:space="preserve">Huge Magical Beast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Huge Magical Beast</w:t>
            </w:r>
          </w:p>
        </w:tc>
      </w:tr>
      <w:tr>
        <w:tc>
          <w:tcPr/>
          <w:p>
            <w:pPr>
              <w:pStyle w:val="Compact"/>
              <w:jc w:val="left"/>
            </w:pPr>
            <w:r>
              <w:rPr>
                <w:bCs/>
                <w:b/>
              </w:rPr>
              <w:t xml:space="preserve">Hit Dice</w:t>
            </w:r>
          </w:p>
        </w:tc>
        <w:tc>
          <w:tcPr/>
          <w:p>
            <w:pPr>
              <w:pStyle w:val="Compact"/>
              <w:jc w:val="left"/>
            </w:pPr>
            <w:r>
              <w:t xml:space="preserve">9d10+45 (94 hp)</w:t>
            </w:r>
          </w:p>
        </w:tc>
      </w:tr>
      <w:tr>
        <w:tc>
          <w:tcPr/>
          <w:p>
            <w:pPr>
              <w:pStyle w:val="Compact"/>
              <w:jc w:val="left"/>
            </w:pPr>
            <w:r>
              <w:rPr>
                <w:bCs/>
                <w:b/>
              </w:rPr>
              <w:t xml:space="preserve">Initiative</w:t>
            </w:r>
          </w:p>
        </w:tc>
        <w:tc>
          <w:tcPr/>
          <w:p>
            <w:pPr>
              <w:pStyle w:val="Compact"/>
              <w:jc w:val="left"/>
            </w:pPr>
            <w:r>
              <w:t xml:space="preserve">+2</w:t>
            </w:r>
          </w:p>
        </w:tc>
      </w:tr>
      <w:tr>
        <w:tc>
          <w:tcPr/>
          <w:p>
            <w:pPr>
              <w:pStyle w:val="Compact"/>
              <w:jc w:val="left"/>
            </w:pPr>
            <w:r>
              <w:rPr>
                <w:bCs/>
                <w:b/>
              </w:rPr>
              <w:t xml:space="preserve">Speed</w:t>
            </w:r>
          </w:p>
        </w:tc>
        <w:tc>
          <w:tcPr/>
          <w:p>
            <w:pPr>
              <w:pStyle w:val="Compact"/>
              <w:jc w:val="left"/>
            </w:pPr>
            <w:r>
              <w:t xml:space="preserve">40 ft. (8 squares), burrow 10 ft.</w:t>
            </w:r>
          </w:p>
        </w:tc>
      </w:tr>
      <w:tr>
        <w:tc>
          <w:tcPr/>
          <w:p>
            <w:pPr>
              <w:pStyle w:val="Compact"/>
              <w:jc w:val="left"/>
            </w:pPr>
            <w:r>
              <w:rPr>
                <w:bCs/>
                <w:b/>
              </w:rPr>
              <w:t xml:space="preserve">Armor Class</w:t>
            </w:r>
          </w:p>
        </w:tc>
        <w:tc>
          <w:tcPr/>
          <w:p>
            <w:pPr>
              <w:pStyle w:val="Compact"/>
              <w:jc w:val="left"/>
            </w:pPr>
            <w:r>
              <w:t xml:space="preserve">22 (–2 size, +2 Dex, +12 natural), touch 10, flat-footed 20</w:t>
            </w:r>
          </w:p>
        </w:tc>
      </w:tr>
      <w:tr>
        <w:tc>
          <w:tcPr/>
          <w:p>
            <w:pPr>
              <w:pStyle w:val="Compact"/>
              <w:jc w:val="left"/>
            </w:pPr>
            <w:r>
              <w:rPr>
                <w:bCs/>
                <w:b/>
              </w:rPr>
              <w:t xml:space="preserve">Base Attack/Grapple</w:t>
            </w:r>
          </w:p>
        </w:tc>
        <w:tc>
          <w:tcPr/>
          <w:p>
            <w:pPr>
              <w:pStyle w:val="Compact"/>
              <w:jc w:val="left"/>
            </w:pPr>
            <w:r>
              <w:t xml:space="preserve">+9/+25</w:t>
            </w:r>
          </w:p>
        </w:tc>
      </w:tr>
      <w:tr>
        <w:tc>
          <w:tcPr/>
          <w:p>
            <w:pPr>
              <w:pStyle w:val="Compact"/>
              <w:jc w:val="left"/>
            </w:pPr>
            <w:r>
              <w:rPr>
                <w:bCs/>
                <w:b/>
              </w:rPr>
              <w:t xml:space="preserve">Attack</w:t>
            </w:r>
          </w:p>
        </w:tc>
        <w:tc>
          <w:tcPr/>
          <w:p>
            <w:pPr>
              <w:pStyle w:val="Compact"/>
              <w:jc w:val="left"/>
            </w:pPr>
            <w:r>
              <w:t xml:space="preserve">Bite +16 melee (2d8+8)</w:t>
            </w:r>
          </w:p>
        </w:tc>
      </w:tr>
      <w:tr>
        <w:tc>
          <w:tcPr/>
          <w:p>
            <w:pPr>
              <w:pStyle w:val="Compact"/>
              <w:jc w:val="left"/>
            </w:pPr>
            <w:r>
              <w:rPr>
                <w:bCs/>
                <w:b/>
              </w:rPr>
              <w:t xml:space="preserve">Full Attack</w:t>
            </w:r>
          </w:p>
        </w:tc>
        <w:tc>
          <w:tcPr/>
          <w:p>
            <w:pPr>
              <w:pStyle w:val="Compact"/>
              <w:jc w:val="left"/>
            </w:pPr>
            <w:r>
              <w:t xml:space="preserve">Bite +16 melee (2d8+8) and 2 claws +10 melee (2d6+4)</w:t>
            </w:r>
          </w:p>
        </w:tc>
      </w:tr>
      <w:tr>
        <w:tc>
          <w:tcPr/>
          <w:p>
            <w:pPr>
              <w:pStyle w:val="Compact"/>
              <w:jc w:val="left"/>
            </w:pPr>
            <w:r>
              <w:rPr>
                <w:bCs/>
                <w:b/>
              </w:rPr>
              <w:t xml:space="preserve">Space/Reach</w:t>
            </w:r>
          </w:p>
        </w:tc>
        <w:tc>
          <w:tcPr/>
          <w:p>
            <w:pPr>
              <w:pStyle w:val="Compact"/>
              <w:jc w:val="left"/>
            </w:pPr>
            <w:r>
              <w:t xml:space="preserve">15 ft./10 ft.</w:t>
            </w:r>
          </w:p>
        </w:tc>
      </w:tr>
      <w:tr>
        <w:tc>
          <w:tcPr/>
          <w:p>
            <w:pPr>
              <w:pStyle w:val="Compact"/>
              <w:jc w:val="left"/>
            </w:pPr>
            <w:r>
              <w:rPr>
                <w:bCs/>
                <w:b/>
              </w:rPr>
              <w:t xml:space="preserve">Special Attacks</w:t>
            </w:r>
          </w:p>
        </w:tc>
        <w:tc>
          <w:tcPr/>
          <w:p>
            <w:pPr>
              <w:pStyle w:val="Compact"/>
              <w:jc w:val="left"/>
            </w:pPr>
            <w:r>
              <w:t xml:space="preserve">Leap</w:t>
            </w:r>
          </w:p>
        </w:tc>
      </w:tr>
      <w:tr>
        <w:tc>
          <w:tcPr/>
          <w:p>
            <w:pPr>
              <w:pStyle w:val="Compact"/>
              <w:jc w:val="left"/>
            </w:pPr>
            <w:r>
              <w:rPr>
                <w:bCs/>
                <w:b/>
              </w:rPr>
              <w:t xml:space="preserve">Special Qualities</w:t>
            </w:r>
          </w:p>
        </w:tc>
        <w:tc>
          <w:tcPr/>
          <w:p>
            <w:pPr>
              <w:pStyle w:val="Compact"/>
              <w:jc w:val="left"/>
            </w:pPr>
            <w:r>
              <w:t xml:space="preserve">Darkvision 60 ft., low-light vision, scent, tremorsense 60 ft., elemental resonance (Earth), the Harmony</w:t>
            </w:r>
          </w:p>
        </w:tc>
      </w:tr>
      <w:tr>
        <w:tc>
          <w:tcPr/>
          <w:p>
            <w:pPr>
              <w:pStyle w:val="Compact"/>
              <w:jc w:val="left"/>
            </w:pPr>
            <w:r>
              <w:rPr>
                <w:bCs/>
                <w:b/>
              </w:rPr>
              <w:t xml:space="preserve">Saves</w:t>
            </w:r>
          </w:p>
        </w:tc>
        <w:tc>
          <w:tcPr/>
          <w:p>
            <w:pPr>
              <w:pStyle w:val="Compact"/>
              <w:jc w:val="left"/>
            </w:pPr>
            <w:r>
              <w:t xml:space="preserve">Fort +11, Ref +8, Will +6</w:t>
            </w:r>
          </w:p>
        </w:tc>
      </w:tr>
      <w:tr>
        <w:tc>
          <w:tcPr/>
          <w:p>
            <w:pPr>
              <w:pStyle w:val="Compact"/>
              <w:jc w:val="left"/>
            </w:pPr>
            <w:r>
              <w:rPr>
                <w:bCs/>
                <w:b/>
              </w:rPr>
              <w:t xml:space="preserve">Abilities</w:t>
            </w:r>
          </w:p>
        </w:tc>
        <w:tc>
          <w:tcPr/>
          <w:p>
            <w:pPr>
              <w:pStyle w:val="Compact"/>
              <w:jc w:val="left"/>
            </w:pPr>
            <w:r>
              <w:t xml:space="preserve">Str 27, Dex 15, Con 20, Int 2, Wis 13, Cha 6</w:t>
            </w:r>
          </w:p>
        </w:tc>
      </w:tr>
      <w:tr>
        <w:tc>
          <w:tcPr/>
          <w:p>
            <w:pPr>
              <w:pStyle w:val="Compact"/>
              <w:jc w:val="left"/>
            </w:pPr>
            <w:r>
              <w:rPr>
                <w:bCs/>
                <w:b/>
              </w:rPr>
              <w:t xml:space="preserve">Skills</w:t>
            </w:r>
          </w:p>
        </w:tc>
        <w:tc>
          <w:tcPr/>
          <w:p>
            <w:pPr>
              <w:pStyle w:val="Compact"/>
              <w:jc w:val="left"/>
            </w:pPr>
            <w:r>
              <w:t xml:space="preserve">Jump +18, Listen +9, Spot +3</w:t>
            </w:r>
          </w:p>
        </w:tc>
      </w:tr>
      <w:tr>
        <w:tc>
          <w:tcPr/>
          <w:p>
            <w:pPr>
              <w:pStyle w:val="Compact"/>
              <w:jc w:val="left"/>
            </w:pPr>
            <w:r>
              <w:rPr>
                <w:bCs/>
                <w:b/>
              </w:rPr>
              <w:t xml:space="preserve">Feats</w:t>
            </w:r>
          </w:p>
        </w:tc>
        <w:tc>
          <w:tcPr/>
          <w:p>
            <w:pPr>
              <w:pStyle w:val="Compact"/>
              <w:jc w:val="left"/>
            </w:pPr>
            <w:r>
              <w:t xml:space="preserve">Alertness, Improved Natural Attack (bite), Iron Will, Track</w:t>
            </w:r>
          </w:p>
        </w:tc>
      </w:tr>
      <w:tr>
        <w:tc>
          <w:tcPr/>
          <w:p>
            <w:pPr>
              <w:pStyle w:val="Compact"/>
              <w:jc w:val="left"/>
            </w:pPr>
            <w:r>
              <w:rPr>
                <w:bCs/>
                <w:b/>
              </w:rPr>
              <w:t xml:space="preserve">Elemental Affinity</w:t>
            </w:r>
          </w:p>
        </w:tc>
        <w:tc>
          <w:tcPr/>
          <w:p>
            <w:pPr>
              <w:pStyle w:val="Compact"/>
              <w:jc w:val="left"/>
            </w:pPr>
            <w:r>
              <w:t xml:space="preserve">Lord of Stone (Earth)</w:t>
            </w:r>
          </w:p>
        </w:tc>
      </w:tr>
      <w:tr>
        <w:tc>
          <w:tcPr/>
          <w:p>
            <w:pPr>
              <w:pStyle w:val="Compact"/>
              <w:jc w:val="left"/>
            </w:pPr>
            <w:r>
              <w:rPr>
                <w:bCs/>
                <w:b/>
              </w:rPr>
              <w:t xml:space="preserve">Environment</w:t>
            </w:r>
          </w:p>
        </w:tc>
        <w:tc>
          <w:tcPr/>
          <w:p>
            <w:pPr>
              <w:pStyle w:val="Compact"/>
              <w:jc w:val="left"/>
            </w:pPr>
            <w:r>
              <w:t xml:space="preserve">The Infinite Desert (deep sand-seas, dune-fields between the Sunken Thrones and the Glass Wastes); secondary presence in the Eternal Steppe (deep-soil grasslands, particularly along the Kinsweave border where soil is loosest)</w:t>
            </w:r>
          </w:p>
        </w:tc>
      </w:tr>
      <w:tr>
        <w:tc>
          <w:tcPr/>
          <w:p>
            <w:pPr>
              <w:pStyle w:val="Compact"/>
              <w:jc w:val="left"/>
            </w:pPr>
            <w:r>
              <w:rPr>
                <w:bCs/>
                <w:b/>
              </w:rPr>
              <w:t xml:space="preserve">Organization</w:t>
            </w:r>
          </w:p>
        </w:tc>
        <w:tc>
          <w:tcPr/>
          <w:p>
            <w:pPr>
              <w:pStyle w:val="Compact"/>
              <w:jc w:val="left"/>
            </w:pPr>
            <w:r>
              <w:t xml:space="preserve">Solitary or pair</w:t>
            </w:r>
          </w:p>
        </w:tc>
      </w:tr>
      <w:tr>
        <w:tc>
          <w:tcPr/>
          <w:p>
            <w:pPr>
              <w:pStyle w:val="Compact"/>
              <w:jc w:val="left"/>
            </w:pPr>
            <w:r>
              <w:rPr>
                <w:bCs/>
                <w:b/>
              </w:rPr>
              <w:t xml:space="preserve">Challenge Rating</w:t>
            </w:r>
          </w:p>
        </w:tc>
        <w:tc>
          <w:tcPr/>
          <w:p>
            <w:pPr>
              <w:pStyle w:val="Compact"/>
              <w:jc w:val="left"/>
            </w:pPr>
            <w:r>
              <w:t xml:space="preserve">7</w:t>
            </w:r>
          </w:p>
        </w:tc>
      </w:tr>
      <w:tr>
        <w:tc>
          <w:tcPr/>
          <w:p>
            <w:pPr>
              <w:pStyle w:val="Compact"/>
              <w:jc w:val="left"/>
            </w:pPr>
            <w:r>
              <w:rPr>
                <w:bCs/>
                <w:b/>
              </w:rPr>
              <w:t xml:space="preserve">Treasure</w:t>
            </w:r>
          </w:p>
        </w:tc>
        <w:tc>
          <w:tcPr/>
          <w:p>
            <w:pPr>
              <w:pStyle w:val="Compact"/>
              <w:jc w:val="left"/>
            </w:pPr>
            <w:r>
              <w:t xml:space="preserve">None (indigestible items — armor, weapons, gemstones — are sometimes found in a bulette’s wake, expelled from the digestive tract during burrowing)</w:t>
            </w:r>
          </w:p>
        </w:tc>
      </w:tr>
      <w:tr>
        <w:tc>
          <w:tcPr/>
          <w:p>
            <w:pPr>
              <w:pStyle w:val="Compact"/>
              <w:jc w:val="left"/>
            </w:pPr>
            <w:r>
              <w:rPr>
                <w:bCs/>
                <w:b/>
              </w:rPr>
              <w:t xml:space="preserve">Alignment</w:t>
            </w:r>
          </w:p>
        </w:tc>
        <w:tc>
          <w:tcPr/>
          <w:p>
            <w:pPr>
              <w:pStyle w:val="Compact"/>
              <w:jc w:val="left"/>
            </w:pPr>
            <w:r>
              <w:t xml:space="preserve">Always neutral</w:t>
            </w:r>
          </w:p>
        </w:tc>
      </w:tr>
      <w:tr>
        <w:tc>
          <w:tcPr/>
          <w:p>
            <w:pPr>
              <w:pStyle w:val="Compact"/>
              <w:jc w:val="left"/>
            </w:pPr>
            <w:r>
              <w:rPr>
                <w:bCs/>
                <w:b/>
              </w:rPr>
              <w:t xml:space="preserve">Advancement</w:t>
            </w:r>
          </w:p>
        </w:tc>
        <w:tc>
          <w:tcPr/>
          <w:p>
            <w:pPr>
              <w:pStyle w:val="Compact"/>
              <w:jc w:val="left"/>
            </w:pPr>
            <w:r>
              <w:t xml:space="preserve">10–16 HD (Huge); 17–27 HD (Gargantuan)</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32" w:name="combat-2"/>
    <w:p>
      <w:pPr>
        <w:pStyle w:val="Heading3"/>
      </w:pPr>
      <w:r>
        <w:t xml:space="preserve">Combat</w:t>
      </w:r>
    </w:p>
    <w:p>
      <w:pPr>
        <w:pStyle w:val="FirstParagraph"/>
      </w:pPr>
      <w:r>
        <w:t xml:space="preserve">A bulette is a simple, devastating predator that attacks from below. It burrows through sand or loose earth just beneath the surface, detecting prey through tremorsense, then launches itself upward in an explosive leap that carries its full body-weight down onto the target area. This is not a subtle creature. It does not stalk, ambush, or plan. It detects vibration, moves toward vibration, and destroys the source of vibration.</w:t>
      </w:r>
    </w:p>
    <w:p>
      <w:pPr>
        <w:pStyle w:val="BodyText"/>
      </w:pPr>
      <w:r>
        <w:t xml:space="preserve">A bulette opens every encounter with its leap attack if possible, crashing down on the densest cluster of vibration-sources (typically the center of a group). After landing, it bites the nearest creature and claws at anything within reach. If seriously wounded (reduced to one-quarter hit points), a bulette burrows straight down and flees underground — it is not a brave animal and does not fight to the death.</w:t>
      </w:r>
    </w:p>
    <w:p>
      <w:pPr>
        <w:pStyle w:val="BodyText"/>
      </w:pPr>
      <w:r>
        <w:t xml:space="preserve">Against mounted opponents, a bulette targets the mount rather than the rider — the horse produces more tremorsense vibration and represents a larger meal. Mytroan riders who have survived bulette attacks report that the creature ignores the fallen rider entirely once the horse is dead, focusing on feeding.</w:t>
      </w:r>
    </w:p>
    <w:p>
      <w:pPr>
        <w:pStyle w:val="BodyText"/>
      </w:pPr>
      <w:r>
        <w:t xml:space="preserve">A bulette is most dangerous when it cannot be detected. On open sand, a burrowing bulette produces a visible ridge of displaced earth, but in deep sand-seas where the surface is constantly shifting, this sign is easily lost among natural dune movement.</w:t>
      </w:r>
    </w:p>
    <w:bookmarkEnd w:id="32"/>
    <w:bookmarkStart w:id="33" w:name="special-abilities-2"/>
    <w:p>
      <w:pPr>
        <w:pStyle w:val="Heading3"/>
      </w:pPr>
      <w:r>
        <w:t xml:space="preserve">Special Abilities</w:t>
      </w:r>
    </w:p>
    <w:p>
      <w:pPr>
        <w:pStyle w:val="FirstParagraph"/>
      </w:pPr>
      <w:r>
        <w:rPr>
          <w:bCs/>
          <w:b/>
        </w:rPr>
        <w:t xml:space="preserve">Leap (Ex):</w:t>
      </w:r>
      <w:r>
        <w:t xml:space="preserve"> </w:t>
      </w:r>
      <w:r>
        <w:t xml:space="preserve">A bulette can jump into the air (up to 10 feet high and 30 feet forward) and land on opponents as a standard action. This attack affects all creatures in the bulette’s space when it lands. Each creature must succeed on a DC 22 Reflex save or take 4d6+12 bludgeoning damage and be knocked prone. Creatures that succeed take half damage and are not knocked prone. The save DC is Strength-based. After a leap, the bulette can make a single bite attack as a free action against any prone creature in its space.</w:t>
      </w:r>
    </w:p>
    <w:p>
      <w:pPr>
        <w:pStyle w:val="BodyText"/>
      </w:pPr>
      <w:r>
        <w:rPr>
          <w:bCs/>
          <w:b/>
        </w:rPr>
        <w:t xml:space="preserve">Tremorsense (Ex):</w:t>
      </w:r>
      <w:r>
        <w:t xml:space="preserve"> </w:t>
      </w:r>
      <w:r>
        <w:t xml:space="preserve">A bulette can detect and pinpoint any creature or object within 60 feet that is in contact with the ground. This sense does not function against flying or levitating creatures.</w:t>
      </w:r>
    </w:p>
    <w:p>
      <w:pPr>
        <w:pStyle w:val="BodyText"/>
      </w:pPr>
      <w:r>
        <w:rPr>
          <w:bCs/>
          <w:b/>
        </w:rPr>
        <w:t xml:space="preserve">Elemental Resonance (Su):</w:t>
      </w:r>
      <w:r>
        <w:t xml:space="preserve"> </w:t>
      </w:r>
      <w:r>
        <w:t xml:space="preserve">On Kin-sense, a bulette registers as a deep, rumbling earth-presence — the Lord of Stone’s signature compressed into something dense, heavy, and hungry. The resonance is strongest when the bulette is burrowing: Kin standing on the ground above a moving bulette feel the resonance through their feet before they hear or see anything, a vibration that travels up through the legs and settles in the chest like a second heartbeat. Kin within 60 ft. detect the bulette automatically when it is above ground; when burrowing, the resonance extends to 120 ft. but is harder to localize (DC 15 Kin-sense check to determine direction).</w:t>
      </w:r>
    </w:p>
    <w:p>
      <w:pPr>
        <w:pStyle w:val="BodyText"/>
      </w:pPr>
      <w:r>
        <w:t xml:space="preserve">The bulette’s resonance is the most reliable warning sign of its approach. Pekakarlik Desert Walkers are trained to interpret the resonance’s intensity and rhythm — a bulette moving toward you produces a steady, building pulse, while one moving away produces a fading rumble. This skill has saved more Pekakarlik lives than any weapon.</w:t>
      </w:r>
    </w:p>
    <w:p>
      <w:pPr>
        <w:pStyle w:val="BodyText"/>
      </w:pPr>
      <w:r>
        <w:rPr>
          <w:bCs/>
          <w:b/>
        </w:rPr>
        <w:t xml:space="preserve">The Harmony (Su):</w:t>
      </w:r>
      <w:r>
        <w:t xml:space="preserve"> </w:t>
      </w:r>
      <w:r>
        <w:t xml:space="preserve">Bulettes possess a rudimentary version of the Harmony — they can sense other bulettes within 3 miles, which prevents territorial overlap. Mated pairs use the Harmony to coordinate movement during the brief breeding season (late spring, when sand temperatures are optimal for egg-laying). Bulette eggs are buried in deep sand and left unattended; the hatchlings, already the size of dogs, emerge after three months and disperse.</w:t>
      </w:r>
    </w:p>
    <w:bookmarkEnd w:id="33"/>
    <w:bookmarkStart w:id="34" w:name="society-2"/>
    <w:p>
      <w:pPr>
        <w:pStyle w:val="Heading3"/>
      </w:pPr>
      <w:r>
        <w:t xml:space="preserve">Society</w:t>
      </w:r>
    </w:p>
    <w:p>
      <w:pPr>
        <w:pStyle w:val="FirstParagraph"/>
      </w:pPr>
      <w:r>
        <w:t xml:space="preserve">Bulettes have no society. They are solitary territorial predators that claim stretches of desert or grassland and consume everything that moves through them.</w:t>
      </w:r>
    </w:p>
    <w:p>
      <w:pPr>
        <w:pStyle w:val="BodyText"/>
      </w:pPr>
      <w:r>
        <w:t xml:space="preserve">In the Infinite Desert, bulettes are the dominant subterranean predator — the only creature that consistently threatens Pekakarlik caravans, Mytroan trade expeditions, and even Dómnathar surface operations. Pekakarlik Dwarves call them</w:t>
      </w:r>
      <w:r>
        <w:t xml:space="preserve"> </w:t>
      </w:r>
      <w:r>
        <w:rPr>
          <w:iCs/>
          <w:i/>
        </w:rPr>
        <w:t xml:space="preserve">gharr-tohl</w:t>
      </w:r>
      <w:r>
        <w:t xml:space="preserve"> </w:t>
      </w:r>
      <w:r>
        <w:t xml:space="preserve">—</w:t>
      </w:r>
      <w:r>
        <w:t xml:space="preserve"> </w:t>
      </w:r>
      <w:r>
        <w:t xml:space="preserve">“</w:t>
      </w:r>
      <w:r>
        <w:t xml:space="preserve">sand teeth</w:t>
      </w:r>
      <w:r>
        <w:t xml:space="preserve">”</w:t>
      </w:r>
      <w:r>
        <w:t xml:space="preserve"> </w:t>
      </w:r>
      <w:r>
        <w:t xml:space="preserve">— and have developed the most comprehensive bulette-avoidance strategies in Oreka. Chief among these is the practice of</w:t>
      </w:r>
      <w:r>
        <w:t xml:space="preserve"> </w:t>
      </w:r>
      <w:r>
        <w:t xml:space="preserve">“</w:t>
      </w:r>
      <w:r>
        <w:t xml:space="preserve">stone-walking</w:t>
      </w:r>
      <w:r>
        <w:t xml:space="preserve">”</w:t>
      </w:r>
      <w:r>
        <w:t xml:space="preserve">: Pekakarlik caravans in bulette territory travel on paths of laid stone slabs, which they carry with them on pack animals and arrange in a continuous road ahead of the caravan. Bulettes’ tremorsense reads stone-on-stone differently from feet-on-sand, and the creatures typically investigate but do not attack stone-walkers. This practice is labor-intensive but effective, and stone-walking paths across known bulette territory have become semi-permanent infrastructure maintained by Pekakarlik oasis-settlements.</w:t>
      </w:r>
    </w:p>
    <w:p>
      <w:pPr>
        <w:pStyle w:val="BodyText"/>
      </w:pPr>
      <w:r>
        <w:t xml:space="preserve">Mytroan steppe-riders on the Kinsweave border fear bulettes second only to annis hags. Mytroan horses can outrun a burrowing bulette on hard ground, but in soft soil or after rain, the calculus changes. Mytroan herding communities maintain</w:t>
      </w:r>
      <w:r>
        <w:t xml:space="preserve"> </w:t>
      </w:r>
      <w:r>
        <w:t xml:space="preserve">“</w:t>
      </w:r>
      <w:r>
        <w:t xml:space="preserve">listener posts</w:t>
      </w:r>
      <w:r>
        <w:t xml:space="preserve">”</w:t>
      </w:r>
      <w:r>
        <w:t xml:space="preserve"> </w:t>
      </w:r>
      <w:r>
        <w:t xml:space="preserve">— shallow pits dug into the earth and lined with taut hide, which amplify ground vibrations and allow a trained listener to detect a burrowing bulette at up to a quarter-mile.</w:t>
      </w:r>
    </w:p>
    <w:p>
      <w:pPr>
        <w:pStyle w:val="BodyText"/>
      </w:pPr>
      <w:r>
        <w:t xml:space="preserve">Taraf-Imro warriors do not hunt bulettes — this is one of the few creatures the Taraf-Imro consider not worth the risk. A bulette’s carapace is nearly impervious to conventional weapons, and its tendency to leap and crush means that melee combat is suicidal unless the creature is already wounded. The Taraf-Imro word for bulette translates roughly as</w:t>
      </w:r>
      <w:r>
        <w:t xml:space="preserve"> </w:t>
      </w:r>
      <w:r>
        <w:t xml:space="preserve">“</w:t>
      </w:r>
      <w:r>
        <w:t xml:space="preserve">the ground’s own anger,</w:t>
      </w:r>
      <w:r>
        <w:t xml:space="preserve">”</w:t>
      </w:r>
      <w:r>
        <w:t xml:space="preserve"> </w:t>
      </w:r>
      <w:r>
        <w:t xml:space="preserve">which is as close to respect as Taraf-Imro war-culture comes.</w:t>
      </w:r>
    </w:p>
    <w:p>
      <w:pPr>
        <w:pStyle w:val="BodyText"/>
      </w:pPr>
      <w:r>
        <w:t xml:space="preserve">Bulette carapace, when it can be obtained from a dead specimen, is extraordinarily valuable. A full carapace in good condition is worth 5,000 gp to a master armorer; the material can be worked into shields and breastplates that provide natural armor bonuses equivalent to +3 heavy steel. Pekakarlik armorers are the only craftspeople in Oreka who reliably know how to work the material.</w:t>
      </w:r>
    </w:p>
    <w:bookmarkEnd w:id="34"/>
    <w:bookmarkStart w:id="35" w:name="lore-2"/>
    <w:p>
      <w:pPr>
        <w:pStyle w:val="Heading3"/>
      </w:pPr>
      <w:r>
        <w:t xml:space="preserve">Lore</w:t>
      </w:r>
    </w:p>
    <w:p>
      <w:pPr>
        <w:pStyle w:val="FirstParagraph"/>
      </w:pPr>
      <w:r>
        <w:t xml:space="preserve">Characters with ranks in Knowledge (arcana) can learn the following about bulettes.</w:t>
      </w:r>
    </w:p>
    <w:p>
      <w:pPr>
        <w:pStyle w:val="BodyText"/>
      </w:pPr>
      <w:r>
        <w:rPr>
          <w:bCs/>
          <w:b/>
        </w:rPr>
        <w:t xml:space="preserve">DC 17:</w:t>
      </w:r>
      <w:r>
        <w:t xml:space="preserve"> </w:t>
      </w:r>
      <w:r>
        <w:t xml:space="preserve">Bulettes are enormous burrowing predators that leap from the ground to crush prey. They detect vibration through the earth and are nearly impossible to see coming in loose sand.</w:t>
      </w:r>
    </w:p>
    <w:p>
      <w:pPr>
        <w:pStyle w:val="BodyText"/>
      </w:pPr>
      <w:r>
        <w:rPr>
          <w:bCs/>
          <w:b/>
        </w:rPr>
        <w:t xml:space="preserve">DC 22:</w:t>
      </w:r>
      <w:r>
        <w:t xml:space="preserve"> </w:t>
      </w:r>
      <w:r>
        <w:t xml:space="preserve">A bulette’s leap can flatten multiple creatures at once. They target whatever produces the most ground vibration, which is why they attack mounts before riders. Bulettes flee underground when badly wounded and do not fight to the death.</w:t>
      </w:r>
    </w:p>
    <w:p>
      <w:pPr>
        <w:pStyle w:val="BodyText"/>
      </w:pPr>
      <w:r>
        <w:rPr>
          <w:bCs/>
          <w:b/>
        </w:rPr>
        <w:t xml:space="preserve">DC 27:</w:t>
      </w:r>
      <w:r>
        <w:t xml:space="preserve"> </w:t>
      </w:r>
      <w:r>
        <w:t xml:space="preserve">In Oreka, bulettes are earth-attuned creatures whose Kin-sense resonance can be felt through the ground — Pekakarlik Desert Walkers read the resonance to determine a bulette’s direction of travel. Pekakarlik stone-walking practices exploit the bulette’s tremorsense by creating a stone-on-stone vibration signature the creature typically ignores. Bulette carapace is worth 5,000 gp to a master armorer and can be worked into +3-equivalent armor.</w:t>
      </w:r>
    </w:p>
    <w:bookmarkEnd w:id="35"/>
    <w:bookmarkEnd w:id="36"/>
    <w:bookmarkStart w:id="41" w:name="bunyip"/>
    <w:p>
      <w:pPr>
        <w:pStyle w:val="Heading1"/>
      </w:pPr>
      <w:r>
        <w:t xml:space="preserve">BUNYIP</w:t>
      </w:r>
    </w:p>
    <w:p>
      <w:pPr>
        <w:pStyle w:val="FirstParagraph"/>
      </w:pPr>
      <w:r>
        <w:t xml:space="preserve">The water at the edge of the sea-lake goes still — not the stillness of calm water, but the stillness of water holding its breath. Then a shape surfaces: seal-dark, heavy-shouldered, with a head that seems to shift between dog and crocodile depending on the angle. Its mouth opens and it produces a sound — not a roar, not a bark, but something between the two, a bellowing cry that reverberates off the cliff face and turns the blood in your arms to ice water. The fisherfolk are already running. They know what comes after the cry.</w:t>
      </w:r>
    </w:p>
    <w:p>
      <w:pPr>
        <w:pStyle w:val="BodyText"/>
      </w:pPr>
      <w:r>
        <w:rPr>
          <w:bCs/>
          <w:b/>
        </w:rPr>
        <w:t xml:space="preserve">Large Magical Beast (Aquatic)</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Magical Beast (Aquatic)</w:t>
            </w:r>
          </w:p>
        </w:tc>
      </w:tr>
      <w:tr>
        <w:tc>
          <w:tcPr/>
          <w:p>
            <w:pPr>
              <w:pStyle w:val="Compact"/>
              <w:jc w:val="left"/>
            </w:pPr>
            <w:r>
              <w:rPr>
                <w:bCs/>
                <w:b/>
              </w:rPr>
              <w:t xml:space="preserve">Hit Dice</w:t>
            </w:r>
          </w:p>
        </w:tc>
        <w:tc>
          <w:tcPr/>
          <w:p>
            <w:pPr>
              <w:pStyle w:val="Compact"/>
              <w:jc w:val="left"/>
            </w:pPr>
            <w:r>
              <w:t xml:space="preserve">7d10+28 (66 hp)</w:t>
            </w:r>
          </w:p>
        </w:tc>
      </w:tr>
      <w:tr>
        <w:tc>
          <w:tcPr/>
          <w:p>
            <w:pPr>
              <w:pStyle w:val="Compact"/>
              <w:jc w:val="left"/>
            </w:pPr>
            <w:r>
              <w:rPr>
                <w:bCs/>
                <w:b/>
              </w:rPr>
              <w:t xml:space="preserve">Initiative</w:t>
            </w:r>
          </w:p>
        </w:tc>
        <w:tc>
          <w:tcPr/>
          <w:p>
            <w:pPr>
              <w:pStyle w:val="Compact"/>
              <w:jc w:val="left"/>
            </w:pPr>
            <w:r>
              <w:t xml:space="preserve">+3</w:t>
            </w:r>
          </w:p>
        </w:tc>
      </w:tr>
      <w:tr>
        <w:tc>
          <w:tcPr/>
          <w:p>
            <w:pPr>
              <w:pStyle w:val="Compact"/>
              <w:jc w:val="left"/>
            </w:pPr>
            <w:r>
              <w:rPr>
                <w:bCs/>
                <w:b/>
              </w:rPr>
              <w:t xml:space="preserve">Speed</w:t>
            </w:r>
          </w:p>
        </w:tc>
        <w:tc>
          <w:tcPr/>
          <w:p>
            <w:pPr>
              <w:pStyle w:val="Compact"/>
              <w:jc w:val="left"/>
            </w:pPr>
            <w:r>
              <w:t xml:space="preserve">10 ft. (2 squares), swim 50 ft.</w:t>
            </w:r>
          </w:p>
        </w:tc>
      </w:tr>
      <w:tr>
        <w:tc>
          <w:tcPr/>
          <w:p>
            <w:pPr>
              <w:pStyle w:val="Compact"/>
              <w:jc w:val="left"/>
            </w:pPr>
            <w:r>
              <w:rPr>
                <w:bCs/>
                <w:b/>
              </w:rPr>
              <w:t xml:space="preserve">Armor Class</w:t>
            </w:r>
          </w:p>
        </w:tc>
        <w:tc>
          <w:tcPr/>
          <w:p>
            <w:pPr>
              <w:pStyle w:val="Compact"/>
              <w:jc w:val="left"/>
            </w:pPr>
            <w:r>
              <w:t xml:space="preserve">18 (–1 size, +3 Dex, +6 natural), touch 12, flat-footed 15</w:t>
            </w:r>
          </w:p>
        </w:tc>
      </w:tr>
      <w:tr>
        <w:tc>
          <w:tcPr/>
          <w:p>
            <w:pPr>
              <w:pStyle w:val="Compact"/>
              <w:jc w:val="left"/>
            </w:pPr>
            <w:r>
              <w:rPr>
                <w:bCs/>
                <w:b/>
              </w:rPr>
              <w:t xml:space="preserve">Base Attack/Grapple</w:t>
            </w:r>
          </w:p>
        </w:tc>
        <w:tc>
          <w:tcPr/>
          <w:p>
            <w:pPr>
              <w:pStyle w:val="Compact"/>
              <w:jc w:val="left"/>
            </w:pPr>
            <w:r>
              <w:t xml:space="preserve">+7/+17</w:t>
            </w:r>
          </w:p>
        </w:tc>
      </w:tr>
      <w:tr>
        <w:tc>
          <w:tcPr/>
          <w:p>
            <w:pPr>
              <w:pStyle w:val="Compact"/>
              <w:jc w:val="left"/>
            </w:pPr>
            <w:r>
              <w:rPr>
                <w:bCs/>
                <w:b/>
              </w:rPr>
              <w:t xml:space="preserve">Attack</w:t>
            </w:r>
          </w:p>
        </w:tc>
        <w:tc>
          <w:tcPr/>
          <w:p>
            <w:pPr>
              <w:pStyle w:val="Compact"/>
              <w:jc w:val="left"/>
            </w:pPr>
            <w:r>
              <w:t xml:space="preserve">Bite +12 melee (2d6+6)</w:t>
            </w:r>
          </w:p>
        </w:tc>
      </w:tr>
      <w:tr>
        <w:tc>
          <w:tcPr/>
          <w:p>
            <w:pPr>
              <w:pStyle w:val="Compact"/>
              <w:jc w:val="left"/>
            </w:pPr>
            <w:r>
              <w:rPr>
                <w:bCs/>
                <w:b/>
              </w:rPr>
              <w:t xml:space="preserve">Full Attack</w:t>
            </w:r>
          </w:p>
        </w:tc>
        <w:tc>
          <w:tcPr/>
          <w:p>
            <w:pPr>
              <w:pStyle w:val="Compact"/>
              <w:jc w:val="left"/>
            </w:pPr>
            <w:r>
              <w:t xml:space="preserve">Bite +12 melee (2d6+6) and tail slap +7 melee (1d8+3)</w:t>
            </w:r>
          </w:p>
        </w:tc>
      </w:tr>
      <w:tr>
        <w:tc>
          <w:tcPr/>
          <w:p>
            <w:pPr>
              <w:pStyle w:val="Compact"/>
              <w:jc w:val="left"/>
            </w:pPr>
            <w:r>
              <w:rPr>
                <w:bCs/>
                <w:b/>
              </w:rPr>
              <w:t xml:space="preserve">Space/Reach</w:t>
            </w:r>
          </w:p>
        </w:tc>
        <w:tc>
          <w:tcPr/>
          <w:p>
            <w:pPr>
              <w:pStyle w:val="Compact"/>
              <w:jc w:val="left"/>
            </w:pPr>
            <w:r>
              <w:t xml:space="preserve">10 ft./5 ft.</w:t>
            </w:r>
          </w:p>
        </w:tc>
      </w:tr>
      <w:tr>
        <w:tc>
          <w:tcPr/>
          <w:p>
            <w:pPr>
              <w:pStyle w:val="Compact"/>
              <w:jc w:val="left"/>
            </w:pPr>
            <w:r>
              <w:rPr>
                <w:bCs/>
                <w:b/>
              </w:rPr>
              <w:t xml:space="preserve">Special Attacks</w:t>
            </w:r>
          </w:p>
        </w:tc>
        <w:tc>
          <w:tcPr/>
          <w:p>
            <w:pPr>
              <w:pStyle w:val="Compact"/>
              <w:jc w:val="left"/>
            </w:pPr>
            <w:r>
              <w:t xml:space="preserve">Blood frenzy, terrifying bellow, capsize</w:t>
            </w:r>
          </w:p>
        </w:tc>
      </w:tr>
      <w:tr>
        <w:tc>
          <w:tcPr/>
          <w:p>
            <w:pPr>
              <w:pStyle w:val="Compact"/>
              <w:jc w:val="left"/>
            </w:pPr>
            <w:r>
              <w:rPr>
                <w:bCs/>
                <w:b/>
              </w:rPr>
              <w:t xml:space="preserve">Special Qualities</w:t>
            </w:r>
          </w:p>
        </w:tc>
        <w:tc>
          <w:tcPr/>
          <w:p>
            <w:pPr>
              <w:pStyle w:val="Compact"/>
              <w:jc w:val="left"/>
            </w:pPr>
            <w:r>
              <w:t xml:space="preserve">Darkvision 60 ft., low-light vision, scent, amphibious, elemental resonance (Water), the Harmony</w:t>
            </w:r>
          </w:p>
        </w:tc>
      </w:tr>
      <w:tr>
        <w:tc>
          <w:tcPr/>
          <w:p>
            <w:pPr>
              <w:pStyle w:val="Compact"/>
              <w:jc w:val="left"/>
            </w:pPr>
            <w:r>
              <w:rPr>
                <w:bCs/>
                <w:b/>
              </w:rPr>
              <w:t xml:space="preserve">Saves</w:t>
            </w:r>
          </w:p>
        </w:tc>
        <w:tc>
          <w:tcPr/>
          <w:p>
            <w:pPr>
              <w:pStyle w:val="Compact"/>
              <w:jc w:val="left"/>
            </w:pPr>
            <w:r>
              <w:t xml:space="preserve">Fort +9, Ref +8, Will +4</w:t>
            </w:r>
          </w:p>
        </w:tc>
      </w:tr>
      <w:tr>
        <w:tc>
          <w:tcPr/>
          <w:p>
            <w:pPr>
              <w:pStyle w:val="Compact"/>
              <w:jc w:val="left"/>
            </w:pPr>
            <w:r>
              <w:rPr>
                <w:bCs/>
                <w:b/>
              </w:rPr>
              <w:t xml:space="preserve">Abilities</w:t>
            </w:r>
          </w:p>
        </w:tc>
        <w:tc>
          <w:tcPr/>
          <w:p>
            <w:pPr>
              <w:pStyle w:val="Compact"/>
              <w:jc w:val="left"/>
            </w:pPr>
            <w:r>
              <w:t xml:space="preserve">Str 22, Dex 16, Con 18, Int 3, Wis 14, Cha 13</w:t>
            </w:r>
          </w:p>
        </w:tc>
      </w:tr>
      <w:tr>
        <w:tc>
          <w:tcPr/>
          <w:p>
            <w:pPr>
              <w:pStyle w:val="Compact"/>
              <w:jc w:val="left"/>
            </w:pPr>
            <w:r>
              <w:rPr>
                <w:bCs/>
                <w:b/>
              </w:rPr>
              <w:t xml:space="preserve">Skills</w:t>
            </w:r>
          </w:p>
        </w:tc>
        <w:tc>
          <w:tcPr/>
          <w:p>
            <w:pPr>
              <w:pStyle w:val="Compact"/>
              <w:jc w:val="left"/>
            </w:pPr>
            <w:r>
              <w:t xml:space="preserve">Hide +5 (+13 in water), Listen +8, Spot +8, Swim +14</w:t>
            </w:r>
          </w:p>
        </w:tc>
      </w:tr>
      <w:tr>
        <w:tc>
          <w:tcPr/>
          <w:p>
            <w:pPr>
              <w:pStyle w:val="Compact"/>
              <w:jc w:val="left"/>
            </w:pPr>
            <w:r>
              <w:rPr>
                <w:bCs/>
                <w:b/>
              </w:rPr>
              <w:t xml:space="preserve">Feats</w:t>
            </w:r>
          </w:p>
        </w:tc>
        <w:tc>
          <w:tcPr/>
          <w:p>
            <w:pPr>
              <w:pStyle w:val="Compact"/>
              <w:jc w:val="left"/>
            </w:pPr>
            <w:r>
              <w:t xml:space="preserve">Alertness, Power Attack, Improved Natural Attack (bite)</w:t>
            </w:r>
          </w:p>
        </w:tc>
      </w:tr>
      <w:tr>
        <w:tc>
          <w:tcPr/>
          <w:p>
            <w:pPr>
              <w:pStyle w:val="Compact"/>
              <w:jc w:val="left"/>
            </w:pPr>
            <w:r>
              <w:rPr>
                <w:bCs/>
                <w:b/>
              </w:rPr>
              <w:t xml:space="preserve">Elemental Affinity</w:t>
            </w:r>
          </w:p>
        </w:tc>
        <w:tc>
          <w:tcPr/>
          <w:p>
            <w:pPr>
              <w:pStyle w:val="Compact"/>
              <w:jc w:val="left"/>
            </w:pPr>
            <w:r>
              <w:t xml:space="preserve">Lady of the Sea (Water)</w:t>
            </w:r>
          </w:p>
        </w:tc>
      </w:tr>
      <w:tr>
        <w:tc>
          <w:tcPr/>
          <w:p>
            <w:pPr>
              <w:pStyle w:val="Compact"/>
              <w:jc w:val="left"/>
            </w:pPr>
            <w:r>
              <w:rPr>
                <w:bCs/>
                <w:b/>
              </w:rPr>
              <w:t xml:space="preserve">Environment</w:t>
            </w:r>
          </w:p>
        </w:tc>
        <w:tc>
          <w:tcPr/>
          <w:p>
            <w:pPr>
              <w:pStyle w:val="Compact"/>
              <w:jc w:val="left"/>
            </w:pPr>
            <w:r>
              <w:t xml:space="preserve">Apelian Sea (coastal shallows, river-mouths, tidal pools, and sheltered coves along the Deepwater Marches coastline); secondary presence at the Sea Falls and in the brackish estuaries where the Great River meets the Apelian basin</w:t>
            </w:r>
          </w:p>
        </w:tc>
      </w:tr>
      <w:tr>
        <w:tc>
          <w:tcPr/>
          <w:p>
            <w:pPr>
              <w:pStyle w:val="Compact"/>
              <w:jc w:val="left"/>
            </w:pPr>
            <w:r>
              <w:rPr>
                <w:bCs/>
                <w:b/>
              </w:rPr>
              <w:t xml:space="preserve">Organization</w:t>
            </w:r>
          </w:p>
        </w:tc>
        <w:tc>
          <w:tcPr/>
          <w:p>
            <w:pPr>
              <w:pStyle w:val="Compact"/>
              <w:jc w:val="left"/>
            </w:pPr>
            <w:r>
              <w:t xml:space="preserve">Solitary or pair</w:t>
            </w:r>
          </w:p>
        </w:tc>
      </w:tr>
      <w:tr>
        <w:tc>
          <w:tcPr/>
          <w:p>
            <w:pPr>
              <w:pStyle w:val="Compact"/>
              <w:jc w:val="left"/>
            </w:pPr>
            <w:r>
              <w:rPr>
                <w:bCs/>
                <w:b/>
              </w:rPr>
              <w:t xml:space="preserve">Challenge Rating</w:t>
            </w:r>
          </w:p>
        </w:tc>
        <w:tc>
          <w:tcPr/>
          <w:p>
            <w:pPr>
              <w:pStyle w:val="Compact"/>
              <w:jc w:val="left"/>
            </w:pPr>
            <w:r>
              <w:t xml:space="preserve">6</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Always neutral</w:t>
            </w:r>
          </w:p>
        </w:tc>
      </w:tr>
      <w:tr>
        <w:tc>
          <w:tcPr/>
          <w:p>
            <w:pPr>
              <w:pStyle w:val="Compact"/>
              <w:jc w:val="left"/>
            </w:pPr>
            <w:r>
              <w:rPr>
                <w:bCs/>
                <w:b/>
              </w:rPr>
              <w:t xml:space="preserve">Advancement</w:t>
            </w:r>
          </w:p>
        </w:tc>
        <w:tc>
          <w:tcPr/>
          <w:p>
            <w:pPr>
              <w:pStyle w:val="Compact"/>
              <w:jc w:val="left"/>
            </w:pPr>
            <w:r>
              <w:t xml:space="preserve">8–12 HD (Large); 13–21 HD (Huge)</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37" w:name="combat-3"/>
    <w:p>
      <w:pPr>
        <w:pStyle w:val="Heading3"/>
      </w:pPr>
      <w:r>
        <w:t xml:space="preserve">Combat</w:t>
      </w:r>
    </w:p>
    <w:p>
      <w:pPr>
        <w:pStyle w:val="FirstParagraph"/>
      </w:pPr>
      <w:r>
        <w:t xml:space="preserve">A bunyip is a territorial ambush predator that hunts from the water’s edge. It lurks in shallows, kelp beds, or submerged rock formations, waiting for prey to approach the waterline — wading animals, fisherfolk, children playing at the shore. When a target enters the water or stands within reach of the surf, the bunyip surges forward with explosive speed, bites, and drags the prey underwater. On land, a bunyip is slow and awkward; in water, it is fast, powerful, and relentless.</w:t>
      </w:r>
    </w:p>
    <w:p>
      <w:pPr>
        <w:pStyle w:val="BodyText"/>
      </w:pPr>
      <w:r>
        <w:t xml:space="preserve">A bunyip opens combat with its terrifying bellow — a vocalization that triggers an instinctive, bone-deep fear response in all creatures that hear it. While targets are stunned or fleeing, the bunyip closes and attacks the nearest creature in or near the water. Once blood is drawn, the bunyip enters a frenzy that increases its aggression and prevents it from disengaging — a frenzied bunyip will pursue a bleeding target onto land, despite its reduced speed, until either the prey is dead or the bunyip takes enough damage to break the frenzy.</w:t>
      </w:r>
    </w:p>
    <w:p>
      <w:pPr>
        <w:pStyle w:val="BodyText"/>
      </w:pPr>
      <w:r>
        <w:t xml:space="preserve">Against boats, a bunyip uses its capsize ability to dump occupants into the water, then attacks the swimmers. This tactic is devastatingly effective against small fishing vessels.</w:t>
      </w:r>
    </w:p>
    <w:bookmarkEnd w:id="37"/>
    <w:bookmarkStart w:id="38" w:name="special-abilities-3"/>
    <w:p>
      <w:pPr>
        <w:pStyle w:val="Heading3"/>
      </w:pPr>
      <w:r>
        <w:t xml:space="preserve">Special Abilities</w:t>
      </w:r>
    </w:p>
    <w:p>
      <w:pPr>
        <w:pStyle w:val="FirstParagraph"/>
      </w:pPr>
      <w:r>
        <w:rPr>
          <w:bCs/>
          <w:b/>
        </w:rPr>
        <w:t xml:space="preserve">Blood Frenzy (Ex):</w:t>
      </w:r>
      <w:r>
        <w:t xml:space="preserve"> </w:t>
      </w:r>
      <w:r>
        <w:t xml:space="preserve">When a bunyip deals damage with a bite attack that draws blood (any creature with a Constitution score), it enters a frenzy that lasts until combat ends or the bunyip is reduced to one-quarter hit points. While frenzied, the bunyip gains +2 Strength, +2 Constitution, and –2 AC. A frenzied bunyip will not voluntarily disengage from a bleeding target and will pursue onto land if necessary.</w:t>
      </w:r>
    </w:p>
    <w:p>
      <w:pPr>
        <w:pStyle w:val="BodyText"/>
      </w:pPr>
      <w:r>
        <w:rPr>
          <w:bCs/>
          <w:b/>
        </w:rPr>
        <w:t xml:space="preserve">Terrifying Bellow (Su):</w:t>
      </w:r>
      <w:r>
        <w:t xml:space="preserve"> </w:t>
      </w:r>
      <w:r>
        <w:t xml:space="preserve">As a standard action, a bunyip can produce a deep, reverberating bellow audible for half a mile. All creatures within 100 feet must succeed on a Will save (DC 14) or be shaken for 2d4 rounds. Creatures within 30 feet that fail the save are frightened instead of shaken. This is a sonic, mind-affecting fear effect. The save DC is Charisma-based. A creature that successfully saves is immune to that bunyip’s bellow for 24 hours.</w:t>
      </w:r>
    </w:p>
    <w:p>
      <w:pPr>
        <w:pStyle w:val="BodyText"/>
      </w:pPr>
      <w:r>
        <w:t xml:space="preserve">The bellow has a quality that goes beyond volume — survivors describe it as</w:t>
      </w:r>
      <w:r>
        <w:t xml:space="preserve"> </w:t>
      </w:r>
      <w:r>
        <w:t xml:space="preserve">“</w:t>
      </w:r>
      <w:r>
        <w:t xml:space="preserve">the sound of the water itself getting angry,</w:t>
      </w:r>
      <w:r>
        <w:t xml:space="preserve">”</w:t>
      </w:r>
      <w:r>
        <w:t xml:space="preserve"> </w:t>
      </w:r>
      <w:r>
        <w:t xml:space="preserve">a deep resonance that vibrates in the chest and triggers an instinctive, primal terror that their conscious mind cannot override. Na’wasua fishers who have heard a bunyip’s bellow say that it sounds like the Lady of the Sea’s voice distorted by rage.</w:t>
      </w:r>
    </w:p>
    <w:p>
      <w:pPr>
        <w:pStyle w:val="BodyText"/>
      </w:pPr>
      <w:r>
        <w:rPr>
          <w:bCs/>
          <w:b/>
        </w:rPr>
        <w:t xml:space="preserve">Capsize (Ex):</w:t>
      </w:r>
      <w:r>
        <w:t xml:space="preserve"> </w:t>
      </w:r>
      <w:r>
        <w:t xml:space="preserve">A bunyip can attempt to capsize a watercraft by ramming it from below as a full-round action. The bunyip makes a Strength check opposed by the pilot’s Profession (sailor) check, with a +4 bonus for each size category the vessel is larger than Large. A capsized vessel dumps its occupants into the water, where the bunyip can attack them freely. This ability is effective against vessels of up to Huge size; Gargantuan and larger vessels cannot be capsized by a standard bunyip.</w:t>
      </w:r>
    </w:p>
    <w:p>
      <w:pPr>
        <w:pStyle w:val="BodyText"/>
      </w:pPr>
      <w:r>
        <w:rPr>
          <w:bCs/>
          <w:b/>
        </w:rPr>
        <w:t xml:space="preserve">Amphibious (Ex):</w:t>
      </w:r>
      <w:r>
        <w:t xml:space="preserve"> </w:t>
      </w:r>
      <w:r>
        <w:t xml:space="preserve">A bunyip can breathe both air and water. It can survive on land indefinitely but moves clumsily (10 ft. speed) and prefers to remain within 100 feet of water at all times.</w:t>
      </w:r>
    </w:p>
    <w:p>
      <w:pPr>
        <w:pStyle w:val="BodyText"/>
      </w:pPr>
      <w:r>
        <w:rPr>
          <w:bCs/>
          <w:b/>
        </w:rPr>
        <w:t xml:space="preserve">Elemental Resonance (Su):</w:t>
      </w:r>
      <w:r>
        <w:t xml:space="preserve"> </w:t>
      </w:r>
      <w:r>
        <w:t xml:space="preserve">On Kin-sense, a bunyip registers as a cold, heavy water-presence — the Lady of the Sea’s signature compressed into something dense and territorial, like the pressure of deep water on the ears. Kin near the waterline who detect a bunyip’s resonance describe it as</w:t>
      </w:r>
      <w:r>
        <w:t xml:space="preserve"> </w:t>
      </w:r>
      <w:r>
        <w:t xml:space="preserve">“</w:t>
      </w:r>
      <w:r>
        <w:t xml:space="preserve">the feeling that the sea is watching you and does not want you here.</w:t>
      </w:r>
      <w:r>
        <w:t xml:space="preserve">”</w:t>
      </w:r>
      <w:r>
        <w:t xml:space="preserve"> </w:t>
      </w:r>
      <w:r>
        <w:t xml:space="preserve">The resonance extends 60 ft. and is strongest in the water itself — Kin wading in shallows where a bunyip lurks feel the resonance through their legs and feet, a cold pressure that builds as the creature approaches.</w:t>
      </w:r>
    </w:p>
    <w:p>
      <w:pPr>
        <w:pStyle w:val="BodyText"/>
      </w:pPr>
      <w:r>
        <w:rPr>
          <w:bCs/>
          <w:b/>
        </w:rPr>
        <w:t xml:space="preserve">The Harmony (Su):</w:t>
      </w:r>
      <w:r>
        <w:t xml:space="preserve"> </w:t>
      </w:r>
      <w:r>
        <w:t xml:space="preserve">Bunyips possess the Harmony and can sense other bunyips within 5 miles, which maintains strict territorial separation — bunyip territories along the Apelian coast do not overlap. Mated pairs share territory during the breeding season (late autumn) and tolerate each other’s presence until the calves are weaned, after which the male departs.</w:t>
      </w:r>
    </w:p>
    <w:bookmarkEnd w:id="38"/>
    <w:bookmarkStart w:id="39" w:name="society-3"/>
    <w:p>
      <w:pPr>
        <w:pStyle w:val="Heading3"/>
      </w:pPr>
      <w:r>
        <w:t xml:space="preserve">Society</w:t>
      </w:r>
    </w:p>
    <w:p>
      <w:pPr>
        <w:pStyle w:val="FirstParagraph"/>
      </w:pPr>
      <w:r>
        <w:t xml:space="preserve">Bunyips have no society. They are solitary apex predators of Oreka’s coastal shallows — the creature that sits atop the food chain where the sea meets the land.</w:t>
      </w:r>
    </w:p>
    <w:p>
      <w:pPr>
        <w:pStyle w:val="BodyText"/>
      </w:pPr>
      <w:r>
        <w:t xml:space="preserve">Halfling fishing communities along the Deepwater Marches coastline have the longest and most intimate relationship with bunyips, because halfling life revolves around the waterline that bunyips claim. Every halfling coastal village has bunyip stories, bunyip protocols, and bunyip scars. The halfling approach is pragmatic coexistence: bunyips are not evil, merely territorial, and a fishing community that learns to read the signs — the telltale stillness on the water, the absence of seabirds, the cold sensation through Kin-sense when wading — can avoid most encounters. Halfling children learn to</w:t>
      </w:r>
      <w:r>
        <w:t xml:space="preserve"> </w:t>
      </w:r>
      <w:r>
        <w:t xml:space="preserve">“</w:t>
      </w:r>
      <w:r>
        <w:t xml:space="preserve">listen with their feet</w:t>
      </w:r>
      <w:r>
        <w:t xml:space="preserve">”</w:t>
      </w:r>
      <w:r>
        <w:t xml:space="preserve"> </w:t>
      </w:r>
      <w:r>
        <w:t xml:space="preserve">in the shallows before they learn to swim.</w:t>
      </w:r>
    </w:p>
    <w:p>
      <w:pPr>
        <w:pStyle w:val="BodyText"/>
      </w:pPr>
      <w:r>
        <w:t xml:space="preserve">The most effective halfling defense against bunyips is noise. A bunyip’s terrifying bellow is its primary weapon, and halfling communities have learned that their own noise — drums, horns, the coordinated banging of pots and pans along the waterline — can deter a bunyip from approaching. This is not because the noise hurts the creature but because it confuses the bunyip’s hunting instincts, which rely on detecting isolated prey. A noisy, coordinated group of halflings registers as a large, alert, and unprofitable target.</w:t>
      </w:r>
    </w:p>
    <w:p>
      <w:pPr>
        <w:pStyle w:val="BodyText"/>
      </w:pPr>
      <w:r>
        <w:t xml:space="preserve">Na’wasua sea-elves regard bunyips with a respect that borders on reverence. Na’wasua oral tradition holds that bunyips are the Lady of the Sea’s watchdogs — placed at the waterline to guard the boundary between sea and land, ensuring that land-creatures do not take from the sea more than they need. Whether this is literal or metaphorical, the Na’wasua do not hunt bunyips, and Na’wasua divers who encounter one underwater give it a wide berth and make a specific hand-sign of acknowledgment before withdrawing.</w:t>
      </w:r>
    </w:p>
    <w:p>
      <w:pPr>
        <w:pStyle w:val="BodyText"/>
      </w:pPr>
      <w:r>
        <w:t xml:space="preserve">Eruskan traders along the Great River’s southern reaches have occasionally encountered bunyips at the river-mouth estuaries where freshwater meets the Apelian basin. Eruskan river-lore includes the bunyip under the name</w:t>
      </w:r>
      <w:r>
        <w:t xml:space="preserve"> </w:t>
      </w:r>
      <w:r>
        <w:rPr>
          <w:iCs/>
          <w:i/>
        </w:rPr>
        <w:t xml:space="preserve">guardacosta</w:t>
      </w:r>
      <w:r>
        <w:t xml:space="preserve"> </w:t>
      </w:r>
      <w:r>
        <w:t xml:space="preserve">—</w:t>
      </w:r>
      <w:r>
        <w:t xml:space="preserve"> </w:t>
      </w:r>
      <w:r>
        <w:t xml:space="preserve">“</w:t>
      </w:r>
      <w:r>
        <w:t xml:space="preserve">coast-guard</w:t>
      </w:r>
      <w:r>
        <w:t xml:space="preserve">”</w:t>
      </w:r>
      <w:r>
        <w:t xml:space="preserve"> </w:t>
      </w:r>
      <w:r>
        <w:t xml:space="preserve">— and Eruskan captains know to keep their vessels in the deeper channel when passing through bunyip territory, because the creatures cannot capsize a vessel that draws more than six feet of water.</w:t>
      </w:r>
    </w:p>
    <w:bookmarkEnd w:id="39"/>
    <w:bookmarkStart w:id="40" w:name="lore-3"/>
    <w:p>
      <w:pPr>
        <w:pStyle w:val="Heading3"/>
      </w:pPr>
      <w:r>
        <w:t xml:space="preserve">Lore</w:t>
      </w:r>
    </w:p>
    <w:p>
      <w:pPr>
        <w:pStyle w:val="FirstParagraph"/>
      </w:pPr>
      <w:r>
        <w:t xml:space="preserve">Characters with ranks in Knowledge (arcana) can learn the following about bunyips.</w:t>
      </w:r>
    </w:p>
    <w:p>
      <w:pPr>
        <w:pStyle w:val="BodyText"/>
      </w:pPr>
      <w:r>
        <w:rPr>
          <w:bCs/>
          <w:b/>
        </w:rPr>
        <w:t xml:space="preserve">DC 16:</w:t>
      </w:r>
      <w:r>
        <w:t xml:space="preserve"> </w:t>
      </w:r>
      <w:r>
        <w:t xml:space="preserve">Bunyips are large aquatic predators that lurk in coastal shallows and attack creatures near the waterline. Their bellow causes supernatural fear, and they become frenzied when they taste blood.</w:t>
      </w:r>
    </w:p>
    <w:p>
      <w:pPr>
        <w:pStyle w:val="BodyText"/>
      </w:pPr>
      <w:r>
        <w:rPr>
          <w:bCs/>
          <w:b/>
        </w:rPr>
        <w:t xml:space="preserve">DC 21:</w:t>
      </w:r>
      <w:r>
        <w:t xml:space="preserve"> </w:t>
      </w:r>
      <w:r>
        <w:t xml:space="preserve">A bunyip can capsize small boats by ramming from below. Blood frenzy makes them pursue prey onto land despite their slow ground speed. They are territorial but not aggressive outside their territory, and making noise on the waterline can deter them.</w:t>
      </w:r>
    </w:p>
    <w:p>
      <w:pPr>
        <w:pStyle w:val="BodyText"/>
      </w:pPr>
      <w:r>
        <w:rPr>
          <w:bCs/>
          <w:b/>
        </w:rPr>
        <w:t xml:space="preserve">DC 26:</w:t>
      </w:r>
      <w:r>
        <w:t xml:space="preserve"> </w:t>
      </w:r>
      <w:r>
        <w:t xml:space="preserve">Bunyips are water-attuned creatures tied to the Lady of the Sea. Halfling coastal communities have developed extensive coexistence protocols including</w:t>
      </w:r>
      <w:r>
        <w:t xml:space="preserve"> </w:t>
      </w:r>
      <w:r>
        <w:t xml:space="preserve">“</w:t>
      </w:r>
      <w:r>
        <w:t xml:space="preserve">listening with feet</w:t>
      </w:r>
      <w:r>
        <w:t xml:space="preserve">”</w:t>
      </w:r>
      <w:r>
        <w:t xml:space="preserve"> </w:t>
      </w:r>
      <w:r>
        <w:t xml:space="preserve">in the shallows to detect the creature’s Kin-sense resonance. Na’wasua sea-elves consider them sacred guardians of the waterline and do not hunt them. Their territorial boundaries along the Apelian coast are strictly maintained through the Harmony.</w:t>
      </w:r>
    </w:p>
    <w:p>
      <w:r>
        <w:pict>
          <v:rect style="width:0;height:1.5pt" o:hralign="center" o:hrstd="t" o:hr="t"/>
        </w:pic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2026-03-23T21:23:22Z</dcterms:created>
  <dcterms:modified xsi:type="dcterms:W3CDTF">2026-03-23T21:23:22Z</dcterms:modified>
</cp:coreProperties>
</file>

<file path=docProps/custom.xml><?xml version="1.0" encoding="utf-8"?>
<Properties xmlns="http://schemas.openxmlformats.org/officeDocument/2006/custom-properties" xmlns:vt="http://schemas.openxmlformats.org/officeDocument/2006/docPropsVTypes"/>
</file>