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4c-entries"/>
    <w:p>
      <w:pPr>
        <w:pStyle w:val="Heading1"/>
      </w:pPr>
      <w:r>
        <w:t xml:space="preserve">OREKA MONSTER MANUAL — BATCH 4c ENTRIES</w:t>
      </w:r>
    </w:p>
    <w:bookmarkStart w:id="20" w:name="cù-sìth-culsans"/>
    <w:p>
      <w:pPr>
        <w:pStyle w:val="Heading2"/>
      </w:pPr>
      <w:r>
        <w:t xml:space="preserve">Cù Sìth · Culsans</w:t>
      </w:r>
    </w:p>
    <w:p>
      <w:r>
        <w:pict>
          <v:rect style="width:0;height:1.5pt" o:hralign="center" o:hrstd="t" o:hr="t"/>
        </w:pict>
      </w:r>
    </w:p>
    <w:bookmarkEnd w:id="20"/>
    <w:bookmarkEnd w:id="21"/>
    <w:bookmarkStart w:id="26" w:name="cù-sìth"/>
    <w:p>
      <w:pPr>
        <w:pStyle w:val="Heading1"/>
      </w:pPr>
      <w:r>
        <w:t xml:space="preserve">CÙ SÌTH</w:t>
      </w:r>
    </w:p>
    <w:p>
      <w:pPr>
        <w:pStyle w:val="FirstParagraph"/>
      </w:pPr>
      <w:r>
        <w:t xml:space="preserve">The dog is too large. That is the first thing — it stands shoulder-height to a horse, its body lean and deep-chested, built for endurance rather than speed. Its fur is dark green, the colour of moss on old stone, and it moves through the undergrowth without disturbing a single branch. Its eyes are gold and ancient and watching you with an intelligence that no dog should possess. It does not bark. It does not growl. It simply appears at the tree-line, considers you, and waits to see what you will do.</w:t>
      </w:r>
    </w:p>
    <w:p>
      <w:pPr>
        <w:pStyle w:val="BodyText"/>
      </w:pPr>
      <w:r>
        <w:rPr>
          <w:bCs/>
          <w:b/>
        </w:rPr>
        <w:t xml:space="preserve">Large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Fey</w:t>
            </w:r>
          </w:p>
        </w:tc>
      </w:tr>
      <w:tr>
        <w:tc>
          <w:tcPr/>
          <w:p>
            <w:pPr>
              <w:pStyle w:val="Compact"/>
              <w:jc w:val="left"/>
            </w:pPr>
            <w:r>
              <w:rPr>
                <w:bCs/>
                <w:b/>
              </w:rPr>
              <w:t xml:space="preserve">Hit Dice</w:t>
            </w:r>
          </w:p>
        </w:tc>
        <w:tc>
          <w:tcPr/>
          <w:p>
            <w:pPr>
              <w:pStyle w:val="Compact"/>
              <w:jc w:val="left"/>
            </w:pPr>
            <w:r>
              <w:t xml:space="preserve">6d6+18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50 ft. (10 squares)</w:t>
            </w:r>
          </w:p>
        </w:tc>
      </w:tr>
      <w:tr>
        <w:tc>
          <w:tcPr/>
          <w:p>
            <w:pPr>
              <w:pStyle w:val="Compact"/>
              <w:jc w:val="left"/>
            </w:pPr>
            <w:r>
              <w:rPr>
                <w:bCs/>
                <w:b/>
              </w:rPr>
              <w:t xml:space="preserve">Armor Class</w:t>
            </w:r>
          </w:p>
        </w:tc>
        <w:tc>
          <w:tcPr/>
          <w:p>
            <w:pPr>
              <w:pStyle w:val="Compact"/>
              <w:jc w:val="left"/>
            </w:pPr>
            <w:r>
              <w:t xml:space="preserve">17 (–1 size, +3 Dex, +5 natural), touch 12, flat-footed 14</w:t>
            </w:r>
          </w:p>
        </w:tc>
      </w:tr>
      <w:tr>
        <w:tc>
          <w:tcPr/>
          <w:p>
            <w:pPr>
              <w:pStyle w:val="Compact"/>
              <w:jc w:val="left"/>
            </w:pPr>
            <w:r>
              <w:rPr>
                <w:bCs/>
                <w:b/>
              </w:rPr>
              <w:t xml:space="preserve">Base Attack/Grapple</w:t>
            </w:r>
          </w:p>
        </w:tc>
        <w:tc>
          <w:tcPr/>
          <w:p>
            <w:pPr>
              <w:pStyle w:val="Compact"/>
              <w:jc w:val="left"/>
            </w:pPr>
            <w:r>
              <w:t xml:space="preserve">+3/+12</w:t>
            </w:r>
          </w:p>
        </w:tc>
      </w:tr>
      <w:tr>
        <w:tc>
          <w:tcPr/>
          <w:p>
            <w:pPr>
              <w:pStyle w:val="Compact"/>
              <w:jc w:val="left"/>
            </w:pPr>
            <w:r>
              <w:rPr>
                <w:bCs/>
                <w:b/>
              </w:rPr>
              <w:t xml:space="preserve">Attack</w:t>
            </w:r>
          </w:p>
        </w:tc>
        <w:tc>
          <w:tcPr/>
          <w:p>
            <w:pPr>
              <w:pStyle w:val="Compact"/>
              <w:jc w:val="left"/>
            </w:pPr>
            <w:r>
              <w:t xml:space="preserve">Bite +7 melee (1d8+5)</w:t>
            </w:r>
          </w:p>
        </w:tc>
      </w:tr>
      <w:tr>
        <w:tc>
          <w:tcPr/>
          <w:p>
            <w:pPr>
              <w:pStyle w:val="Compact"/>
              <w:jc w:val="left"/>
            </w:pPr>
            <w:r>
              <w:rPr>
                <w:bCs/>
                <w:b/>
              </w:rPr>
              <w:t xml:space="preserve">Full Attack</w:t>
            </w:r>
          </w:p>
        </w:tc>
        <w:tc>
          <w:tcPr/>
          <w:p>
            <w:pPr>
              <w:pStyle w:val="Compact"/>
              <w:jc w:val="left"/>
            </w:pPr>
            <w:r>
              <w:t xml:space="preserve">Bite +7 melee (1d8+5)</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Three barks, trip</w:t>
            </w:r>
          </w:p>
        </w:tc>
      </w:tr>
      <w:tr>
        <w:tc>
          <w:tcPr/>
          <w:p>
            <w:pPr>
              <w:pStyle w:val="Compact"/>
              <w:jc w:val="left"/>
            </w:pPr>
            <w:r>
              <w:rPr>
                <w:bCs/>
                <w:b/>
              </w:rPr>
              <w:t xml:space="preserve">Special Qualities</w:t>
            </w:r>
          </w:p>
        </w:tc>
        <w:tc>
          <w:tcPr/>
          <w:p>
            <w:pPr>
              <w:pStyle w:val="Compact"/>
              <w:jc w:val="left"/>
            </w:pPr>
            <w:r>
              <w:t xml:space="preserve">Darkvision 60 ft., low-light vision, scent, damage reduction 5/cold iron, spell resistance 16, fey resonance (Air/Earth), forest-step, the Harmony</w:t>
            </w:r>
          </w:p>
        </w:tc>
      </w:tr>
      <w:tr>
        <w:tc>
          <w:tcPr/>
          <w:p>
            <w:pPr>
              <w:pStyle w:val="Compact"/>
              <w:jc w:val="left"/>
            </w:pPr>
            <w:r>
              <w:rPr>
                <w:bCs/>
                <w:b/>
              </w:rPr>
              <w:t xml:space="preserve">Saves</w:t>
            </w:r>
          </w:p>
        </w:tc>
        <w:tc>
          <w:tcPr/>
          <w:p>
            <w:pPr>
              <w:pStyle w:val="Compact"/>
              <w:jc w:val="left"/>
            </w:pPr>
            <w:r>
              <w:t xml:space="preserve">Fort +5, Ref +8, Will +7</w:t>
            </w:r>
          </w:p>
        </w:tc>
      </w:tr>
      <w:tr>
        <w:tc>
          <w:tcPr/>
          <w:p>
            <w:pPr>
              <w:pStyle w:val="Compact"/>
              <w:jc w:val="left"/>
            </w:pPr>
            <w:r>
              <w:rPr>
                <w:bCs/>
                <w:b/>
              </w:rPr>
              <w:t xml:space="preserve">Abilities</w:t>
            </w:r>
          </w:p>
        </w:tc>
        <w:tc>
          <w:tcPr/>
          <w:p>
            <w:pPr>
              <w:pStyle w:val="Compact"/>
              <w:jc w:val="left"/>
            </w:pPr>
            <w:r>
              <w:t xml:space="preserve">Str 20, Dex 17, Con 16, Int 10, Wis 15, Cha 16</w:t>
            </w:r>
          </w:p>
        </w:tc>
      </w:tr>
      <w:tr>
        <w:tc>
          <w:tcPr/>
          <w:p>
            <w:pPr>
              <w:pStyle w:val="Compact"/>
              <w:jc w:val="left"/>
            </w:pPr>
            <w:r>
              <w:rPr>
                <w:bCs/>
                <w:b/>
              </w:rPr>
              <w:t xml:space="preserve">Skills</w:t>
            </w:r>
          </w:p>
        </w:tc>
        <w:tc>
          <w:tcPr/>
          <w:p>
            <w:pPr>
              <w:pStyle w:val="Compact"/>
              <w:jc w:val="left"/>
            </w:pPr>
            <w:r>
              <w:t xml:space="preserve">Hide +8 (+16 in forest or steppe grass), Listen +11, Move Silently +12, Spot +11, Survival +11</w:t>
            </w:r>
          </w:p>
        </w:tc>
      </w:tr>
      <w:tr>
        <w:tc>
          <w:tcPr/>
          <w:p>
            <w:pPr>
              <w:pStyle w:val="Compact"/>
              <w:jc w:val="left"/>
            </w:pPr>
            <w:r>
              <w:rPr>
                <w:bCs/>
                <w:b/>
              </w:rPr>
              <w:t xml:space="preserve">Feats</w:t>
            </w:r>
          </w:p>
        </w:tc>
        <w:tc>
          <w:tcPr/>
          <w:p>
            <w:pPr>
              <w:pStyle w:val="Compact"/>
              <w:jc w:val="left"/>
            </w:pPr>
            <w:r>
              <w:t xml:space="preserve">Alertness, Run, Track</w:t>
            </w:r>
          </w:p>
        </w:tc>
      </w:tr>
      <w:tr>
        <w:tc>
          <w:tcPr/>
          <w:p>
            <w:pPr>
              <w:pStyle w:val="Compact"/>
              <w:jc w:val="left"/>
            </w:pPr>
            <w:r>
              <w:rPr>
                <w:bCs/>
                <w:b/>
              </w:rPr>
              <w:t xml:space="preserve">Elemental Affinity</w:t>
            </w:r>
          </w:p>
        </w:tc>
        <w:tc>
          <w:tcPr/>
          <w:p>
            <w:pPr>
              <w:pStyle w:val="Compact"/>
              <w:jc w:val="left"/>
            </w:pPr>
            <w:r>
              <w:t xml:space="preserve">Youngest Brother (Air) / Lord of Stone (Earth) — the border between wind and root, the place where forest meets grassland</w:t>
            </w:r>
          </w:p>
        </w:tc>
      </w:tr>
      <w:tr>
        <w:tc>
          <w:tcPr/>
          <w:p>
            <w:pPr>
              <w:pStyle w:val="Compact"/>
              <w:jc w:val="left"/>
            </w:pPr>
            <w:r>
              <w:rPr>
                <w:bCs/>
                <w:b/>
              </w:rPr>
              <w:t xml:space="preserve">Environment</w:t>
            </w:r>
          </w:p>
        </w:tc>
        <w:tc>
          <w:tcPr/>
          <w:p>
            <w:pPr>
              <w:pStyle w:val="Compact"/>
              <w:jc w:val="left"/>
            </w:pPr>
            <w:r>
              <w:t xml:space="preserve">Forest-Steppe Border (the transitional zone where the Great Forests thin into grassland — specifically the Pasua-claimed stretches of the western and southern forest-edge, the Kinsweave-Steppe frontier, and the wooded margins of the Twin Rivers region)</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7–12 HD (Large); 13–18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Cù Sìth does not hunt for food — it is a fey creature sustained by the forest itself, not by prey. It fights only to defend its territory, protect the forest-border, or carry out whatever inscrutable purpose drives it on a given night. When it fights, it fights with calculated, canine efficiency: it closes to bite range with its enormous speed, trips the target prone, and delivers follow-up bites while the target struggles to rise.</w:t>
      </w:r>
    </w:p>
    <w:p>
      <w:pPr>
        <w:pStyle w:val="BodyText"/>
      </w:pPr>
      <w:r>
        <w:t xml:space="preserve">The Cù Sìth’s most feared ability is its three barks. The creature barks only when it intends to kill — and by the third bark, if the target has not escaped, it dies. Pasua border-scouts who hear the first bark know they have two choices: flee immediately, or determine why the Cù Sìth has chosen this target and intervene before the third bark falls. The barks are spaced exactly ten seconds apart — enough time to act, but only barely.</w:t>
      </w:r>
    </w:p>
    <w:p>
      <w:pPr>
        <w:pStyle w:val="BodyText"/>
      </w:pPr>
      <w:r>
        <w:t xml:space="preserve">A Cù Sìth does not fight groups. If outnumbered, it uses forest-step to vanish into the undergrowth and reappear elsewhere along the border, waiting for its chosen target to separate from the group. It is patient. It has all night.</w:t>
      </w:r>
    </w:p>
    <w:p>
      <w:pPr>
        <w:pStyle w:val="BodyText"/>
      </w:pPr>
      <w:r>
        <w:t xml:space="preserve">Against Dómnathar, a Cù Sìth attacks without the bark-warning — it simply strikes from the underbrush with lethal intent. Pasua rangers have observed that a Cù Sìth that detects a Deceiver void-signature becomes visibly agitated, its green fur bristling and its gold eyes narrowing to slits, before it vanishes into the trees and begins to hunt.</w:t>
      </w:r>
    </w:p>
    <w:bookmarkEnd w:id="22"/>
    <w:bookmarkStart w:id="23" w:name="special-abilities"/>
    <w:p>
      <w:pPr>
        <w:pStyle w:val="Heading3"/>
      </w:pPr>
      <w:r>
        <w:t xml:space="preserve">Special Abilities</w:t>
      </w:r>
    </w:p>
    <w:p>
      <w:pPr>
        <w:pStyle w:val="FirstParagraph"/>
      </w:pPr>
      <w:r>
        <w:rPr>
          <w:bCs/>
          <w:b/>
        </w:rPr>
        <w:t xml:space="preserve">Three Barks (Su):</w:t>
      </w:r>
      <w:r>
        <w:t xml:space="preserve"> </w:t>
      </w:r>
      <w:r>
        <w:t xml:space="preserve">A Cù Sìth’s bark is not a sound — it is a death-sentence delivered in three parts. As a standard action, a Cù Sìth can bark at a single target within 100 feet. The bark has the following cumulative effects:</w:t>
      </w:r>
    </w:p>
    <w:p>
      <w:pPr>
        <w:pStyle w:val="BodyText"/>
      </w:pPr>
      <w:r>
        <w:rPr>
          <w:iCs/>
          <w:i/>
        </w:rPr>
        <w:t xml:space="preserve">First Bark:</w:t>
      </w:r>
      <w:r>
        <w:t xml:space="preserve"> </w:t>
      </w:r>
      <w:r>
        <w:t xml:space="preserve">The target must succeed on a Will save (DC 16) or be shaken for 1 minute. The sound is deep, resonant, and unmistakable — every creature within 500 feet hears it and knows instinctively that it is a warning.</w:t>
      </w:r>
    </w:p>
    <w:p>
      <w:pPr>
        <w:pStyle w:val="BodyText"/>
      </w:pPr>
      <w:r>
        <w:rPr>
          <w:iCs/>
          <w:i/>
        </w:rPr>
        <w:t xml:space="preserve">Second Bark:</w:t>
      </w:r>
      <w:r>
        <w:t xml:space="preserve"> </w:t>
      </w:r>
      <w:r>
        <w:t xml:space="preserve">The target must succeed on a Will save (DC 16) or be frightened for 1 minute (upgraded from shaken if the first save was failed; replaces shaken with frightened if the first save was passed). The second bark comes exactly one round (6 seconds) after the first.</w:t>
      </w:r>
    </w:p>
    <w:p>
      <w:pPr>
        <w:pStyle w:val="BodyText"/>
      </w:pPr>
      <w:r>
        <w:rPr>
          <w:iCs/>
          <w:i/>
        </w:rPr>
        <w:t xml:space="preserve">Third Bark:</w:t>
      </w:r>
      <w:r>
        <w:t xml:space="preserve"> </w:t>
      </w:r>
      <w:r>
        <w:t xml:space="preserve">The target must succeed on a Fortitude save (DC 16) or die. A creature that succeeds takes 3d6 sonic damage and is stunned for 1 round. The third bark comes exactly one round after the second.</w:t>
      </w:r>
    </w:p>
    <w:p>
      <w:pPr>
        <w:pStyle w:val="BodyText"/>
      </w:pPr>
      <w:r>
        <w:t xml:space="preserve">A Cù Sìth can bark at only one target per encounter. If the target moves beyond 100 feet before the third bark, the sequence resets and the Cù Sìth must begin again. The save DCs are Charisma-based. This is a sonic, death effect for the third bark and a sonic, mind-affecting, fear effect for the first and second.</w:t>
      </w:r>
    </w:p>
    <w:p>
      <w:pPr>
        <w:pStyle w:val="BodyText"/>
      </w:pPr>
      <w:r>
        <w:rPr>
          <w:bCs/>
          <w:b/>
        </w:rPr>
        <w:t xml:space="preserve">Trip (Ex):</w:t>
      </w:r>
      <w:r>
        <w:t xml:space="preserve"> </w:t>
      </w:r>
      <w:r>
        <w:t xml:space="preserve">A Cù Sìth that hits with a bite attack can attempt to trip the opponent (+9 check modifier) as a free action without making a touch attack or provoking an attack of opportunity. If the trip fails, the opponent cannot react to trip the Cù Sìth.</w:t>
      </w:r>
    </w:p>
    <w:p>
      <w:pPr>
        <w:pStyle w:val="BodyText"/>
      </w:pPr>
      <w:r>
        <w:rPr>
          <w:bCs/>
          <w:b/>
        </w:rPr>
        <w:t xml:space="preserve">Forest-Step (Su):</w:t>
      </w:r>
      <w:r>
        <w:t xml:space="preserve"> </w:t>
      </w:r>
      <w:r>
        <w:t xml:space="preserve">Three times per day, a Cù Sìth can step into a tree, patch of undergrowth, or area of tall grass and emerge from any similar natural cover within 500 feet, as dimension door but usable only between points of natural concealment. This ability is what makes the Cù Sìth so effective as a border-guardian — it can patrol miles of forest-edge in minutes, appearing wherever it is needed.</w:t>
      </w:r>
    </w:p>
    <w:p>
      <w:pPr>
        <w:pStyle w:val="BodyText"/>
      </w:pPr>
      <w:r>
        <w:rPr>
          <w:bCs/>
          <w:b/>
        </w:rPr>
        <w:t xml:space="preserve">Fey Resonance (Su):</w:t>
      </w:r>
      <w:r>
        <w:t xml:space="preserve"> </w:t>
      </w:r>
      <w:r>
        <w:t xml:space="preserve">On Kin-sense, a Cù Sìth registers as a sharp, wild fey signature — wind through tall grass over deep-rooted earth, the border-zone itself given form. The resonance is beautiful and unsettling in equal measure. Kin within 60 ft. feel a pull toward the forest and a simultaneous urge to remain on the open ground — the border-tension made into sensation. The resonance strengthens dramatically at night, extending to 120 ft. and becoming impossible to ignore.</w:t>
      </w:r>
    </w:p>
    <w:p>
      <w:pPr>
        <w:pStyle w:val="BodyText"/>
      </w:pPr>
      <w:r>
        <w:t xml:space="preserve">Pasua elves recognise Cù Sìth resonance immediately and react to it with a combination of reverence and caution. A Pasua scout who detects a Cù Sìth signals their party to stop, stand still, and wait — the Cù Sìth will either approach or depart, and either response tells the scout something about the border’s current state.</w:t>
      </w:r>
    </w:p>
    <w:p>
      <w:pPr>
        <w:pStyle w:val="BodyText"/>
      </w:pPr>
      <w:r>
        <w:rPr>
          <w:bCs/>
          <w:b/>
        </w:rPr>
        <w:t xml:space="preserve">The Harmony (Su):</w:t>
      </w:r>
      <w:r>
        <w:t xml:space="preserve"> </w:t>
      </w:r>
      <w:r>
        <w:t xml:space="preserve">Cù Sìth possess the Harmony and can sense other Cù Sìth within 5 miles. Mated pairs coordinate border-patrols through the Harmony, dividing their territory into sectors and alternating coverage. A Cù Sìth also senses wolves, dire wolves, worgs, and blink dogs through a broader, weaker version of the Harmony — canine creatures are Harmony-adjacent, and the Cù Sìth is aware of their presence and general emotional state within 1 mile.</w:t>
      </w:r>
    </w:p>
    <w:bookmarkEnd w:id="23"/>
    <w:bookmarkStart w:id="24" w:name="society"/>
    <w:p>
      <w:pPr>
        <w:pStyle w:val="Heading3"/>
      </w:pPr>
      <w:r>
        <w:t xml:space="preserve">Society</w:t>
      </w:r>
    </w:p>
    <w:p>
      <w:pPr>
        <w:pStyle w:val="FirstParagraph"/>
      </w:pPr>
      <w:r>
        <w:t xml:space="preserve">Cù Sìth are fey — born of the forest-steppe border itself, expressions of the transition zone between the Great Forests and the open grassland. They are guardians, but not in the way a soldier guards a gate. A Cù Sìth guards a concept: the boundary, the threshold, the place where one thing ends and another begins. It patrols the forest-edge because the forest-edge is what it is, and it responds to threats against the border with the same instinctive ferocity that a mother wolf shows toward threats to her pups.</w:t>
      </w:r>
    </w:p>
    <w:p>
      <w:pPr>
        <w:pStyle w:val="BodyText"/>
      </w:pPr>
      <w:r>
        <w:t xml:space="preserve">Pasua elves have the deepest relationship with Cù Sìth. The Pasua claim the forest-border as their primary territory, and Cù Sìth patrol the same stretches of forest-edge that Pasua scouts walk. The relationship is not domestication — a Cù Sìth cannot be tamed, commanded, or persuaded — but it is collaborative. Over centuries, Pasua border-communities have learned to read Cù Sìth behavior as intelligence: a Cù Sìth that appears at the tree-line and stares toward the steppe is signalling that something is approaching from the grassland. A Cù Sìth that barks once and stops is warning — something in the border-zone is wrong, but it is not yet a killing matter.</w:t>
      </w:r>
    </w:p>
    <w:p>
      <w:pPr>
        <w:pStyle w:val="BodyText"/>
      </w:pPr>
      <w:r>
        <w:t xml:space="preserve">Pasua naming tradition treats the Cù Sìth as a rank rather than a species. Young Pasua scouts earn the title</w:t>
      </w:r>
      <w:r>
        <w:t xml:space="preserve"> </w:t>
      </w:r>
      <w:r>
        <w:rPr>
          <w:iCs/>
          <w:i/>
        </w:rPr>
        <w:t xml:space="preserve">cù-warden</w:t>
      </w:r>
      <w:r>
        <w:t xml:space="preserve"> </w:t>
      </w:r>
      <w:r>
        <w:t xml:space="preserve">when they successfully interpret a Cù Sìth’s behavior to avert a threat, and the title carries significant prestige. An experienced cù-warden can predict a Cù Sìth’s actions before they happen — reading the creature’s body language, the direction of its gaze, and the intensity of its resonance — and use that prediction to protect the community.</w:t>
      </w:r>
    </w:p>
    <w:p>
      <w:pPr>
        <w:pStyle w:val="BodyText"/>
      </w:pPr>
      <w:r>
        <w:t xml:space="preserve">Mytroan steppe-riders fear the Cù Sìth more than any other creature along the border — not because it is the most dangerous (an androsphinx is stronger, a chimera is more destructive) but because the Cù Sìth is the only creature that selects a specific individual and hunts them to death. Mytroan oral tradition is emphatic: if you hear the first bark, run. If you hear the second bark, pray. If you hear the third bark, you are dead. Mytroan herders who graze their animals near the forest-edge make a point of never crossing the tree-line at night, and Mytroan mothers use the Cù Sìth as the definitive</w:t>
      </w:r>
      <w:r>
        <w:t xml:space="preserve"> </w:t>
      </w:r>
      <w:r>
        <w:t xml:space="preserve">“</w:t>
      </w:r>
      <w:r>
        <w:t xml:space="preserve">stay away from the forest after dark</w:t>
      </w:r>
      <w:r>
        <w:t xml:space="preserve">”</w:t>
      </w:r>
      <w:r>
        <w:t xml:space="preserve"> </w:t>
      </w:r>
      <w:r>
        <w:t xml:space="preserve">cautionary tale.</w:t>
      </w:r>
    </w:p>
    <w:p>
      <w:pPr>
        <w:pStyle w:val="BodyText"/>
      </w:pPr>
      <w:r>
        <w:t xml:space="preserve">Centaur herds along the border have a neutral relationship with Cù Sìth. Both are border-creatures, both patrol the transition zone, and both are territorial without being expansionist. A centaur herd that encounters a Cù Sìth gives it distance and respect; the Cù Sìth reciprocates. Centaur legends speak of Cù Sìth as</w:t>
      </w:r>
      <w:r>
        <w:t xml:space="preserve"> </w:t>
      </w:r>
      <w:r>
        <w:t xml:space="preserve">“</w:t>
      </w:r>
      <w:r>
        <w:t xml:space="preserve">the forest’s conscience</w:t>
      </w:r>
      <w:r>
        <w:t xml:space="preserve">”</w:t>
      </w:r>
      <w:r>
        <w:t xml:space="preserve"> </w:t>
      </w:r>
      <w:r>
        <w:t xml:space="preserve">— the part of the forest that remembers where its boundaries are.</w:t>
      </w:r>
    </w:p>
    <w:bookmarkEnd w:id="24"/>
    <w:bookmarkStart w:id="25" w:name="lore"/>
    <w:p>
      <w:pPr>
        <w:pStyle w:val="Heading3"/>
      </w:pPr>
      <w:r>
        <w:t xml:space="preserve">Lore</w:t>
      </w:r>
    </w:p>
    <w:p>
      <w:pPr>
        <w:pStyle w:val="FirstParagraph"/>
      </w:pPr>
      <w:r>
        <w:t xml:space="preserve">Characters with ranks in Knowledge (nature) can learn the following about Cù Sìth.</w:t>
      </w:r>
    </w:p>
    <w:p>
      <w:pPr>
        <w:pStyle w:val="BodyText"/>
      </w:pPr>
      <w:r>
        <w:rPr>
          <w:bCs/>
          <w:b/>
        </w:rPr>
        <w:t xml:space="preserve">DC 15:</w:t>
      </w:r>
      <w:r>
        <w:t xml:space="preserve"> </w:t>
      </w:r>
      <w:r>
        <w:t xml:space="preserve">Cù Sìth are enormous green-furred fey hounds found along the forest-steppe border. They bark three times before killing their chosen target. If you hear the first bark, you should flee immediately.</w:t>
      </w:r>
    </w:p>
    <w:p>
      <w:pPr>
        <w:pStyle w:val="BodyText"/>
      </w:pPr>
      <w:r>
        <w:rPr>
          <w:bCs/>
          <w:b/>
        </w:rPr>
        <w:t xml:space="preserve">DC 20:</w:t>
      </w:r>
      <w:r>
        <w:t xml:space="preserve"> </w:t>
      </w:r>
      <w:r>
        <w:t xml:space="preserve">The three barks are spaced exactly one round apart — fear, greater fear, death. The Cù Sìth can only target one creature per encounter, and the target must remain within 100 feet for the sequence to complete. They can teleport between points of natural cover within 500 feet, making them nearly impossible to escape in border terrain.</w:t>
      </w:r>
    </w:p>
    <w:p>
      <w:pPr>
        <w:pStyle w:val="BodyText"/>
      </w:pPr>
      <w:r>
        <w:rPr>
          <w:bCs/>
          <w:b/>
        </w:rPr>
        <w:t xml:space="preserve">DC 25:</w:t>
      </w:r>
      <w:r>
        <w:t xml:space="preserve"> </w:t>
      </w:r>
      <w:r>
        <w:t xml:space="preserve">Cù Sìth are fey guardians of the forest-steppe boundary itself — expressions of the transition zone between ecosystems. Pasua elves read their behavior as intelligence about border-zone threats. Their resonance is a dual air-earth signature that embodies the border-tension between forest and grassland. They attack Dómnathar without their usual bark-warning.</w:t>
      </w:r>
    </w:p>
    <w:bookmarkEnd w:id="25"/>
    <w:bookmarkEnd w:id="26"/>
    <w:bookmarkStart w:id="31" w:name="culsans"/>
    <w:p>
      <w:pPr>
        <w:pStyle w:val="Heading1"/>
      </w:pPr>
      <w:r>
        <w:t xml:space="preserve">CULSANS</w:t>
      </w:r>
    </w:p>
    <w:p>
      <w:pPr>
        <w:pStyle w:val="FirstParagraph"/>
      </w:pPr>
      <w:r>
        <w:t xml:space="preserve">The gate stands at the river-fork where the Twin Rivers meet — two pillars of Giant-cut stone, the carvings worn smooth by centuries of water and wind. Between the pillars, a figure stands facing both directions at once. It has two faces — one looking upstream, one looking downstream — set on a single head that rotates slowly, continuously, like the hands of a clock that measures something other than time. Its body is carved from the same stone as the gate, or perhaps the gate was carved from it. It holds a key in each hand. Both keys are different. Both locks are invisible.</w:t>
      </w:r>
    </w:p>
    <w:p>
      <w:pPr>
        <w:pStyle w:val="BodyText"/>
      </w:pPr>
      <w:r>
        <w:rPr>
          <w:bCs/>
          <w:b/>
        </w:rPr>
        <w:t xml:space="preserve">Medium Outsider (Native)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Outsider (Native)</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22 (+4 Dex, +8 natural), touch 14, flat-footed 18</w:t>
            </w:r>
          </w:p>
        </w:tc>
      </w:tr>
      <w:tr>
        <w:tc>
          <w:tcPr/>
          <w:p>
            <w:pPr>
              <w:pStyle w:val="Compact"/>
              <w:jc w:val="left"/>
            </w:pPr>
            <w:r>
              <w:rPr>
                <w:bCs/>
                <w:b/>
              </w:rPr>
              <w:t xml:space="preserve">Base Attack/Grapple</w:t>
            </w:r>
          </w:p>
        </w:tc>
        <w:tc>
          <w:tcPr/>
          <w:p>
            <w:pPr>
              <w:pStyle w:val="Compact"/>
              <w:jc w:val="left"/>
            </w:pPr>
            <w:r>
              <w:t xml:space="preserve">+8/+10</w:t>
            </w:r>
          </w:p>
        </w:tc>
      </w:tr>
      <w:tr>
        <w:tc>
          <w:tcPr/>
          <w:p>
            <w:pPr>
              <w:pStyle w:val="Compact"/>
              <w:jc w:val="left"/>
            </w:pPr>
            <w:r>
              <w:rPr>
                <w:bCs/>
                <w:b/>
              </w:rPr>
              <w:t xml:space="preserve">Attack</w:t>
            </w:r>
          </w:p>
        </w:tc>
        <w:tc>
          <w:tcPr/>
          <w:p>
            <w:pPr>
              <w:pStyle w:val="Compact"/>
              <w:jc w:val="left"/>
            </w:pPr>
            <w:r>
              <w:t xml:space="preserve">Key-strike +12 melee (1d8+2 plus dimensional lock)</w:t>
            </w:r>
          </w:p>
        </w:tc>
      </w:tr>
      <w:tr>
        <w:tc>
          <w:tcPr/>
          <w:p>
            <w:pPr>
              <w:pStyle w:val="Compact"/>
              <w:jc w:val="left"/>
            </w:pPr>
            <w:r>
              <w:rPr>
                <w:bCs/>
                <w:b/>
              </w:rPr>
              <w:t xml:space="preserve">Full Attack</w:t>
            </w:r>
          </w:p>
        </w:tc>
        <w:tc>
          <w:tcPr/>
          <w:p>
            <w:pPr>
              <w:pStyle w:val="Compact"/>
              <w:jc w:val="left"/>
            </w:pPr>
            <w:r>
              <w:t xml:space="preserve">2 key-strikes +12 melee (1d8+2 plus dimensional lock)</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Key-strike, threshold judgment, two-way gaze</w:t>
            </w:r>
          </w:p>
        </w:tc>
      </w:tr>
      <w:tr>
        <w:tc>
          <w:tcPr/>
          <w:p>
            <w:pPr>
              <w:pStyle w:val="Compact"/>
              <w:jc w:val="left"/>
            </w:pPr>
            <w:r>
              <w:rPr>
                <w:bCs/>
                <w:b/>
              </w:rPr>
              <w:t xml:space="preserve">Special Qualities</w:t>
            </w:r>
          </w:p>
        </w:tc>
        <w:tc>
          <w:tcPr/>
          <w:p>
            <w:pPr>
              <w:pStyle w:val="Compact"/>
              <w:jc w:val="left"/>
            </w:pPr>
            <w:r>
              <w:t xml:space="preserve">All-around vision, darkvision 120 ft., damage reduction 10/magic, immunity to mind-affecting effects, spell resistance 18, gate-bound, elemental resonance (Air/Water), portal sight</w:t>
            </w:r>
          </w:p>
        </w:tc>
      </w:tr>
      <w:tr>
        <w:tc>
          <w:tcPr/>
          <w:p>
            <w:pPr>
              <w:pStyle w:val="Compact"/>
              <w:jc w:val="left"/>
            </w:pPr>
            <w:r>
              <w:rPr>
                <w:bCs/>
                <w:b/>
              </w:rPr>
              <w:t xml:space="preserve">Saves</w:t>
            </w:r>
          </w:p>
        </w:tc>
        <w:tc>
          <w:tcPr/>
          <w:p>
            <w:pPr>
              <w:pStyle w:val="Compact"/>
              <w:jc w:val="left"/>
            </w:pPr>
            <w:r>
              <w:t xml:space="preserve">Fort +9, Ref +10, Will +10</w:t>
            </w:r>
          </w:p>
        </w:tc>
      </w:tr>
      <w:tr>
        <w:tc>
          <w:tcPr/>
          <w:p>
            <w:pPr>
              <w:pStyle w:val="Compact"/>
              <w:jc w:val="left"/>
            </w:pPr>
            <w:r>
              <w:rPr>
                <w:bCs/>
                <w:b/>
              </w:rPr>
              <w:t xml:space="preserve">Abilities</w:t>
            </w:r>
          </w:p>
        </w:tc>
        <w:tc>
          <w:tcPr/>
          <w:p>
            <w:pPr>
              <w:pStyle w:val="Compact"/>
              <w:jc w:val="left"/>
            </w:pPr>
            <w:r>
              <w:t xml:space="preserve">Str 14, Dex 18, Con 17, Int 17, Wis 19, Cha 16</w:t>
            </w:r>
          </w:p>
        </w:tc>
      </w:tr>
      <w:tr>
        <w:tc>
          <w:tcPr/>
          <w:p>
            <w:pPr>
              <w:pStyle w:val="Compact"/>
              <w:jc w:val="left"/>
            </w:pPr>
            <w:r>
              <w:rPr>
                <w:bCs/>
                <w:b/>
              </w:rPr>
              <w:t xml:space="preserve">Skills</w:t>
            </w:r>
          </w:p>
        </w:tc>
        <w:tc>
          <w:tcPr/>
          <w:p>
            <w:pPr>
              <w:pStyle w:val="Compact"/>
              <w:jc w:val="left"/>
            </w:pPr>
            <w:r>
              <w:t xml:space="preserve">Diplomacy +14, Knowledge (geography) +14, Knowledge (history) +14, Knowledge (the planes) +14, Listen +17, Search +14, Sense Motive +17, Spot +17</w:t>
            </w:r>
          </w:p>
        </w:tc>
      </w:tr>
      <w:tr>
        <w:tc>
          <w:tcPr/>
          <w:p>
            <w:pPr>
              <w:pStyle w:val="Compact"/>
              <w:jc w:val="left"/>
            </w:pPr>
            <w:r>
              <w:rPr>
                <w:bCs/>
                <w:b/>
              </w:rPr>
              <w:t xml:space="preserve">Feats</w:t>
            </w:r>
          </w:p>
        </w:tc>
        <w:tc>
          <w:tcPr/>
          <w:p>
            <w:pPr>
              <w:pStyle w:val="Compact"/>
              <w:jc w:val="left"/>
            </w:pPr>
            <w:r>
              <w:t xml:space="preserve">Combat Reflexes, Improved Disarm, Weapon Finesse</w:t>
            </w:r>
          </w:p>
        </w:tc>
      </w:tr>
      <w:tr>
        <w:tc>
          <w:tcPr/>
          <w:p>
            <w:pPr>
              <w:pStyle w:val="Compact"/>
              <w:jc w:val="left"/>
            </w:pPr>
            <w:r>
              <w:rPr>
                <w:bCs/>
                <w:b/>
              </w:rPr>
              <w:t xml:space="preserve">Elemental Affinity</w:t>
            </w:r>
          </w:p>
        </w:tc>
        <w:tc>
          <w:tcPr/>
          <w:p>
            <w:pPr>
              <w:pStyle w:val="Compact"/>
              <w:jc w:val="left"/>
            </w:pPr>
            <w:r>
              <w:t xml:space="preserve">Youngest Brother (Air) / Lady of the Sea (Water) — dual affinity; the culsans embodies the meeting of currents, the point where rivers converge and winds cross</w:t>
            </w:r>
          </w:p>
        </w:tc>
      </w:tr>
      <w:tr>
        <w:tc>
          <w:tcPr/>
          <w:p>
            <w:pPr>
              <w:pStyle w:val="Compact"/>
              <w:jc w:val="left"/>
            </w:pPr>
            <w:r>
              <w:rPr>
                <w:bCs/>
                <w:b/>
              </w:rPr>
              <w:t xml:space="preserve">Environment</w:t>
            </w:r>
          </w:p>
        </w:tc>
        <w:tc>
          <w:tcPr/>
          <w:p>
            <w:pPr>
              <w:pStyle w:val="Compact"/>
              <w:jc w:val="left"/>
            </w:pPr>
            <w:r>
              <w:t xml:space="preserve">Great River (river-forks, confluence points, canal junctions, and crossroads along the Great River and its major tributaries — always at a point where two paths, two currents, or two directions meet); most commonly encountered at Eruskan-maintained river-forks in the Twin Rivers region</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 (but offerings of paired items — two coins, two flowers, two stones — are traditionally left at a culsans’ gate)</w:t>
            </w:r>
          </w:p>
        </w:tc>
      </w:tr>
      <w:tr>
        <w:tc>
          <w:tcPr/>
          <w:p>
            <w:pPr>
              <w:pStyle w:val="Compact"/>
              <w:jc w:val="left"/>
            </w:pPr>
            <w:r>
              <w:rPr>
                <w:bCs/>
                <w:b/>
              </w:rPr>
              <w:t xml:space="preserve">Alignment</w:t>
            </w:r>
          </w:p>
        </w:tc>
        <w:tc>
          <w:tcPr/>
          <w:p>
            <w:pPr>
              <w:pStyle w:val="Compact"/>
              <w:jc w:val="left"/>
            </w:pPr>
            <w:r>
              <w:t xml:space="preserve">Always true neutral</w:t>
            </w:r>
          </w:p>
        </w:tc>
      </w:tr>
      <w:tr>
        <w:tc>
          <w:tcPr/>
          <w:p>
            <w:pPr>
              <w:pStyle w:val="Compact"/>
              <w:jc w:val="left"/>
            </w:pPr>
            <w:r>
              <w:rPr>
                <w:bCs/>
                <w:b/>
              </w:rPr>
              <w:t xml:space="preserve">Advancement</w:t>
            </w:r>
          </w:p>
        </w:tc>
        <w:tc>
          <w:tcPr/>
          <w:p>
            <w:pPr>
              <w:pStyle w:val="Compact"/>
              <w:jc w:val="left"/>
            </w:pPr>
            <w:r>
              <w:t xml:space="preserve">9–16 HD (Medium); 17–24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 culsans does not initiate combat. It is a guardian of crossroads and confluences — places where paths diverge — and its role is to observe, judge, and occasionally intervene, not to attack. A traveler who approaches a culsans-guarded fork with honest intent passes unmolested. A traveler who lies about their destination, carries stolen goods across the threshold, or attempts to use the crossroads for purposes that would corrupt the meeting-point is stopped.</w:t>
      </w:r>
    </w:p>
    <w:p>
      <w:pPr>
        <w:pStyle w:val="BodyText"/>
      </w:pPr>
      <w:r>
        <w:t xml:space="preserve">When a culsans fights, it fights with precise, dispassionate efficiency. Its key-strikes lock creatures in place, preventing dimensional escape; its two-way gaze identifies deception and hostile intent; and its threshold judgment delivers consequences proportional to the offense. A creature that lied about its destination is turned back. A creature that attempted to smuggle Dómnathar artifacts across the river-fork is struck down.</w:t>
      </w:r>
    </w:p>
    <w:p>
      <w:pPr>
        <w:pStyle w:val="BodyText"/>
      </w:pPr>
      <w:r>
        <w:t xml:space="preserve">A culsans has all-around vision (it sees in every direction simultaneously through its two faces) and cannot be flanked. It uses Combat Reflexes to make attacks of opportunity against every creature that attempts to pass its threshold without acknowledgment, and Improved Disarm to strip weapons from aggressive travelers before the situation escalates.</w:t>
      </w:r>
    </w:p>
    <w:p>
      <w:pPr>
        <w:pStyle w:val="BodyText"/>
      </w:pPr>
      <w:r>
        <w:t xml:space="preserve">Like charun, a culsans does not pursue beyond its threshold. The moment a creature retreats from the fork, the culsans stops. Unlike charun, a culsans does not make an exception for Dómnathar — it treats Deceivers exactly as it treats any other trespasser, with proportional judgment rather than automatic hostility. This impartiality is what defines the culsans: it does not hate the Dómnathar, it does not love the Kin, it simply guards the fork and judges all who cross.</w:t>
      </w:r>
    </w:p>
    <w:bookmarkEnd w:id="27"/>
    <w:bookmarkStart w:id="28" w:name="special-abilities-1"/>
    <w:p>
      <w:pPr>
        <w:pStyle w:val="Heading3"/>
      </w:pPr>
      <w:r>
        <w:t xml:space="preserve">Special Abilities</w:t>
      </w:r>
    </w:p>
    <w:p>
      <w:pPr>
        <w:pStyle w:val="FirstParagraph"/>
      </w:pPr>
      <w:r>
        <w:rPr>
          <w:bCs/>
          <w:b/>
        </w:rPr>
        <w:t xml:space="preserve">Key-Strike (Su):</w:t>
      </w:r>
      <w:r>
        <w:t xml:space="preserve"> </w:t>
      </w:r>
      <w:r>
        <w:t xml:space="preserve">A culsans attacks with the two keys it carries — one in each hand. Each key functions as a +2 light mace that deals 1d8+2 damage. On a hit, the target must succeed on a Will save (DC 17) or be affected by dimensional anchor for 1 minute (no teleportation, no planar travel, no dimension door). The save DC is Charisma-based. The keys are part of the culsans and cannot be disarmed, stolen, or sundered.</w:t>
      </w:r>
    </w:p>
    <w:p>
      <w:pPr>
        <w:pStyle w:val="BodyText"/>
      </w:pPr>
      <w:r>
        <w:rPr>
          <w:bCs/>
          <w:b/>
        </w:rPr>
        <w:t xml:space="preserve">Threshold Judgment (Su):</w:t>
      </w:r>
      <w:r>
        <w:t xml:space="preserve"> </w:t>
      </w:r>
      <w:r>
        <w:t xml:space="preserve">Once per round as a free action, a culsans can judge a creature within 30 feet that is attempting to cross its threshold. The culsans knows the creature’s alignment, its stated destination (if it has spoken one aloud), and whether it is carrying anything cursed, stolen, or tainted by Dómnathar magic. Based on this judgment, the culsans can issue one of the following commands, each of which functions as a spell-like ability (CL 8th):</w:t>
      </w:r>
    </w:p>
    <w:p>
      <w:pPr>
        <w:pStyle w:val="BodyText"/>
      </w:pPr>
      <w:r>
        <w:rPr>
          <w:iCs/>
          <w:i/>
        </w:rPr>
        <w:t xml:space="preserve">Pass:</w:t>
      </w:r>
      <w:r>
        <w:t xml:space="preserve"> </w:t>
      </w:r>
      <w:r>
        <w:t xml:space="preserve">The creature is allowed to cross. No mechanical effect.</w:t>
      </w:r>
      <w:r>
        <w:t xml:space="preserve"> </w:t>
      </w:r>
      <w:r>
        <w:rPr>
          <w:iCs/>
          <w:i/>
        </w:rPr>
        <w:t xml:space="preserve">Turn Back:</w:t>
      </w:r>
      <w:r>
        <w:t xml:space="preserve"> </w:t>
      </w:r>
      <w:r>
        <w:t xml:space="preserve">As command (DC 16), compelling the creature to turn around and walk away from the fork. Will negates.</w:t>
      </w:r>
      <w:r>
        <w:t xml:space="preserve"> </w:t>
      </w:r>
      <w:r>
        <w:rPr>
          <w:iCs/>
          <w:i/>
        </w:rPr>
        <w:t xml:space="preserve">Halt:</w:t>
      </w:r>
      <w:r>
        <w:t xml:space="preserve"> </w:t>
      </w:r>
      <w:r>
        <w:t xml:space="preserve">As hold person (DC 16), freezing the creature in place at the threshold. Will negates.</w:t>
      </w:r>
      <w:r>
        <w:t xml:space="preserve"> </w:t>
      </w:r>
      <w:r>
        <w:rPr>
          <w:iCs/>
          <w:i/>
        </w:rPr>
        <w:t xml:space="preserve">Strike:</w:t>
      </w:r>
      <w:r>
        <w:t xml:space="preserve"> </w:t>
      </w:r>
      <w:r>
        <w:t xml:space="preserve">The culsans delivers a melee attack with both keys simultaneously as an immediate action.</w:t>
      </w:r>
    </w:p>
    <w:p>
      <w:pPr>
        <w:pStyle w:val="BodyText"/>
      </w:pPr>
      <w:r>
        <w:t xml:space="preserve">The culsans’ judgment is absolute within its threshold zone but is not infallible — it reads intent and alignment, not full history. A creature with genuinely good intentions that happens to be carrying a cursed item it doesn’t know about may be judged harshly until the misunderstanding is resolved.</w:t>
      </w:r>
    </w:p>
    <w:p>
      <w:pPr>
        <w:pStyle w:val="BodyText"/>
      </w:pPr>
      <w:r>
        <w:rPr>
          <w:bCs/>
          <w:b/>
        </w:rPr>
        <w:t xml:space="preserve">Two-Way Gaze (Su):</w:t>
      </w:r>
      <w:r>
        <w:t xml:space="preserve"> </w:t>
      </w:r>
      <w:r>
        <w:t xml:space="preserve">A culsans can see in two directions simultaneously — not merely physically (which its two faces accomplish naturally) but metaphysically. As a standard action, a culsans can gaze at a creature within 60 feet and perceive its past and its intended future simultaneously. This grants the culsans a +10 insight bonus on Sense Motive checks against the target and reveals any active disguise, illusion, or shapeshifting (functioning as true seeing, CL 8th, against the targeted creature only). The target is aware of being gazed at and feels the scrutiny as a brief, disorienting sensation of being looked at from two directions at once.</w:t>
      </w:r>
    </w:p>
    <w:p>
      <w:pPr>
        <w:pStyle w:val="BodyText"/>
      </w:pPr>
      <w:r>
        <w:rPr>
          <w:bCs/>
          <w:b/>
        </w:rPr>
        <w:t xml:space="preserve">Portal Sight (Su):</w:t>
      </w:r>
      <w:r>
        <w:t xml:space="preserve"> </w:t>
      </w:r>
      <w:r>
        <w:t xml:space="preserve">A culsans can perceive every creature and object within 500 feet of its threshold simultaneously, regardless of concealment, cover, or darkness. This awareness is passive and constant — nothing crosses the fork without the culsans knowing. This sight does not extend beyond the 500-foot radius or through significant physical barriers (more than 5 feet of solid stone).</w:t>
      </w:r>
    </w:p>
    <w:p>
      <w:pPr>
        <w:pStyle w:val="BodyText"/>
      </w:pPr>
      <w:r>
        <w:rPr>
          <w:bCs/>
          <w:b/>
        </w:rPr>
        <w:t xml:space="preserve">Gate-Bound (Ex):</w:t>
      </w:r>
      <w:r>
        <w:t xml:space="preserve"> </w:t>
      </w:r>
      <w:r>
        <w:t xml:space="preserve">A culsans is permanently bonded to a specific river-fork, crossroads, or confluence. It cannot voluntarily move more than 500 feet from its threshold. If forcibly moved beyond this range, it becomes weakened (–4 to all ability scores) until it returns. When a culsans’ threshold is destroyed — the river-fork is dammed, the crossroads is obliterated, or the confluence is diverted — the culsans fades over 1d6 months unless the threshold is restored or a new one forms within range.</w:t>
      </w:r>
    </w:p>
    <w:p>
      <w:pPr>
        <w:pStyle w:val="BodyText"/>
      </w:pPr>
      <w:r>
        <w:rPr>
          <w:bCs/>
          <w:b/>
        </w:rPr>
        <w:t xml:space="preserve">All-Around Vision (Ex):</w:t>
      </w:r>
      <w:r>
        <w:t xml:space="preserve"> </w:t>
      </w:r>
      <w:r>
        <w:t xml:space="preserve">A culsans’ two faces grant it the ability to see in all directions simultaneously. It cannot be flanked.</w:t>
      </w:r>
    </w:p>
    <w:p>
      <w:pPr>
        <w:pStyle w:val="BodyText"/>
      </w:pPr>
      <w:r>
        <w:rPr>
          <w:bCs/>
          <w:b/>
        </w:rPr>
        <w:t xml:space="preserve">Elemental Resonance (Su):</w:t>
      </w:r>
      <w:r>
        <w:t xml:space="preserve"> </w:t>
      </w:r>
      <w:r>
        <w:t xml:space="preserve">On Kin-sense, a culsans registers as a balanced, flowing dual-signature — the Youngest Brother’s wind and the Lady of the Sea’s current meeting at a precise point and neither dominating. The resonance feels like standing at a crossroads where two breezes blow from different directions simultaneously — a sensation of convergence, of potential, of the moment before a choice is made. Kin within 60 ft. who detect the resonance experience a brief, involuntary moment of self-reflection: a flash-awareness of whatever decision they are currently avoiding.</w:t>
      </w:r>
    </w:p>
    <w:p>
      <w:pPr>
        <w:pStyle w:val="BodyText"/>
      </w:pPr>
      <w:r>
        <w:t xml:space="preserve">This resonance-effect is not a mind-affecting ability — it is a Kin-sense reaction to the metaphysical nature of the culsans, which embodies the concept of the crossroads. Kin who are genuinely undecided about something often find themselves drawn to culsans-guarded forks, seeking not guidance (the culsans does not advise) but the clarity that proximity to the threshold provides.</w:t>
      </w:r>
    </w:p>
    <w:bookmarkEnd w:id="28"/>
    <w:bookmarkStart w:id="29" w:name="society-1"/>
    <w:p>
      <w:pPr>
        <w:pStyle w:val="Heading3"/>
      </w:pPr>
      <w:r>
        <w:t xml:space="preserve">Society</w:t>
      </w:r>
    </w:p>
    <w:p>
      <w:pPr>
        <w:pStyle w:val="FirstParagraph"/>
      </w:pPr>
      <w:r>
        <w:t xml:space="preserve">Culsans are solitary native spirits — born of Oreka’s elemental fabric at points where paths, currents, and choices converge. They are not created, summoned, or shaped. They appear when a crossroads or confluence achieves sufficient significance — enough traffic, enough decisions made, enough history accumulated at the meeting-point — and they remain as long as the threshold exists.</w:t>
      </w:r>
    </w:p>
    <w:p>
      <w:pPr>
        <w:pStyle w:val="BodyText"/>
      </w:pPr>
      <w:r>
        <w:t xml:space="preserve">Where charun guard transitions (gates, bridges, passages from one state to another), culsans guard divergences — the places where a single path becomes two, where a river splits, where a traveler must choose. The two spirit-types are related but distinct: charun are passage-guardians, culsans are choice-guardians. They are complementary expressions of Oreka’s spiritual geography, and Eruskan culture, which has named and formalised both, treats them as a matched pair.</w:t>
      </w:r>
    </w:p>
    <w:p>
      <w:pPr>
        <w:pStyle w:val="BodyText"/>
      </w:pPr>
      <w:r>
        <w:t xml:space="preserve">Eruskan river-culture treats culsans with deep respect. The Eruskan tradition of leaving paired offerings (two coins, two flowers, two small stones — always two, reflecting the fork) at culsans-guarded confluences is ancient and universal among Eruskan communities. Eruskan merchants who reach a river-fork pause, make their offering, and state their destination aloud — not because the culsans requires it, but because the Eruskan believe that speaking a decision at a crossroads makes it binding.</w:t>
      </w:r>
    </w:p>
    <w:p>
      <w:pPr>
        <w:pStyle w:val="BodyText"/>
      </w:pPr>
      <w:r>
        <w:t xml:space="preserve">Eruskan scholars classify culsans and charun together as</w:t>
      </w:r>
      <w:r>
        <w:t xml:space="preserve"> </w:t>
      </w:r>
      <w:r>
        <w:rPr>
          <w:iCs/>
          <w:i/>
        </w:rPr>
        <w:t xml:space="preserve">i guardiani del fiume</w:t>
      </w:r>
      <w:r>
        <w:t xml:space="preserve"> </w:t>
      </w:r>
      <w:r>
        <w:t xml:space="preserve">—</w:t>
      </w:r>
      <w:r>
        <w:t xml:space="preserve"> </w:t>
      </w:r>
      <w:r>
        <w:t xml:space="preserve">“</w:t>
      </w:r>
      <w:r>
        <w:t xml:space="preserve">the river-guardians</w:t>
      </w:r>
      <w:r>
        <w:t xml:space="preserve">”</w:t>
      </w:r>
      <w:r>
        <w:t xml:space="preserve"> </w:t>
      </w:r>
      <w:r>
        <w:t xml:space="preserve">— and study them as expressions of the Great River’s spiritual ecosystem. The distinction between the two is well-understood: if the spirit guards a gate, it is charun; if the spirit guards a fork, it is culsans. The physical forms differ as well — charun are large, heavy, stone-skinned warriors, while culsans are medium-sized, two-faced observers with an emphasis on perception rather than force.</w:t>
      </w:r>
    </w:p>
    <w:p>
      <w:pPr>
        <w:pStyle w:val="BodyText"/>
      </w:pPr>
      <w:r>
        <w:t xml:space="preserve">Pasua elves who encounter culsans at forest-river forks treat them with quiet acknowledgment — a Pasua scout who passes a culsans will speak their name and destination aloud, a courtesy that the Pasua adopted from Eruskan practice and now consider their own tradition.</w:t>
      </w:r>
    </w:p>
    <w:p>
      <w:pPr>
        <w:pStyle w:val="BodyText"/>
      </w:pPr>
      <w:r>
        <w:t xml:space="preserve">Halfling river-traders know every culsans on their trade routes by location and temperament. Halflings have observed that individual culsans develop distinct personalities over centuries: some are lenient, allowing ambiguous travelers to pass with minimal scrutiny; others are strict, demanding clear statement of purpose from every creature that approaches the fork. Halfling captains share this intelligence with each other as a matter of professional courtesy — knowing which culsans will question you about your cargo and which will let you through with a two-copper offering saves time and anxiety.</w:t>
      </w:r>
    </w:p>
    <w:p>
      <w:pPr>
        <w:pStyle w:val="BodyText"/>
      </w:pPr>
      <w:r>
        <w:t xml:space="preserve">Mytroan caravans that cross the Great River at culsans-guarded forks have learned (the hard way, over several generations of trial and error) to stop, dismount, and make their offering on foot. Culsans interpret a mounted approach at speed as a hostile action and will judge accordingly — a cultural mismatch that has caused friction between Mytroan bands and Eruskan river-communities, who consider the protocols obvious.</w:t>
      </w:r>
    </w:p>
    <w:bookmarkEnd w:id="29"/>
    <w:bookmarkStart w:id="30" w:name="lore-1"/>
    <w:p>
      <w:pPr>
        <w:pStyle w:val="Heading3"/>
      </w:pPr>
      <w:r>
        <w:t xml:space="preserve">Lore</w:t>
      </w:r>
    </w:p>
    <w:p>
      <w:pPr>
        <w:pStyle w:val="FirstParagraph"/>
      </w:pPr>
      <w:r>
        <w:t xml:space="preserve">Characters with ranks in Knowledge (the planes) can learn the following about culsans.</w:t>
      </w:r>
    </w:p>
    <w:p>
      <w:pPr>
        <w:pStyle w:val="BodyText"/>
      </w:pPr>
      <w:r>
        <w:rPr>
          <w:bCs/>
          <w:b/>
        </w:rPr>
        <w:t xml:space="preserve">DC 16:</w:t>
      </w:r>
      <w:r>
        <w:t xml:space="preserve"> </w:t>
      </w:r>
      <w:r>
        <w:t xml:space="preserve">Culsans are two-faced guardian spirits found at river-forks and crossroads. They observe all who approach, judge their intent, and can prevent passage. The traditional offering is a pair of small items — two coins, two flowers.</w:t>
      </w:r>
    </w:p>
    <w:p>
      <w:pPr>
        <w:pStyle w:val="BodyText"/>
      </w:pPr>
      <w:r>
        <w:rPr>
          <w:bCs/>
          <w:b/>
        </w:rPr>
        <w:t xml:space="preserve">DC 21:</w:t>
      </w:r>
      <w:r>
        <w:t xml:space="preserve"> </w:t>
      </w:r>
      <w:r>
        <w:t xml:space="preserve">A culsans can perceive a creature’s alignment, destination, and whether it carries cursed or Dómnathar-tainted items. Its key-strikes prevent dimensional travel. It guards forks rather than gates — where charun guard transitions, culsans guard choices. Eruskan culture treats them as a matched pair.</w:t>
      </w:r>
    </w:p>
    <w:p>
      <w:pPr>
        <w:pStyle w:val="BodyText"/>
      </w:pPr>
      <w:r>
        <w:rPr>
          <w:bCs/>
          <w:b/>
        </w:rPr>
        <w:t xml:space="preserve">DC 26:</w:t>
      </w:r>
      <w:r>
        <w:t xml:space="preserve"> </w:t>
      </w:r>
      <w:r>
        <w:t xml:space="preserve">Culsans embody the concept of the crossroads. Their Kin-sense resonance provokes involuntary moments of self-reflection in detecting Kin. Halfling river-traders track individual culsans’ personalities and leniency levels. They are perfectly impartial — treating Dómnathar and Kin alike based on behavior at the threshold, not on nature or allegiance.</w:t>
      </w:r>
    </w:p>
    <w:p>
      <w:r>
        <w:pict>
          <v:rect style="width:0;height:1.5pt" o:hralign="center" o:hrstd="t" o:hr="t"/>
        </w:pic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2026-03-23T21:23:23Z</dcterms:created>
  <dcterms:modified xsi:type="dcterms:W3CDTF">2026-03-23T21:23:23Z</dcterms:modified>
</cp:coreProperties>
</file>

<file path=docProps/custom.xml><?xml version="1.0" encoding="utf-8"?>
<Properties xmlns="http://schemas.openxmlformats.org/officeDocument/2006/custom-properties" xmlns:vt="http://schemas.openxmlformats.org/officeDocument/2006/docPropsVTypes"/>
</file>