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reka-monster-manual-batch-5c-entries"/>
    <w:p>
      <w:pPr>
        <w:pStyle w:val="Heading1"/>
      </w:pPr>
      <w:r>
        <w:t xml:space="preserve">OREKA MONSTER MANUAL — BATCH 5c ENTRIES</w:t>
      </w:r>
    </w:p>
    <w:bookmarkStart w:id="20" w:name="X4d84208943b01717f2c01da169c577b65771933"/>
    <w:p>
      <w:pPr>
        <w:pStyle w:val="Heading2"/>
      </w:pPr>
      <w:r>
        <w:t xml:space="preserve">Dybbuk · Dire Animals (Ape, Bear, Boar, Lion, Tiger, Wolf)</w:t>
      </w:r>
    </w:p>
    <w:p>
      <w:r>
        <w:pict>
          <v:rect style="width:0;height:1.5pt" o:hralign="center" o:hrstd="t" o:hr="t"/>
        </w:pict>
      </w:r>
    </w:p>
    <w:bookmarkEnd w:id="20"/>
    <w:bookmarkEnd w:id="21"/>
    <w:bookmarkStart w:id="26" w:name="dybbuk"/>
    <w:p>
      <w:pPr>
        <w:pStyle w:val="Heading1"/>
      </w:pPr>
      <w:r>
        <w:t xml:space="preserve">DYBBUK</w:t>
      </w:r>
    </w:p>
    <w:p>
      <w:pPr>
        <w:pStyle w:val="FirstParagraph"/>
      </w:pPr>
      <w:r>
        <w:t xml:space="preserve">The goblin stops mid-sentence. Its companions notice the silence first — Krikkit never stops talking, has not stopped talking since the day it learned Common from a halfling trader — and then they notice the eyes. Krikkit’s eyes have gone flat. Not dead. Not vacant. Full, the way a cup is full when someone has poured something different into it. The goblin’s mouth opens and a voice comes out that is not Krikkit’s voice. It is older, heavier, and it speaks Goblin with an accent that hasn’t been used in three hundred years.</w:t>
      </w:r>
    </w:p>
    <w:p>
      <w:pPr>
        <w:pStyle w:val="BodyText"/>
      </w:pPr>
      <w:r>
        <w:rPr>
          <w:bCs/>
          <w:b/>
        </w:rPr>
        <w:t xml:space="preserve">Medium Undead (Incorporeal)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 (Incorporeal)</w:t>
            </w:r>
          </w:p>
        </w:tc>
      </w:tr>
      <w:tr>
        <w:tc>
          <w:tcPr/>
          <w:p>
            <w:pPr>
              <w:pStyle w:val="Compact"/>
              <w:jc w:val="left"/>
            </w:pPr>
            <w:r>
              <w:rPr>
                <w:bCs/>
                <w:b/>
              </w:rPr>
              <w:t xml:space="preserve">Hit Dice</w:t>
            </w:r>
          </w:p>
        </w:tc>
        <w:tc>
          <w:tcPr/>
          <w:p>
            <w:pPr>
              <w:pStyle w:val="Compact"/>
              <w:jc w:val="left"/>
            </w:pPr>
            <w:r>
              <w:t xml:space="preserve">6d12 (39 hp)</w:t>
            </w:r>
          </w:p>
        </w:tc>
      </w:tr>
      <w:tr>
        <w:tc>
          <w:tcPr/>
          <w:p>
            <w:pPr>
              <w:pStyle w:val="Compact"/>
              <w:jc w:val="left"/>
            </w:pPr>
            <w:r>
              <w:rPr>
                <w:bCs/>
                <w:b/>
              </w:rPr>
              <w:t xml:space="preserve">Initiative</w:t>
            </w:r>
          </w:p>
        </w:tc>
        <w:tc>
          <w:tcPr/>
          <w:p>
            <w:pPr>
              <w:pStyle w:val="Compact"/>
              <w:jc w:val="left"/>
            </w:pPr>
            <w:r>
              <w:t xml:space="preserve">+5</w:t>
            </w:r>
          </w:p>
        </w:tc>
      </w:tr>
      <w:tr>
        <w:tc>
          <w:tcPr/>
          <w:p>
            <w:pPr>
              <w:pStyle w:val="Compact"/>
              <w:jc w:val="left"/>
            </w:pPr>
            <w:r>
              <w:rPr>
                <w:bCs/>
                <w:b/>
              </w:rPr>
              <w:t xml:space="preserve">Speed</w:t>
            </w:r>
          </w:p>
        </w:tc>
        <w:tc>
          <w:tcPr/>
          <w:p>
            <w:pPr>
              <w:pStyle w:val="Compact"/>
              <w:jc w:val="left"/>
            </w:pPr>
            <w:r>
              <w:t xml:space="preserve">Fly 30 ft. (perfect)</w:t>
            </w:r>
          </w:p>
        </w:tc>
      </w:tr>
      <w:tr>
        <w:tc>
          <w:tcPr/>
          <w:p>
            <w:pPr>
              <w:pStyle w:val="Compact"/>
              <w:jc w:val="left"/>
            </w:pPr>
            <w:r>
              <w:rPr>
                <w:bCs/>
                <w:b/>
              </w:rPr>
              <w:t xml:space="preserve">Armor Class</w:t>
            </w:r>
          </w:p>
        </w:tc>
        <w:tc>
          <w:tcPr/>
          <w:p>
            <w:pPr>
              <w:pStyle w:val="Compact"/>
              <w:jc w:val="left"/>
            </w:pPr>
            <w:r>
              <w:t xml:space="preserve">17 (+1 Dex, +6 deflection), touch 17, flat-footed 16</w:t>
            </w:r>
          </w:p>
        </w:tc>
      </w:tr>
      <w:tr>
        <w:tc>
          <w:tcPr/>
          <w:p>
            <w:pPr>
              <w:pStyle w:val="Compact"/>
              <w:jc w:val="left"/>
            </w:pPr>
            <w:r>
              <w:rPr>
                <w:bCs/>
                <w:b/>
              </w:rPr>
              <w:t xml:space="preserve">Base Attack/Grapple</w:t>
            </w:r>
          </w:p>
        </w:tc>
        <w:tc>
          <w:tcPr/>
          <w:p>
            <w:pPr>
              <w:pStyle w:val="Compact"/>
              <w:jc w:val="left"/>
            </w:pPr>
            <w:r>
              <w:t xml:space="preserve">+3/—</w:t>
            </w:r>
          </w:p>
        </w:tc>
      </w:tr>
      <w:tr>
        <w:tc>
          <w:tcPr/>
          <w:p>
            <w:pPr>
              <w:pStyle w:val="Compact"/>
              <w:jc w:val="left"/>
            </w:pPr>
            <w:r>
              <w:rPr>
                <w:bCs/>
                <w:b/>
              </w:rPr>
              <w:t xml:space="preserve">Attack</w:t>
            </w:r>
          </w:p>
        </w:tc>
        <w:tc>
          <w:tcPr/>
          <w:p>
            <w:pPr>
              <w:pStyle w:val="Compact"/>
              <w:jc w:val="left"/>
            </w:pPr>
            <w:r>
              <w:t xml:space="preserve">Incorporeal touch +4 melee touch (1d4 Wisdom damage)</w:t>
            </w:r>
          </w:p>
        </w:tc>
      </w:tr>
      <w:tr>
        <w:tc>
          <w:tcPr/>
          <w:p>
            <w:pPr>
              <w:pStyle w:val="Compact"/>
              <w:jc w:val="left"/>
            </w:pPr>
            <w:r>
              <w:rPr>
                <w:bCs/>
                <w:b/>
              </w:rPr>
              <w:t xml:space="preserve">Full Attack</w:t>
            </w:r>
          </w:p>
        </w:tc>
        <w:tc>
          <w:tcPr/>
          <w:p>
            <w:pPr>
              <w:pStyle w:val="Compact"/>
              <w:jc w:val="left"/>
            </w:pPr>
            <w:r>
              <w:t xml:space="preserve">Incorporeal touch +4 melee touch (1d4 Wisdom damage)</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Wisdom damage, possession, wail of the unfinished</w:t>
            </w:r>
          </w:p>
        </w:tc>
      </w:tr>
      <w:tr>
        <w:tc>
          <w:tcPr/>
          <w:p>
            <w:pPr>
              <w:pStyle w:val="Compact"/>
              <w:jc w:val="left"/>
            </w:pPr>
            <w:r>
              <w:rPr>
                <w:bCs/>
                <w:b/>
              </w:rPr>
              <w:t xml:space="preserve">Special Qualities</w:t>
            </w:r>
          </w:p>
        </w:tc>
        <w:tc>
          <w:tcPr/>
          <w:p>
            <w:pPr>
              <w:pStyle w:val="Compact"/>
              <w:jc w:val="left"/>
            </w:pPr>
            <w:r>
              <w:t xml:space="preserve">Darkvision 60 ft., incorporeal traits, +2 turn resistance, undead traits, goblinoid resonance, unfinished purpose</w:t>
            </w:r>
          </w:p>
        </w:tc>
      </w:tr>
      <w:tr>
        <w:tc>
          <w:tcPr/>
          <w:p>
            <w:pPr>
              <w:pStyle w:val="Compact"/>
              <w:jc w:val="left"/>
            </w:pPr>
            <w:r>
              <w:rPr>
                <w:bCs/>
                <w:b/>
              </w:rPr>
              <w:t xml:space="preserve">Saves</w:t>
            </w:r>
          </w:p>
        </w:tc>
        <w:tc>
          <w:tcPr/>
          <w:p>
            <w:pPr>
              <w:pStyle w:val="Compact"/>
              <w:jc w:val="left"/>
            </w:pPr>
            <w:r>
              <w:t xml:space="preserve">Fort +2, Ref +3, Will +7</w:t>
            </w:r>
          </w:p>
        </w:tc>
      </w:tr>
      <w:tr>
        <w:tc>
          <w:tcPr/>
          <w:p>
            <w:pPr>
              <w:pStyle w:val="Compact"/>
              <w:jc w:val="left"/>
            </w:pPr>
            <w:r>
              <w:rPr>
                <w:bCs/>
                <w:b/>
              </w:rPr>
              <w:t xml:space="preserve">Abilities</w:t>
            </w:r>
          </w:p>
        </w:tc>
        <w:tc>
          <w:tcPr/>
          <w:p>
            <w:pPr>
              <w:pStyle w:val="Compact"/>
              <w:jc w:val="left"/>
            </w:pPr>
            <w:r>
              <w:t xml:space="preserve">Str —, Dex 13, Con —, Int 12, Wis 16, Cha 18</w:t>
            </w:r>
          </w:p>
        </w:tc>
      </w:tr>
      <w:tr>
        <w:tc>
          <w:tcPr/>
          <w:p>
            <w:pPr>
              <w:pStyle w:val="Compact"/>
              <w:jc w:val="left"/>
            </w:pPr>
            <w:r>
              <w:rPr>
                <w:bCs/>
                <w:b/>
              </w:rPr>
              <w:t xml:space="preserve">Skills</w:t>
            </w:r>
          </w:p>
        </w:tc>
        <w:tc>
          <w:tcPr/>
          <w:p>
            <w:pPr>
              <w:pStyle w:val="Compact"/>
              <w:jc w:val="left"/>
            </w:pPr>
            <w:r>
              <w:t xml:space="preserve">Bluff +13, Hide +10, Intimidate +13, Listen +12, Search +10, Sense Motive +12, Spot +12</w:t>
            </w:r>
          </w:p>
        </w:tc>
      </w:tr>
      <w:tr>
        <w:tc>
          <w:tcPr/>
          <w:p>
            <w:pPr>
              <w:pStyle w:val="Compact"/>
              <w:jc w:val="left"/>
            </w:pPr>
            <w:r>
              <w:rPr>
                <w:bCs/>
                <w:b/>
              </w:rPr>
              <w:t xml:space="preserve">Feats</w:t>
            </w:r>
          </w:p>
        </w:tc>
        <w:tc>
          <w:tcPr/>
          <w:p>
            <w:pPr>
              <w:pStyle w:val="Compact"/>
              <w:jc w:val="left"/>
            </w:pPr>
            <w:r>
              <w:t xml:space="preserve">Ability Focus (possession), Improved Initiative, Iron Will</w:t>
            </w:r>
          </w:p>
        </w:tc>
      </w:tr>
      <w:tr>
        <w:tc>
          <w:tcPr/>
          <w:p>
            <w:pPr>
              <w:pStyle w:val="Compact"/>
              <w:jc w:val="left"/>
            </w:pPr>
            <w:r>
              <w:rPr>
                <w:bCs/>
                <w:b/>
              </w:rPr>
              <w:t xml:space="preserve">Elemental Affinity</w:t>
            </w:r>
          </w:p>
        </w:tc>
        <w:tc>
          <w:tcPr/>
          <w:p>
            <w:pPr>
              <w:pStyle w:val="Compact"/>
              <w:jc w:val="left"/>
            </w:pPr>
            <w:r>
              <w:t xml:space="preserve">None — goblinoid dead carry the same absence of elemental resonance as living goblinoids, but twisted by undeath into something colder</w:t>
            </w:r>
          </w:p>
        </w:tc>
      </w:tr>
      <w:tr>
        <w:tc>
          <w:tcPr/>
          <w:p>
            <w:pPr>
              <w:pStyle w:val="Compact"/>
              <w:jc w:val="left"/>
            </w:pPr>
            <w:r>
              <w:rPr>
                <w:bCs/>
                <w:b/>
              </w:rPr>
              <w:t xml:space="preserve">Environment</w:t>
            </w:r>
          </w:p>
        </w:tc>
        <w:tc>
          <w:tcPr/>
          <w:p>
            <w:pPr>
              <w:pStyle w:val="Compact"/>
              <w:jc w:val="left"/>
            </w:pPr>
            <w:r>
              <w:t xml:space="preserve">Any area with goblinoid populations (Deepwater Marches free goblin settlements, Eternal Steppe Warg communities that harbour goblins, Dómnathar tunnel fringes where goblin auxiliaries are stationed)</w:t>
            </w:r>
          </w:p>
        </w:tc>
      </w:tr>
      <w:tr>
        <w:tc>
          <w:tcPr/>
          <w:p>
            <w:pPr>
              <w:pStyle w:val="Compact"/>
              <w:jc w:val="left"/>
            </w:pPr>
            <w:r>
              <w:rPr>
                <w:bCs/>
                <w:b/>
              </w:rPr>
              <w:t xml:space="preserve">Organization</w:t>
            </w:r>
          </w:p>
        </w:tc>
        <w:tc>
          <w:tcPr/>
          <w:p>
            <w:pPr>
              <w:pStyle w:val="Compact"/>
              <w:jc w:val="left"/>
            </w:pPr>
            <w:r>
              <w:t xml:space="preserve">Solitary (always)</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chaotic neutral</w:t>
            </w:r>
          </w:p>
        </w:tc>
      </w:tr>
      <w:tr>
        <w:tc>
          <w:tcPr/>
          <w:p>
            <w:pPr>
              <w:pStyle w:val="Compact"/>
              <w:jc w:val="left"/>
            </w:pPr>
            <w:r>
              <w:rPr>
                <w:bCs/>
                <w:b/>
              </w:rPr>
              <w:t xml:space="preserve">Advancement</w:t>
            </w:r>
          </w:p>
        </w:tc>
        <w:tc>
          <w:tcPr/>
          <w:p>
            <w:pPr>
              <w:pStyle w:val="Compact"/>
              <w:jc w:val="left"/>
            </w:pPr>
            <w:r>
              <w:t xml:space="preserve">7–12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2" w:name="combat"/>
    <w:p>
      <w:pPr>
        <w:pStyle w:val="Heading3"/>
      </w:pPr>
      <w:r>
        <w:t xml:space="preserve">Combat</w:t>
      </w:r>
    </w:p>
    <w:p>
      <w:pPr>
        <w:pStyle w:val="FirstParagraph"/>
      </w:pPr>
      <w:r>
        <w:t xml:space="preserve">A dybbuk does not fight in its incorporeal form if it can avoid it. It is a possessor, not a combatant — its goal is to enter a living goblinoid body and use it to complete whatever task anchors it to the world. In incorporeal form, it is vulnerable: low hit points, no damage reduction, and a touch attack that deals Wisdom damage but does not kill quickly.</w:t>
      </w:r>
    </w:p>
    <w:p>
      <w:pPr>
        <w:pStyle w:val="BodyText"/>
      </w:pPr>
      <w:r>
        <w:t xml:space="preserve">When forced to fight without a host, a dybbuk uses its wail of the unfinished to stun nearby creatures, then attempts to possess the most vulnerable goblinoid in range. If no goblinoid is available, it flees through the nearest wall or floor, searching for a goblinoid community to infiltrate.</w:t>
      </w:r>
    </w:p>
    <w:p>
      <w:pPr>
        <w:pStyle w:val="BodyText"/>
      </w:pPr>
      <w:r>
        <w:t xml:space="preserve">When possessing a host, a dybbuk fights with whatever the host’s body is capable of — the dybbuk retains the host’s physical statistics, equipment, and proficiencies, overlaid with the dybbuk’s mental ability scores, skills, and purpose-driven aggression. A possessed goblin warrior is a dangerous opponent because it fights without fear, without pain, and without the self-preservation instinct that normally limits goblinoid aggression.</w:t>
      </w:r>
    </w:p>
    <w:p>
      <w:pPr>
        <w:pStyle w:val="BodyText"/>
      </w:pPr>
      <w:r>
        <w:t xml:space="preserve">A dybbuk does not willingly abandon a host. It must be forced out through magic (protection from evil, dispel evil) or through the host’s death. If the host dies, the dybbuk is ejected in incorporeal form and is stunned for 1 round, during which it is vulnerable.</w:t>
      </w:r>
    </w:p>
    <w:bookmarkEnd w:id="22"/>
    <w:bookmarkStart w:id="23" w:name="special-abilities"/>
    <w:p>
      <w:pPr>
        <w:pStyle w:val="Heading3"/>
      </w:pPr>
      <w:r>
        <w:t xml:space="preserve">Special Abilities</w:t>
      </w:r>
    </w:p>
    <w:p>
      <w:pPr>
        <w:pStyle w:val="FirstParagraph"/>
      </w:pPr>
      <w:r>
        <w:rPr>
          <w:bCs/>
          <w:b/>
        </w:rPr>
        <w:t xml:space="preserve">Wisdom Damage (Su):</w:t>
      </w:r>
      <w:r>
        <w:t xml:space="preserve"> </w:t>
      </w:r>
      <w:r>
        <w:t xml:space="preserve">A dybbuk’s incorporeal touch deals 1d4 Wisdom damage. The save DC to resist is 17 (Will negates). The damage manifests as confusion, disorientation, and the sensation of hearing a voice inside your skull that is not yours. The save DC is Charisma-based. A creature reduced to 0 Wisdom is unconscious and vulnerable to possession.</w:t>
      </w:r>
    </w:p>
    <w:p>
      <w:pPr>
        <w:pStyle w:val="BodyText"/>
      </w:pPr>
      <w:r>
        <w:rPr>
          <w:bCs/>
          <w:b/>
        </w:rPr>
        <w:t xml:space="preserve">Possession (Su):</w:t>
      </w:r>
      <w:r>
        <w:t xml:space="preserve"> </w:t>
      </w:r>
      <w:r>
        <w:t xml:space="preserve">As a full-round action, a dybbuk can attempt to possess a goblinoid creature within 5 feet. The target must succeed on a Will save (DC 19) or be possessed. The dybbuk enters the target’s body and takes control, suppressing the host’s personality and memories (but not erasing them — the host is aware of everything that happens while possessed, but cannot act). The save DC is Charisma-based and includes the +2 from Ability Focus.</w:t>
      </w:r>
    </w:p>
    <w:p>
      <w:pPr>
        <w:pStyle w:val="BodyText"/>
      </w:pPr>
      <w:r>
        <w:t xml:space="preserve">A dybbuk can only possess goblinoid creatures — goblins, hobgoblins, bugbears, and almas. It cannot possess Kin, animals, or non-goblinoid humanoids. This limitation is absolute and defining: the dybbuk is a goblinoid spirit, and its possession resonates only with goblinoid physiology.</w:t>
      </w:r>
    </w:p>
    <w:p>
      <w:pPr>
        <w:pStyle w:val="BodyText"/>
      </w:pPr>
      <w:r>
        <w:t xml:space="preserve">The possession lasts until the host body dies, the dybbuk is forced out by magic (protection from evil suppresses the possession for the spell’s duration; dispel evil, DC 19, ejects the dybbuk permanently), or the dybbuk voluntarily departs. A possessed creature radiates a faint aura of undeath detectable with detect undead.</w:t>
      </w:r>
    </w:p>
    <w:p>
      <w:pPr>
        <w:pStyle w:val="BodyText"/>
      </w:pPr>
      <w:r>
        <w:rPr>
          <w:bCs/>
          <w:b/>
        </w:rPr>
        <w:t xml:space="preserve">Wail of the Unfinished (Su):</w:t>
      </w:r>
      <w:r>
        <w:t xml:space="preserve"> </w:t>
      </w:r>
      <w:r>
        <w:t xml:space="preserve">Once per day, a dybbuk can release a keening wail — a sound of desperate, frustrated incompletion — that affects all creatures within 30 feet. Targets must succeed on a Will save (DC 17) or be stunned for 1 round. This is a sonic, mind-affecting effect. The save DC is Charisma-based. The wail sounds different to every listener: some hear a scream of rage, others a sob of grief, others a single word repeated in a language they don’t speak.</w:t>
      </w:r>
    </w:p>
    <w:p>
      <w:pPr>
        <w:pStyle w:val="BodyText"/>
      </w:pPr>
      <w:r>
        <w:rPr>
          <w:bCs/>
          <w:b/>
        </w:rPr>
        <w:t xml:space="preserve">Goblinoid Resonance (Su):</w:t>
      </w:r>
      <w:r>
        <w:t xml:space="preserve"> </w:t>
      </w:r>
      <w:r>
        <w:t xml:space="preserve">On Kin-sense, a dybbuk in incorporeal form registers as wild static — the same unreadable signal produced by all goblinoid creatures — but cold, thin, and unmistakably dead. It is wild static heard through ice. A DC 16 Kin-sense check detects the dybbuk; a DC 20 check identifies it as undead rather than living goblinoid.</w:t>
      </w:r>
    </w:p>
    <w:p>
      <w:pPr>
        <w:pStyle w:val="BodyText"/>
      </w:pPr>
      <w:r>
        <w:t xml:space="preserve">A dybbuk possessing a host suppresses most of the undead quality — the host reads as a normal goblinoid on casual Kin-sense, with only a faint chill in the static that might be mistaken for the host being unwell. A DC 22 Kin-sense check detects the undead presence beneath the living signal.</w:t>
      </w:r>
    </w:p>
    <w:p>
      <w:pPr>
        <w:pStyle w:val="BodyText"/>
      </w:pPr>
      <w:r>
        <w:rPr>
          <w:bCs/>
          <w:b/>
        </w:rPr>
        <w:t xml:space="preserve">Unfinished Purpose (Su):</w:t>
      </w:r>
      <w:r>
        <w:t xml:space="preserve"> </w:t>
      </w:r>
      <w:r>
        <w:t xml:space="preserve">Every dybbuk is anchored to the living world by a specific, unfulfilled task — something the goblinoid failed to complete before death. The task varies: protect a specific individual, deliver a message, find a lost object, warn a community of danger, avenge a betrayal. The dybbuk is compelled to pursue this task above all else. If the task is completed, the dybbuk is released — it simply fades, the incorporeal form dissolving into nothing as the purpose that held it unravels.</w:t>
      </w:r>
    </w:p>
    <w:p>
      <w:pPr>
        <w:pStyle w:val="BodyText"/>
      </w:pPr>
      <w:r>
        <w:t xml:space="preserve">A creature that discovers a dybbuk’s unfinished purpose (through Sense Motive DC 20 against a possessed host, or through commune/speak with dead targeting the dybbuk directly) can potentially resolve the possession peacefully by helping the dybbuk complete its task. This is the preferred resolution in goblin communities that understand what a dybbuk is.</w:t>
      </w:r>
    </w:p>
    <w:bookmarkEnd w:id="23"/>
    <w:bookmarkStart w:id="24" w:name="society"/>
    <w:p>
      <w:pPr>
        <w:pStyle w:val="Heading3"/>
      </w:pPr>
      <w:r>
        <w:t xml:space="preserve">Society</w:t>
      </w:r>
    </w:p>
    <w:p>
      <w:pPr>
        <w:pStyle w:val="FirstParagraph"/>
      </w:pPr>
      <w:r>
        <w:t xml:space="preserve">Dybbuk are the restless dead of the goblinoid peoples — spirits of goblins, hobgoblins, bugbears, and almas who died with a critical purpose unfulfilled. They are unique to goblinoid dead; no Kin race produces dybbuk, and no other non-Kin people generates them. The phenomenon is poorly understood by Kin scholars because Kin scholars have limited access to goblinoid death-customs, and the goblinoid peoples themselves treat dybbuk as a private matter — a problem within the community, to be handled by the community.</w:t>
      </w:r>
    </w:p>
    <w:p>
      <w:pPr>
        <w:pStyle w:val="BodyText"/>
      </w:pPr>
      <w:r>
        <w:t xml:space="preserve">Free goblin settlements in the Deepwater Marches have the most developed tradition around dybbuk. Goblin shamans (typically adepts or low-level sorcerers) serve as</w:t>
      </w:r>
      <w:r>
        <w:t xml:space="preserve"> </w:t>
      </w:r>
      <w:r>
        <w:rPr>
          <w:iCs/>
          <w:i/>
        </w:rPr>
        <w:t xml:space="preserve">ruah-speakers</w:t>
      </w:r>
      <w:r>
        <w:t xml:space="preserve"> </w:t>
      </w:r>
      <w:r>
        <w:t xml:space="preserve">— mediators between the dybbuk and the living community. When a possession is identified, the ruah-speaker’s first task is to determine the dybbuk’s unfinished purpose through dialogue with the possessed host. If the purpose is achievable (deliver a message, return a stolen item, warn of a specific danger), the community helps complete it, and the dybbuk departs peacefully.</w:t>
      </w:r>
    </w:p>
    <w:p>
      <w:pPr>
        <w:pStyle w:val="BodyText"/>
      </w:pPr>
      <w:r>
        <w:t xml:space="preserve">If the purpose is unachievable (avenge a death that occurred centuries ago, find an object that no longer exists, protect a person who is already dead), the ruah-speaker must negotiate — convincing the dybbuk that its purpose cannot be fulfilled and that continuing to possess a living host serves nothing. This negotiation is the hardest part of a ruah-speaker’s work, because a dybbuk whose purpose is unachievable is a dybbuk that will never willingly leave, and forcing it out through violence or magic condemns it to wander in incorporeal form until it finds another host.</w:t>
      </w:r>
    </w:p>
    <w:p>
      <w:pPr>
        <w:pStyle w:val="BodyText"/>
      </w:pPr>
      <w:r>
        <w:t xml:space="preserve">Warg communities that harbour goblins encounter dybbuk occasionally and treat them with pragmatic tolerance. The Wargs cannot be possessed (they are not goblinoid) but their goblin dependents can, and Warg pack-leaders who discover a possession typically seek out a goblin ruah-speaker to resolve it. Some Warg oral traditions include stories of dybbuk that completed their tasks and departed peacefully — these stories are told with respect, not horror, suggesting that the Wargs view dybbuk as a natural (if inconvenient) part of goblinoid existence.</w:t>
      </w:r>
    </w:p>
    <w:p>
      <w:pPr>
        <w:pStyle w:val="BodyText"/>
      </w:pPr>
      <w:r>
        <w:t xml:space="preserve">Dómnathar-aligned goblin auxiliaries produce dybbuk at a higher rate than free goblin populations — the combination of violent death, suppressed autonomy, and unfulfilled commands creates ideal conditions for dybbuk formation. Dómnathar handlers consider dybbuk a nuisance and destroy them when detected, which goblin auxiliaries resent deeply and in silence.</w:t>
      </w:r>
    </w:p>
    <w:p>
      <w:pPr>
        <w:pStyle w:val="BodyText"/>
      </w:pPr>
      <w:r>
        <w:t xml:space="preserve">Kin scholars who are aware of dybbuk classify them as</w:t>
      </w:r>
      <w:r>
        <w:t xml:space="preserve"> </w:t>
      </w:r>
      <w:r>
        <w:t xml:space="preserve">“</w:t>
      </w:r>
      <w:r>
        <w:t xml:space="preserve">purpose-bound undead</w:t>
      </w:r>
      <w:r>
        <w:t xml:space="preserve">”</w:t>
      </w:r>
      <w:r>
        <w:t xml:space="preserve"> </w:t>
      </w:r>
      <w:r>
        <w:t xml:space="preserve">— spirits anchored by task rather than by location or emotion. The Al Karisi is bound by grief; the banshee by grief and location; the dybbuk by purpose alone. This makes dybbuk the most mobile and least predictable of Oreka’s undead — they go wherever their purpose leads, crossing regional boundaries and cultural lines without regard for the living world’s geography.</w:t>
      </w:r>
    </w:p>
    <w:bookmarkEnd w:id="24"/>
    <w:bookmarkStart w:id="25" w:name="lore"/>
    <w:p>
      <w:pPr>
        <w:pStyle w:val="Heading3"/>
      </w:pPr>
      <w:r>
        <w:t xml:space="preserve">Lore</w:t>
      </w:r>
    </w:p>
    <w:p>
      <w:pPr>
        <w:pStyle w:val="FirstParagraph"/>
      </w:pPr>
      <w:r>
        <w:t xml:space="preserve">Characters with ranks in Knowledge (religion) can learn the following about dybbuk.</w:t>
      </w:r>
    </w:p>
    <w:p>
      <w:pPr>
        <w:pStyle w:val="BodyText"/>
      </w:pPr>
      <w:r>
        <w:rPr>
          <w:bCs/>
          <w:b/>
        </w:rPr>
        <w:t xml:space="preserve">DC 15:</w:t>
      </w:r>
      <w:r>
        <w:t xml:space="preserve"> </w:t>
      </w:r>
      <w:r>
        <w:t xml:space="preserve">Dybbuk are incorporeal undead spirits that possess goblinoid creatures. They can only enter goblins, hobgoblins, bugbears, and almas. A possessed host behaves strangely — speaking in archaic dialects, pursuing unknown goals, fighting without fear.</w:t>
      </w:r>
    </w:p>
    <w:p>
      <w:pPr>
        <w:pStyle w:val="BodyText"/>
      </w:pPr>
      <w:r>
        <w:rPr>
          <w:bCs/>
          <w:b/>
        </w:rPr>
        <w:t xml:space="preserve">DC 20:</w:t>
      </w:r>
      <w:r>
        <w:t xml:space="preserve"> </w:t>
      </w:r>
      <w:r>
        <w:t xml:space="preserve">Every dybbuk is driven by an unfulfilled purpose from its life. Identifying and completing that purpose causes the dybbuk to depart peacefully. Protection from evil suppresses the possession; dispel evil ejects it permanently. Free goblin communities have ruah-speakers who mediate between dybbuk and the living.</w:t>
      </w:r>
    </w:p>
    <w:p>
      <w:pPr>
        <w:pStyle w:val="BodyText"/>
      </w:pPr>
      <w:r>
        <w:rPr>
          <w:bCs/>
          <w:b/>
        </w:rPr>
        <w:t xml:space="preserve">DC 25:</w:t>
      </w:r>
      <w:r>
        <w:t xml:space="preserve"> </w:t>
      </w:r>
      <w:r>
        <w:t xml:space="preserve">Dybbuk are unique to goblinoid dead — no other race in Oreka produces them. Dómnathar-aligned goblin populations generate dybbuk at higher rates due to violent deaths and suppressed autonomy. A dybbuk possessing a host is nearly undetectable on Kin-sense (DC 22) — it reads as a living goblinoid with a faint chill. Warg communities treat dybbuk with pragmatic tolerance rather than horror.</w:t>
      </w:r>
    </w:p>
    <w:bookmarkEnd w:id="25"/>
    <w:bookmarkEnd w:id="26"/>
    <w:bookmarkStart w:id="35" w:name="dire-animals"/>
    <w:p>
      <w:pPr>
        <w:pStyle w:val="Heading1"/>
      </w:pPr>
      <w:r>
        <w:t xml:space="preserve">DIRE ANIMALS</w:t>
      </w:r>
    </w:p>
    <w:p>
      <w:pPr>
        <w:pStyle w:val="FirstParagraph"/>
      </w:pPr>
      <w:r>
        <w:t xml:space="preserve">In the wild places of Oreka — the deep forests, the far steppe, the high mountains — there are animals that are more than animals. They are larger, stronger, fiercer, and older than anything in their species has a right to be. Their eyes carry a weight of awareness that is not quite intelligence but is more than instinct. Mytroan herders call them</w:t>
      </w:r>
      <w:r>
        <w:t xml:space="preserve"> </w:t>
      </w:r>
      <w:r>
        <w:rPr>
          <w:iCs/>
          <w:i/>
        </w:rPr>
        <w:t xml:space="preserve">büyük kan</w:t>
      </w:r>
      <w:r>
        <w:t xml:space="preserve"> </w:t>
      </w:r>
      <w:r>
        <w:t xml:space="preserve">—</w:t>
      </w:r>
      <w:r>
        <w:t xml:space="preserve"> </w:t>
      </w:r>
      <w:r>
        <w:t xml:space="preserve">“</w:t>
      </w:r>
      <w:r>
        <w:t xml:space="preserve">great blood.</w:t>
      </w:r>
      <w:r>
        <w:t xml:space="preserve">”</w:t>
      </w:r>
      <w:r>
        <w:t xml:space="preserve"> </w:t>
      </w:r>
      <w:r>
        <w:t xml:space="preserve">Hasura druids call them</w:t>
      </w:r>
      <w:r>
        <w:t xml:space="preserve"> </w:t>
      </w:r>
      <w:r>
        <w:rPr>
          <w:iCs/>
          <w:i/>
        </w:rPr>
        <w:t xml:space="preserve">aranduin</w:t>
      </w:r>
      <w:r>
        <w:t xml:space="preserve"> </w:t>
      </w:r>
      <w:r>
        <w:t xml:space="preserve">—</w:t>
      </w:r>
      <w:r>
        <w:t xml:space="preserve"> </w:t>
      </w:r>
      <w:r>
        <w:t xml:space="preserve">“</w:t>
      </w:r>
      <w:r>
        <w:t xml:space="preserve">the sire-marked.</w:t>
      </w:r>
      <w:r>
        <w:t xml:space="preserve">”</w:t>
      </w:r>
      <w:r>
        <w:t xml:space="preserve"> </w:t>
      </w:r>
      <w:r>
        <w:t xml:space="preserve">Pekakarlik naturalists call them what they are: the offspring of Paragons.</w:t>
      </w:r>
    </w:p>
    <w:bookmarkStart w:id="27" w:name="the-paragon-connection"/>
    <w:p>
      <w:pPr>
        <w:pStyle w:val="Heading2"/>
      </w:pPr>
      <w:r>
        <w:t xml:space="preserve">The Paragon Connection</w:t>
      </w:r>
    </w:p>
    <w:p>
      <w:pPr>
        <w:pStyle w:val="FirstParagraph"/>
      </w:pPr>
      <w:r>
        <w:t xml:space="preserve">Dire animals in Oreka are not a separate species. They are the direct descendants of Paragons — the immortal spirit-guardians that embody the ideal of each animal species. When a Paragon mates (a rare event, occurring perhaps once in a century), the offspring is a dire animal: a creature that carries a fragment of the Paragon’s elemental resonance in its blood, expressed as greater size, enhanced physical capabilities, and a lifespan far exceeding its mundane counterpart.</w:t>
      </w:r>
    </w:p>
    <w:p>
      <w:pPr>
        <w:pStyle w:val="BodyText"/>
      </w:pPr>
      <w:r>
        <w:t xml:space="preserve">A dire animal is always born to a mundane mother — the Paragon’s essence overwhelms the natural template, producing a creature that is recognisably the same species but pushed to extremes. A dire wolf born to a normal she-wolf is unmistakable from birth: larger, more aggressive, and radiating a Kin-sense signature that is stronger and more defined than any normal animal’s Harmony signal.</w:t>
      </w:r>
    </w:p>
    <w:p>
      <w:pPr>
        <w:pStyle w:val="BodyText"/>
      </w:pPr>
      <w:r>
        <w:t xml:space="preserve">Dire animals are rare. Each Paragon produces at most a handful of offspring per century, and not all survive to adulthood. Their rarity is what makes them significant — a dire animal in a region signals the presence (or recent presence) of a Paragon, which in turn signals that the elemental balance in that area is stable enough to support one.</w:t>
      </w:r>
    </w:p>
    <w:p>
      <w:pPr>
        <w:pStyle w:val="BodyText"/>
      </w:pPr>
      <w:r>
        <w:rPr>
          <w:bCs/>
          <w:b/>
        </w:rPr>
        <w:t xml:space="preserve">Kin-Sense Signature:</w:t>
      </w:r>
      <w:r>
        <w:t xml:space="preserve"> </w:t>
      </w:r>
      <w:r>
        <w:t xml:space="preserve">All dire animals register on Kin-sense as enhanced versions of their mundane counterparts’ Harmony signal — the same warmth, the same species-signature, but louder, sharper, more defined. Kin who detect a dire animal’s resonance instinctively recognise it as something more than a normal beast. A DC 15 Kin-sense check identifies the</w:t>
      </w:r>
      <w:r>
        <w:t xml:space="preserve"> </w:t>
      </w:r>
      <w:r>
        <w:t xml:space="preserve">“</w:t>
      </w:r>
      <w:r>
        <w:t xml:space="preserve">Paragon-echo</w:t>
      </w:r>
      <w:r>
        <w:t xml:space="preserve">”</w:t>
      </w:r>
      <w:r>
        <w:t xml:space="preserve"> </w:t>
      </w:r>
      <w:r>
        <w:t xml:space="preserve">— the trace of the sire’s elemental identity running through the offspring’s signal.</w:t>
      </w:r>
    </w:p>
    <w:p>
      <w:pPr>
        <w:pStyle w:val="BodyText"/>
      </w:pPr>
      <w:r>
        <w:rPr>
          <w:bCs/>
          <w:b/>
        </w:rPr>
        <w:t xml:space="preserve">The Harmony:</w:t>
      </w:r>
      <w:r>
        <w:t xml:space="preserve"> </w:t>
      </w:r>
      <w:r>
        <w:t xml:space="preserve">Dire animals possess an amplified version of the Harmony. Where a normal wolf senses pack-mates within a few hundred feet, a dire wolf senses all wolves within 2 miles. This extended awareness makes dire animals natural pack-leaders and herd-dominants — other animals of the same species instinctively defer to them.</w:t>
      </w:r>
    </w:p>
    <w:p>
      <w:pPr>
        <w:pStyle w:val="BodyText"/>
      </w:pPr>
      <w:r>
        <w:rPr>
          <w:bCs/>
          <w:b/>
        </w:rPr>
        <w:t xml:space="preserve">Elemental Affinity:</w:t>
      </w:r>
      <w:r>
        <w:t xml:space="preserve"> </w:t>
      </w:r>
      <w:r>
        <w:t xml:space="preserve">Each dire animal carries the elemental affinity of its Paragon sire, expressed through its physiology and habitat preference. The specific affinity depends on the species and the regional Paragon that sired it.</w:t>
      </w:r>
    </w:p>
    <w:p>
      <w:r>
        <w:pict>
          <v:rect style="width:0;height:1.5pt" o:hralign="center" o:hrstd="t" o:hr="t"/>
        </w:pict>
      </w:r>
    </w:p>
    <w:bookmarkEnd w:id="27"/>
    <w:bookmarkStart w:id="28" w:name="dire-ape"/>
    <w:p>
      <w:pPr>
        <w:pStyle w:val="Heading2"/>
      </w:pPr>
      <w:r>
        <w:t xml:space="preserve">DIRE APE</w:t>
      </w:r>
    </w:p>
    <w:p>
      <w:pPr>
        <w:pStyle w:val="FirstParagraph"/>
      </w:pPr>
      <w:r>
        <w:rPr>
          <w:bCs/>
          <w:b/>
        </w:rPr>
        <w:t xml:space="preserve">Large Animal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Animal</w:t>
            </w:r>
          </w:p>
        </w:tc>
      </w:tr>
      <w:tr>
        <w:tc>
          <w:tcPr/>
          <w:p>
            <w:pPr>
              <w:pStyle w:val="Compact"/>
              <w:jc w:val="left"/>
            </w:pPr>
            <w:r>
              <w:rPr>
                <w:bCs/>
                <w:b/>
              </w:rPr>
              <w:t xml:space="preserve">Hit Dice</w:t>
            </w:r>
          </w:p>
        </w:tc>
        <w:tc>
          <w:tcPr/>
          <w:p>
            <w:pPr>
              <w:pStyle w:val="Compact"/>
              <w:jc w:val="left"/>
            </w:pPr>
            <w:r>
              <w:t xml:space="preserve">5d8+13 (35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30 ft. (6 squares), climb 15 ft.</w:t>
            </w:r>
          </w:p>
        </w:tc>
      </w:tr>
      <w:tr>
        <w:tc>
          <w:tcPr/>
          <w:p>
            <w:pPr>
              <w:pStyle w:val="Compact"/>
              <w:jc w:val="left"/>
            </w:pPr>
            <w:r>
              <w:rPr>
                <w:bCs/>
                <w:b/>
              </w:rPr>
              <w:t xml:space="preserve">Armor Class</w:t>
            </w:r>
          </w:p>
        </w:tc>
        <w:tc>
          <w:tcPr/>
          <w:p>
            <w:pPr>
              <w:pStyle w:val="Compact"/>
              <w:jc w:val="left"/>
            </w:pPr>
            <w:r>
              <w:t xml:space="preserve">15 (–1 size, +2 Dex, +4 natural), touch 11, flat-footed 13</w:t>
            </w:r>
          </w:p>
        </w:tc>
      </w:tr>
      <w:tr>
        <w:tc>
          <w:tcPr/>
          <w:p>
            <w:pPr>
              <w:pStyle w:val="Compact"/>
              <w:jc w:val="left"/>
            </w:pPr>
            <w:r>
              <w:rPr>
                <w:bCs/>
                <w:b/>
              </w:rPr>
              <w:t xml:space="preserve">Base Attack/Grapple</w:t>
            </w:r>
          </w:p>
        </w:tc>
        <w:tc>
          <w:tcPr/>
          <w:p>
            <w:pPr>
              <w:pStyle w:val="Compact"/>
              <w:jc w:val="left"/>
            </w:pPr>
            <w:r>
              <w:t xml:space="preserve">+3/+13</w:t>
            </w:r>
          </w:p>
        </w:tc>
      </w:tr>
      <w:tr>
        <w:tc>
          <w:tcPr/>
          <w:p>
            <w:pPr>
              <w:pStyle w:val="Compact"/>
              <w:jc w:val="left"/>
            </w:pPr>
            <w:r>
              <w:rPr>
                <w:bCs/>
                <w:b/>
              </w:rPr>
              <w:t xml:space="preserve">Attack</w:t>
            </w:r>
          </w:p>
        </w:tc>
        <w:tc>
          <w:tcPr/>
          <w:p>
            <w:pPr>
              <w:pStyle w:val="Compact"/>
              <w:jc w:val="left"/>
            </w:pPr>
            <w:r>
              <w:t xml:space="preserve">Claw +8 melee (1d6+6)</w:t>
            </w:r>
          </w:p>
        </w:tc>
      </w:tr>
      <w:tr>
        <w:tc>
          <w:tcPr/>
          <w:p>
            <w:pPr>
              <w:pStyle w:val="Compact"/>
              <w:jc w:val="left"/>
            </w:pPr>
            <w:r>
              <w:rPr>
                <w:bCs/>
                <w:b/>
              </w:rPr>
              <w:t xml:space="preserve">Full Attack</w:t>
            </w:r>
          </w:p>
        </w:tc>
        <w:tc>
          <w:tcPr/>
          <w:p>
            <w:pPr>
              <w:pStyle w:val="Compact"/>
              <w:jc w:val="left"/>
            </w:pPr>
            <w:r>
              <w:t xml:space="preserve">2 claws +8 melee (1d6+6) and bite +3 melee (1d8+3)</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Rend 2d6+9</w:t>
            </w:r>
          </w:p>
        </w:tc>
      </w:tr>
      <w:tr>
        <w:tc>
          <w:tcPr/>
          <w:p>
            <w:pPr>
              <w:pStyle w:val="Compact"/>
              <w:jc w:val="left"/>
            </w:pPr>
            <w:r>
              <w:rPr>
                <w:bCs/>
                <w:b/>
              </w:rPr>
              <w:t xml:space="preserve">Special Qualities</w:t>
            </w:r>
          </w:p>
        </w:tc>
        <w:tc>
          <w:tcPr/>
          <w:p>
            <w:pPr>
              <w:pStyle w:val="Compact"/>
              <w:jc w:val="left"/>
            </w:pPr>
            <w:r>
              <w:t xml:space="preserve">Low-light vision, scent</w:t>
            </w:r>
          </w:p>
        </w:tc>
      </w:tr>
      <w:tr>
        <w:tc>
          <w:tcPr/>
          <w:p>
            <w:pPr>
              <w:pStyle w:val="Compact"/>
              <w:jc w:val="left"/>
            </w:pPr>
            <w:r>
              <w:rPr>
                <w:bCs/>
                <w:b/>
              </w:rPr>
              <w:t xml:space="preserve">Saves</w:t>
            </w:r>
          </w:p>
        </w:tc>
        <w:tc>
          <w:tcPr/>
          <w:p>
            <w:pPr>
              <w:pStyle w:val="Compact"/>
              <w:jc w:val="left"/>
            </w:pPr>
            <w:r>
              <w:t xml:space="preserve">Fort +6, Ref +6, Will +5</w:t>
            </w:r>
          </w:p>
        </w:tc>
      </w:tr>
      <w:tr>
        <w:tc>
          <w:tcPr/>
          <w:p>
            <w:pPr>
              <w:pStyle w:val="Compact"/>
              <w:jc w:val="left"/>
            </w:pPr>
            <w:r>
              <w:rPr>
                <w:bCs/>
                <w:b/>
              </w:rPr>
              <w:t xml:space="preserve">Abilities</w:t>
            </w:r>
          </w:p>
        </w:tc>
        <w:tc>
          <w:tcPr/>
          <w:p>
            <w:pPr>
              <w:pStyle w:val="Compact"/>
              <w:jc w:val="left"/>
            </w:pPr>
            <w:r>
              <w:t xml:space="preserve">Str 22, Dex 15, Con 14, Int 2, Wis 12, Cha 7</w:t>
            </w:r>
          </w:p>
        </w:tc>
      </w:tr>
      <w:tr>
        <w:tc>
          <w:tcPr/>
          <w:p>
            <w:pPr>
              <w:pStyle w:val="Compact"/>
              <w:jc w:val="left"/>
            </w:pPr>
            <w:r>
              <w:rPr>
                <w:bCs/>
                <w:b/>
              </w:rPr>
              <w:t xml:space="preserve">Skills</w:t>
            </w:r>
          </w:p>
        </w:tc>
        <w:tc>
          <w:tcPr/>
          <w:p>
            <w:pPr>
              <w:pStyle w:val="Compact"/>
              <w:jc w:val="left"/>
            </w:pPr>
            <w:r>
              <w:t xml:space="preserve">Climb +14, Listen +5, Move Silently +4, Spot +6</w:t>
            </w:r>
          </w:p>
        </w:tc>
      </w:tr>
      <w:tr>
        <w:tc>
          <w:tcPr/>
          <w:p>
            <w:pPr>
              <w:pStyle w:val="Compact"/>
              <w:jc w:val="left"/>
            </w:pPr>
            <w:r>
              <w:rPr>
                <w:bCs/>
                <w:b/>
              </w:rPr>
              <w:t xml:space="preserve">Feats</w:t>
            </w:r>
          </w:p>
        </w:tc>
        <w:tc>
          <w:tcPr/>
          <w:p>
            <w:pPr>
              <w:pStyle w:val="Compact"/>
              <w:jc w:val="left"/>
            </w:pPr>
            <w:r>
              <w:t xml:space="preserve">Alertness, Toughness</w:t>
            </w:r>
          </w:p>
        </w:tc>
      </w:tr>
      <w:tr>
        <w:tc>
          <w:tcPr/>
          <w:p>
            <w:pPr>
              <w:pStyle w:val="Compact"/>
              <w:jc w:val="left"/>
            </w:pPr>
            <w:r>
              <w:rPr>
                <w:bCs/>
                <w:b/>
              </w:rPr>
              <w:t xml:space="preserve">Elemental Affinity</w:t>
            </w:r>
          </w:p>
        </w:tc>
        <w:tc>
          <w:tcPr/>
          <w:p>
            <w:pPr>
              <w:pStyle w:val="Compact"/>
              <w:jc w:val="left"/>
            </w:pPr>
            <w:r>
              <w:t xml:space="preserve">Earth/Air (canopy and trunk — the Deepwood Paragon Ape is an expression of forest verticality)</w:t>
            </w:r>
          </w:p>
        </w:tc>
      </w:tr>
      <w:tr>
        <w:tc>
          <w:tcPr/>
          <w:p>
            <w:pPr>
              <w:pStyle w:val="Compact"/>
              <w:jc w:val="left"/>
            </w:pPr>
            <w:r>
              <w:rPr>
                <w:bCs/>
                <w:b/>
              </w:rPr>
              <w:t xml:space="preserve">Environment</w:t>
            </w:r>
          </w:p>
        </w:tc>
        <w:tc>
          <w:tcPr/>
          <w:p>
            <w:pPr>
              <w:pStyle w:val="Compact"/>
              <w:jc w:val="left"/>
            </w:pPr>
            <w:r>
              <w:t xml:space="preserve">Deepwood Canopy (the highest, densest sections of the Great Forests, particularly the southern Deepwood where the canopy forms an unbroken ceiling 100+ feet above the forest floor)</w:t>
            </w:r>
          </w:p>
        </w:tc>
      </w:tr>
      <w:tr>
        <w:tc>
          <w:tcPr/>
          <w:p>
            <w:pPr>
              <w:pStyle w:val="Compact"/>
              <w:jc w:val="left"/>
            </w:pPr>
            <w:r>
              <w:rPr>
                <w:bCs/>
                <w:b/>
              </w:rPr>
              <w:t xml:space="preserve">Organization</w:t>
            </w:r>
          </w:p>
        </w:tc>
        <w:tc>
          <w:tcPr/>
          <w:p>
            <w:pPr>
              <w:pStyle w:val="Compact"/>
              <w:jc w:val="left"/>
            </w:pPr>
            <w:r>
              <w:t xml:space="preserve">Solitary or company (2–4, siblings from the same Paragon siring)</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6–10 HD (Large)</w:t>
            </w:r>
          </w:p>
        </w:tc>
      </w:tr>
    </w:tbl>
    <w:p>
      <w:pPr>
        <w:pStyle w:val="BodyText"/>
      </w:pPr>
      <w:r>
        <w:rPr>
          <w:bCs/>
          <w:b/>
        </w:rPr>
        <w:t xml:space="preserve">Rend (Ex):</w:t>
      </w:r>
      <w:r>
        <w:t xml:space="preserve"> </w:t>
      </w:r>
      <w:r>
        <w:t xml:space="preserve">If a dire ape hits with both claw attacks, it latches onto the opponent’s body and tears the flesh, dealing an additional 2d6+9 damage.</w:t>
      </w:r>
    </w:p>
    <w:p>
      <w:pPr>
        <w:pStyle w:val="BodyText"/>
      </w:pPr>
      <w:r>
        <w:rPr>
          <w:bCs/>
          <w:b/>
        </w:rPr>
        <w:t xml:space="preserve">Oreka Notes:</w:t>
      </w:r>
      <w:r>
        <w:t xml:space="preserve"> </w:t>
      </w:r>
      <w:r>
        <w:t xml:space="preserve">Dire apes are sired by the Deepwood Ape Paragon, a rarely-seen canopy-dweller that Hasura druids consider the guardian of the forest’s upper story. Dire apes are fiercely territorial and drive mundane apes out of their claimed canopy-section. Pasua scouts avoid known dire ape territories; Hasura druids mark them with specific branch-cuttings visible only from the canopy paths.</w:t>
      </w:r>
    </w:p>
    <w:p>
      <w:r>
        <w:pict>
          <v:rect style="width:0;height:1.5pt" o:hralign="center" o:hrstd="t" o:hr="t"/>
        </w:pict>
      </w:r>
    </w:p>
    <w:bookmarkEnd w:id="28"/>
    <w:bookmarkStart w:id="29" w:name="dire-bear"/>
    <w:p>
      <w:pPr>
        <w:pStyle w:val="Heading2"/>
      </w:pPr>
      <w:r>
        <w:t xml:space="preserve">DIRE BEAR</w:t>
      </w:r>
    </w:p>
    <w:p>
      <w:pPr>
        <w:pStyle w:val="FirstParagraph"/>
      </w:pPr>
      <w:r>
        <w:rPr>
          <w:bCs/>
          <w:b/>
        </w:rPr>
        <w:t xml:space="preserve">Large Animal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Animal</w:t>
            </w:r>
          </w:p>
        </w:tc>
      </w:tr>
      <w:tr>
        <w:tc>
          <w:tcPr/>
          <w:p>
            <w:pPr>
              <w:pStyle w:val="Compact"/>
              <w:jc w:val="left"/>
            </w:pPr>
            <w:r>
              <w:rPr>
                <w:bCs/>
                <w:b/>
              </w:rPr>
              <w:t xml:space="preserve">Hit Dice</w:t>
            </w:r>
          </w:p>
        </w:tc>
        <w:tc>
          <w:tcPr/>
          <w:p>
            <w:pPr>
              <w:pStyle w:val="Compact"/>
              <w:jc w:val="left"/>
            </w:pPr>
            <w:r>
              <w:t xml:space="preserve">12d8+51 (105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40 ft. (8 squares)</w:t>
            </w:r>
          </w:p>
        </w:tc>
      </w:tr>
      <w:tr>
        <w:tc>
          <w:tcPr/>
          <w:p>
            <w:pPr>
              <w:pStyle w:val="Compact"/>
              <w:jc w:val="left"/>
            </w:pPr>
            <w:r>
              <w:rPr>
                <w:bCs/>
                <w:b/>
              </w:rPr>
              <w:t xml:space="preserve">Armor Class</w:t>
            </w:r>
          </w:p>
        </w:tc>
        <w:tc>
          <w:tcPr/>
          <w:p>
            <w:pPr>
              <w:pStyle w:val="Compact"/>
              <w:jc w:val="left"/>
            </w:pPr>
            <w:r>
              <w:t xml:space="preserve">17 (–1 size, +1 Dex, +7 natural), touch 10, flat-footed 16</w:t>
            </w:r>
          </w:p>
        </w:tc>
      </w:tr>
      <w:tr>
        <w:tc>
          <w:tcPr/>
          <w:p>
            <w:pPr>
              <w:pStyle w:val="Compact"/>
              <w:jc w:val="left"/>
            </w:pPr>
            <w:r>
              <w:rPr>
                <w:bCs/>
                <w:b/>
              </w:rPr>
              <w:t xml:space="preserve">Base Attack/Grapple</w:t>
            </w:r>
          </w:p>
        </w:tc>
        <w:tc>
          <w:tcPr/>
          <w:p>
            <w:pPr>
              <w:pStyle w:val="Compact"/>
              <w:jc w:val="left"/>
            </w:pPr>
            <w:r>
              <w:t xml:space="preserve">+9/+23</w:t>
            </w:r>
          </w:p>
        </w:tc>
      </w:tr>
      <w:tr>
        <w:tc>
          <w:tcPr/>
          <w:p>
            <w:pPr>
              <w:pStyle w:val="Compact"/>
              <w:jc w:val="left"/>
            </w:pPr>
            <w:r>
              <w:rPr>
                <w:bCs/>
                <w:b/>
              </w:rPr>
              <w:t xml:space="preserve">Attack</w:t>
            </w:r>
          </w:p>
        </w:tc>
        <w:tc>
          <w:tcPr/>
          <w:p>
            <w:pPr>
              <w:pStyle w:val="Compact"/>
              <w:jc w:val="left"/>
            </w:pPr>
            <w:r>
              <w:t xml:space="preserve">Claw +19 melee (2d4+10)</w:t>
            </w:r>
          </w:p>
        </w:tc>
      </w:tr>
      <w:tr>
        <w:tc>
          <w:tcPr/>
          <w:p>
            <w:pPr>
              <w:pStyle w:val="Compact"/>
              <w:jc w:val="left"/>
            </w:pPr>
            <w:r>
              <w:rPr>
                <w:bCs/>
                <w:b/>
              </w:rPr>
              <w:t xml:space="preserve">Full Attack</w:t>
            </w:r>
          </w:p>
        </w:tc>
        <w:tc>
          <w:tcPr/>
          <w:p>
            <w:pPr>
              <w:pStyle w:val="Compact"/>
              <w:jc w:val="left"/>
            </w:pPr>
            <w:r>
              <w:t xml:space="preserve">2 claws +19 melee (2d4+10) and bite +13 melee (2d8+5)</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Improved grab</w:t>
            </w:r>
          </w:p>
        </w:tc>
      </w:tr>
      <w:tr>
        <w:tc>
          <w:tcPr/>
          <w:p>
            <w:pPr>
              <w:pStyle w:val="Compact"/>
              <w:jc w:val="left"/>
            </w:pPr>
            <w:r>
              <w:rPr>
                <w:bCs/>
                <w:b/>
              </w:rPr>
              <w:t xml:space="preserve">Special Qualities</w:t>
            </w:r>
          </w:p>
        </w:tc>
        <w:tc>
          <w:tcPr/>
          <w:p>
            <w:pPr>
              <w:pStyle w:val="Compact"/>
              <w:jc w:val="left"/>
            </w:pPr>
            <w:r>
              <w:t xml:space="preserve">Low-light vision, scent</w:t>
            </w:r>
          </w:p>
        </w:tc>
      </w:tr>
      <w:tr>
        <w:tc>
          <w:tcPr/>
          <w:p>
            <w:pPr>
              <w:pStyle w:val="Compact"/>
              <w:jc w:val="left"/>
            </w:pPr>
            <w:r>
              <w:rPr>
                <w:bCs/>
                <w:b/>
              </w:rPr>
              <w:t xml:space="preserve">Saves</w:t>
            </w:r>
          </w:p>
        </w:tc>
        <w:tc>
          <w:tcPr/>
          <w:p>
            <w:pPr>
              <w:pStyle w:val="Compact"/>
              <w:jc w:val="left"/>
            </w:pPr>
            <w:r>
              <w:t xml:space="preserve">Fort +12, Ref +9, Will +9</w:t>
            </w:r>
          </w:p>
        </w:tc>
      </w:tr>
      <w:tr>
        <w:tc>
          <w:tcPr/>
          <w:p>
            <w:pPr>
              <w:pStyle w:val="Compact"/>
              <w:jc w:val="left"/>
            </w:pPr>
            <w:r>
              <w:rPr>
                <w:bCs/>
                <w:b/>
              </w:rPr>
              <w:t xml:space="preserve">Abilities</w:t>
            </w:r>
          </w:p>
        </w:tc>
        <w:tc>
          <w:tcPr/>
          <w:p>
            <w:pPr>
              <w:pStyle w:val="Compact"/>
              <w:jc w:val="left"/>
            </w:pPr>
            <w:r>
              <w:t xml:space="preserve">Str 31, Dex 13, Con 19, Int 2, Wis 12, Cha 10</w:t>
            </w:r>
          </w:p>
        </w:tc>
      </w:tr>
      <w:tr>
        <w:tc>
          <w:tcPr/>
          <w:p>
            <w:pPr>
              <w:pStyle w:val="Compact"/>
              <w:jc w:val="left"/>
            </w:pPr>
            <w:r>
              <w:rPr>
                <w:bCs/>
                <w:b/>
              </w:rPr>
              <w:t xml:space="preserve">Skills</w:t>
            </w:r>
          </w:p>
        </w:tc>
        <w:tc>
          <w:tcPr/>
          <w:p>
            <w:pPr>
              <w:pStyle w:val="Compact"/>
              <w:jc w:val="left"/>
            </w:pPr>
            <w:r>
              <w:t xml:space="preserve">Listen +10, Spot +10, Swim +13</w:t>
            </w:r>
          </w:p>
        </w:tc>
      </w:tr>
      <w:tr>
        <w:tc>
          <w:tcPr/>
          <w:p>
            <w:pPr>
              <w:pStyle w:val="Compact"/>
              <w:jc w:val="left"/>
            </w:pPr>
            <w:r>
              <w:rPr>
                <w:bCs/>
                <w:b/>
              </w:rPr>
              <w:t xml:space="preserve">Feats</w:t>
            </w:r>
          </w:p>
        </w:tc>
        <w:tc>
          <w:tcPr/>
          <w:p>
            <w:pPr>
              <w:pStyle w:val="Compact"/>
              <w:jc w:val="left"/>
            </w:pPr>
            <w:r>
              <w:t xml:space="preserve">Alertness, Endurance, Run, Toughness, Weapon Focus (claw)</w:t>
            </w:r>
          </w:p>
        </w:tc>
      </w:tr>
      <w:tr>
        <w:tc>
          <w:tcPr/>
          <w:p>
            <w:pPr>
              <w:pStyle w:val="Compact"/>
              <w:jc w:val="left"/>
            </w:pPr>
            <w:r>
              <w:rPr>
                <w:bCs/>
                <w:b/>
              </w:rPr>
              <w:t xml:space="preserve">Elemental Affinity</w:t>
            </w:r>
          </w:p>
        </w:tc>
        <w:tc>
          <w:tcPr/>
          <w:p>
            <w:pPr>
              <w:pStyle w:val="Compact"/>
              <w:jc w:val="left"/>
            </w:pPr>
            <w:r>
              <w:t xml:space="preserve">Earth (the mountain-and-forest bear, stone-dense and rooted)</w:t>
            </w:r>
          </w:p>
        </w:tc>
      </w:tr>
      <w:tr>
        <w:tc>
          <w:tcPr/>
          <w:p>
            <w:pPr>
              <w:pStyle w:val="Compact"/>
              <w:jc w:val="left"/>
            </w:pPr>
            <w:r>
              <w:rPr>
                <w:bCs/>
                <w:b/>
              </w:rPr>
              <w:t xml:space="preserve">Environment</w:t>
            </w:r>
          </w:p>
        </w:tc>
        <w:tc>
          <w:tcPr/>
          <w:p>
            <w:pPr>
              <w:pStyle w:val="Compact"/>
              <w:jc w:val="left"/>
            </w:pPr>
            <w:r>
              <w:t xml:space="preserve">Giant’s Teeth Foothills (forested mountain slopes, river valleys in the lower Giant’s Teeth, the wooded approaches to Orean plateau settlements)</w:t>
            </w:r>
          </w:p>
        </w:tc>
      </w:tr>
      <w:tr>
        <w:tc>
          <w:tcPr/>
          <w:p>
            <w:pPr>
              <w:pStyle w:val="Compact"/>
              <w:jc w:val="left"/>
            </w:pPr>
            <w:r>
              <w:rPr>
                <w:bCs/>
                <w:b/>
              </w:rPr>
              <w:t xml:space="preserve">Organization</w:t>
            </w:r>
          </w:p>
        </w:tc>
        <w:tc>
          <w:tcPr/>
          <w:p>
            <w:pPr>
              <w:pStyle w:val="Compact"/>
              <w:jc w:val="left"/>
            </w:pPr>
            <w:r>
              <w:t xml:space="preserve">Solitary or pair (mated)</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13–18 HD (Large)</w:t>
            </w:r>
          </w:p>
        </w:tc>
      </w:tr>
    </w:tbl>
    <w:p>
      <w:pPr>
        <w:pStyle w:val="BodyText"/>
      </w:pPr>
      <w:r>
        <w:rPr>
          <w:bCs/>
          <w:b/>
        </w:rPr>
        <w:t xml:space="preserve">Improved Grab (Ex):</w:t>
      </w:r>
      <w:r>
        <w:t xml:space="preserve"> </w:t>
      </w:r>
      <w:r>
        <w:t xml:space="preserve">To use, a dire bear must hit with a claw attack. It can then attempt to start a grapple as a free action.</w:t>
      </w:r>
    </w:p>
    <w:p>
      <w:pPr>
        <w:pStyle w:val="BodyText"/>
      </w:pPr>
      <w:r>
        <w:rPr>
          <w:bCs/>
          <w:b/>
        </w:rPr>
        <w:t xml:space="preserve">Oreka Notes:</w:t>
      </w:r>
      <w:r>
        <w:t xml:space="preserve"> </w:t>
      </w:r>
      <w:r>
        <w:t xml:space="preserve">Dire bears are sired by the Giant’s Teeth Bear Paragon — one of the few Paragons that Orean humans claim to have seen directly. Orean oral tradition describes the Bear Paragon as</w:t>
      </w:r>
      <w:r>
        <w:t xml:space="preserve"> </w:t>
      </w:r>
      <w:r>
        <w:t xml:space="preserve">“</w:t>
      </w:r>
      <w:r>
        <w:t xml:space="preserve">a mountain that decided to walk.</w:t>
      </w:r>
      <w:r>
        <w:t xml:space="preserve">”</w:t>
      </w:r>
      <w:r>
        <w:t xml:space="preserve"> </w:t>
      </w:r>
      <w:r>
        <w:t xml:space="preserve">Dire bears in the Giant’s Teeth foothills are treated with extreme deference by Orean communities — not hunted, not harassed, given right-of-way on all trails. Vestri Dwarves who mine in dire bear territory leave offerings of fresh-killed fish at cave entrances. A dire bear that has claimed a cave near a Vestri mining camp is considered good fortune: its territorial aggression keeps other predators away.</w:t>
      </w:r>
    </w:p>
    <w:p>
      <w:r>
        <w:pict>
          <v:rect style="width:0;height:1.5pt" o:hralign="center" o:hrstd="t" o:hr="t"/>
        </w:pict>
      </w:r>
    </w:p>
    <w:bookmarkEnd w:id="29"/>
    <w:bookmarkStart w:id="30" w:name="dire-boar"/>
    <w:p>
      <w:pPr>
        <w:pStyle w:val="Heading2"/>
      </w:pPr>
      <w:r>
        <w:t xml:space="preserve">DIRE BOAR</w:t>
      </w:r>
    </w:p>
    <w:p>
      <w:pPr>
        <w:pStyle w:val="FirstParagraph"/>
      </w:pPr>
      <w:r>
        <w:rPr>
          <w:bCs/>
          <w:b/>
        </w:rPr>
        <w:t xml:space="preserve">Large Animal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Animal</w:t>
            </w:r>
          </w:p>
        </w:tc>
      </w:tr>
      <w:tr>
        <w:tc>
          <w:tcPr/>
          <w:p>
            <w:pPr>
              <w:pStyle w:val="Compact"/>
              <w:jc w:val="left"/>
            </w:pPr>
            <w:r>
              <w:rPr>
                <w:bCs/>
                <w:b/>
              </w:rPr>
              <w:t xml:space="preserve">Hit Dice</w:t>
            </w:r>
          </w:p>
        </w:tc>
        <w:tc>
          <w:tcPr/>
          <w:p>
            <w:pPr>
              <w:pStyle w:val="Compact"/>
              <w:jc w:val="left"/>
            </w:pPr>
            <w:r>
              <w:t xml:space="preserve">7d8+21 (52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40 ft. (8 squares)</w:t>
            </w:r>
          </w:p>
        </w:tc>
      </w:tr>
      <w:tr>
        <w:tc>
          <w:tcPr/>
          <w:p>
            <w:pPr>
              <w:pStyle w:val="Compact"/>
              <w:jc w:val="left"/>
            </w:pPr>
            <w:r>
              <w:rPr>
                <w:bCs/>
                <w:b/>
              </w:rPr>
              <w:t xml:space="preserve">Armor Class</w:t>
            </w:r>
          </w:p>
        </w:tc>
        <w:tc>
          <w:tcPr/>
          <w:p>
            <w:pPr>
              <w:pStyle w:val="Compact"/>
              <w:jc w:val="left"/>
            </w:pPr>
            <w:r>
              <w:t xml:space="preserve">15 (–1 size, +6 natural), touch 9, flat-footed 15</w:t>
            </w:r>
          </w:p>
        </w:tc>
      </w:tr>
      <w:tr>
        <w:tc>
          <w:tcPr/>
          <w:p>
            <w:pPr>
              <w:pStyle w:val="Compact"/>
              <w:jc w:val="left"/>
            </w:pPr>
            <w:r>
              <w:rPr>
                <w:bCs/>
                <w:b/>
              </w:rPr>
              <w:t xml:space="preserve">Base Attack/Grapple</w:t>
            </w:r>
          </w:p>
        </w:tc>
        <w:tc>
          <w:tcPr/>
          <w:p>
            <w:pPr>
              <w:pStyle w:val="Compact"/>
              <w:jc w:val="left"/>
            </w:pPr>
            <w:r>
              <w:t xml:space="preserve">+5/+17</w:t>
            </w:r>
          </w:p>
        </w:tc>
      </w:tr>
      <w:tr>
        <w:tc>
          <w:tcPr/>
          <w:p>
            <w:pPr>
              <w:pStyle w:val="Compact"/>
              <w:jc w:val="left"/>
            </w:pPr>
            <w:r>
              <w:rPr>
                <w:bCs/>
                <w:b/>
              </w:rPr>
              <w:t xml:space="preserve">Attack</w:t>
            </w:r>
          </w:p>
        </w:tc>
        <w:tc>
          <w:tcPr/>
          <w:p>
            <w:pPr>
              <w:pStyle w:val="Compact"/>
              <w:jc w:val="left"/>
            </w:pPr>
            <w:r>
              <w:t xml:space="preserve">Gore +13 melee (1d8+12)</w:t>
            </w:r>
          </w:p>
        </w:tc>
      </w:tr>
      <w:tr>
        <w:tc>
          <w:tcPr/>
          <w:p>
            <w:pPr>
              <w:pStyle w:val="Compact"/>
              <w:jc w:val="left"/>
            </w:pPr>
            <w:r>
              <w:rPr>
                <w:bCs/>
                <w:b/>
              </w:rPr>
              <w:t xml:space="preserve">Full Attack</w:t>
            </w:r>
          </w:p>
        </w:tc>
        <w:tc>
          <w:tcPr/>
          <w:p>
            <w:pPr>
              <w:pStyle w:val="Compact"/>
              <w:jc w:val="left"/>
            </w:pPr>
            <w:r>
              <w:t xml:space="preserve">Gore +13 melee (1d8+12)</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Ferocity</w:t>
            </w:r>
          </w:p>
        </w:tc>
      </w:tr>
      <w:tr>
        <w:tc>
          <w:tcPr/>
          <w:p>
            <w:pPr>
              <w:pStyle w:val="Compact"/>
              <w:jc w:val="left"/>
            </w:pPr>
            <w:r>
              <w:rPr>
                <w:bCs/>
                <w:b/>
              </w:rPr>
              <w:t xml:space="preserve">Special Qualities</w:t>
            </w:r>
          </w:p>
        </w:tc>
        <w:tc>
          <w:tcPr/>
          <w:p>
            <w:pPr>
              <w:pStyle w:val="Compact"/>
              <w:jc w:val="left"/>
            </w:pPr>
            <w:r>
              <w:t xml:space="preserve">Low-light vision, scent</w:t>
            </w:r>
          </w:p>
        </w:tc>
      </w:tr>
      <w:tr>
        <w:tc>
          <w:tcPr/>
          <w:p>
            <w:pPr>
              <w:pStyle w:val="Compact"/>
              <w:jc w:val="left"/>
            </w:pPr>
            <w:r>
              <w:rPr>
                <w:bCs/>
                <w:b/>
              </w:rPr>
              <w:t xml:space="preserve">Saves</w:t>
            </w:r>
          </w:p>
        </w:tc>
        <w:tc>
          <w:tcPr/>
          <w:p>
            <w:pPr>
              <w:pStyle w:val="Compact"/>
              <w:jc w:val="left"/>
            </w:pPr>
            <w:r>
              <w:t xml:space="preserve">Fort +8, Ref +5, Will +8</w:t>
            </w:r>
          </w:p>
        </w:tc>
      </w:tr>
      <w:tr>
        <w:tc>
          <w:tcPr/>
          <w:p>
            <w:pPr>
              <w:pStyle w:val="Compact"/>
              <w:jc w:val="left"/>
            </w:pPr>
            <w:r>
              <w:rPr>
                <w:bCs/>
                <w:b/>
              </w:rPr>
              <w:t xml:space="preserve">Abilities</w:t>
            </w:r>
          </w:p>
        </w:tc>
        <w:tc>
          <w:tcPr/>
          <w:p>
            <w:pPr>
              <w:pStyle w:val="Compact"/>
              <w:jc w:val="left"/>
            </w:pPr>
            <w:r>
              <w:t xml:space="preserve">Str 27, Dex 10, Con 17, Int 2, Wis 13, Cha 8</w:t>
            </w:r>
          </w:p>
        </w:tc>
      </w:tr>
      <w:tr>
        <w:tc>
          <w:tcPr/>
          <w:p>
            <w:pPr>
              <w:pStyle w:val="Compact"/>
              <w:jc w:val="left"/>
            </w:pPr>
            <w:r>
              <w:rPr>
                <w:bCs/>
                <w:b/>
              </w:rPr>
              <w:t xml:space="preserve">Skills</w:t>
            </w:r>
          </w:p>
        </w:tc>
        <w:tc>
          <w:tcPr/>
          <w:p>
            <w:pPr>
              <w:pStyle w:val="Compact"/>
              <w:jc w:val="left"/>
            </w:pPr>
            <w:r>
              <w:t xml:space="preserve">Listen +8, Spot +8</w:t>
            </w:r>
          </w:p>
        </w:tc>
      </w:tr>
      <w:tr>
        <w:tc>
          <w:tcPr/>
          <w:p>
            <w:pPr>
              <w:pStyle w:val="Compact"/>
              <w:jc w:val="left"/>
            </w:pPr>
            <w:r>
              <w:rPr>
                <w:bCs/>
                <w:b/>
              </w:rPr>
              <w:t xml:space="preserve">Feats</w:t>
            </w:r>
          </w:p>
        </w:tc>
        <w:tc>
          <w:tcPr/>
          <w:p>
            <w:pPr>
              <w:pStyle w:val="Compact"/>
              <w:jc w:val="left"/>
            </w:pPr>
            <w:r>
              <w:t xml:space="preserve">Alertness, Endurance, Iron Will</w:t>
            </w:r>
          </w:p>
        </w:tc>
      </w:tr>
      <w:tr>
        <w:tc>
          <w:tcPr/>
          <w:p>
            <w:pPr>
              <w:pStyle w:val="Compact"/>
              <w:jc w:val="left"/>
            </w:pPr>
            <w:r>
              <w:rPr>
                <w:bCs/>
                <w:b/>
              </w:rPr>
              <w:t xml:space="preserve">Elemental Affinity</w:t>
            </w:r>
          </w:p>
        </w:tc>
        <w:tc>
          <w:tcPr/>
          <w:p>
            <w:pPr>
              <w:pStyle w:val="Compact"/>
              <w:jc w:val="left"/>
            </w:pPr>
            <w:r>
              <w:t xml:space="preserve">Earth (the rooter, the ground-breaker — dire boars are earth made aggressive)</w:t>
            </w:r>
          </w:p>
        </w:tc>
      </w:tr>
      <w:tr>
        <w:tc>
          <w:tcPr/>
          <w:p>
            <w:pPr>
              <w:pStyle w:val="Compact"/>
              <w:jc w:val="left"/>
            </w:pPr>
            <w:r>
              <w:rPr>
                <w:bCs/>
                <w:b/>
              </w:rPr>
              <w:t xml:space="preserve">Environment</w:t>
            </w:r>
          </w:p>
        </w:tc>
        <w:tc>
          <w:tcPr/>
          <w:p>
            <w:pPr>
              <w:pStyle w:val="Compact"/>
              <w:jc w:val="left"/>
            </w:pPr>
            <w:r>
              <w:t xml:space="preserve">Forest-Steppe Border (the transition zone between the Great Forests and the Eternal Steppe, where undergrowth and grassland overlap)</w:t>
            </w:r>
          </w:p>
        </w:tc>
      </w:tr>
      <w:tr>
        <w:tc>
          <w:tcPr/>
          <w:p>
            <w:pPr>
              <w:pStyle w:val="Compact"/>
              <w:jc w:val="left"/>
            </w:pPr>
            <w:r>
              <w:rPr>
                <w:bCs/>
                <w:b/>
              </w:rPr>
              <w:t xml:space="preserve">Organization</w:t>
            </w:r>
          </w:p>
        </w:tc>
        <w:tc>
          <w:tcPr/>
          <w:p>
            <w:pPr>
              <w:pStyle w:val="Compact"/>
              <w:jc w:val="left"/>
            </w:pPr>
            <w:r>
              <w:t xml:space="preserve">Solitary or herd (2–4 with mundane boars)</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8–12 HD (Large)</w:t>
            </w:r>
          </w:p>
        </w:tc>
      </w:tr>
    </w:tbl>
    <w:p>
      <w:pPr>
        <w:pStyle w:val="BodyText"/>
      </w:pPr>
      <w:r>
        <w:rPr>
          <w:bCs/>
          <w:b/>
        </w:rPr>
        <w:t xml:space="preserve">Ferocity (Ex):</w:t>
      </w:r>
      <w:r>
        <w:t xml:space="preserve"> </w:t>
      </w:r>
      <w:r>
        <w:t xml:space="preserve">A dire boar is such a tenacious combatant that it continues to fight without penalty even while disabled or dying.</w:t>
      </w:r>
    </w:p>
    <w:p>
      <w:pPr>
        <w:pStyle w:val="BodyText"/>
      </w:pPr>
      <w:r>
        <w:rPr>
          <w:bCs/>
          <w:b/>
        </w:rPr>
        <w:t xml:space="preserve">Oreka Notes:</w:t>
      </w:r>
      <w:r>
        <w:t xml:space="preserve"> </w:t>
      </w:r>
      <w:r>
        <w:t xml:space="preserve">Dire boars are sired by the Border Boar Paragon, a creature of legendary aggression that centaur herds and Mytroan riders both give wide berth. Dire boars in the border-zone are considered the most dangerous non-magical animal encounter in the region — their ferocity means they never flee and never stop attacking. Centaurs avoid known dire boar wallows and mark them with specific trail-signs. Mytroan hunters consider a dire boar kill a significant achievement, equivalent to taking a chimera’s goat-horn.</w:t>
      </w:r>
    </w:p>
    <w:p>
      <w:r>
        <w:pict>
          <v:rect style="width:0;height:1.5pt" o:hralign="center" o:hrstd="t" o:hr="t"/>
        </w:pict>
      </w:r>
    </w:p>
    <w:bookmarkEnd w:id="30"/>
    <w:bookmarkStart w:id="31" w:name="dire-lion"/>
    <w:p>
      <w:pPr>
        <w:pStyle w:val="Heading2"/>
      </w:pPr>
      <w:r>
        <w:t xml:space="preserve">DIRE LION</w:t>
      </w:r>
    </w:p>
    <w:p>
      <w:pPr>
        <w:pStyle w:val="FirstParagraph"/>
      </w:pPr>
      <w:r>
        <w:rPr>
          <w:bCs/>
          <w:b/>
        </w:rPr>
        <w:t xml:space="preserve">Large Animal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Animal</w:t>
            </w:r>
          </w:p>
        </w:tc>
      </w:tr>
      <w:tr>
        <w:tc>
          <w:tcPr/>
          <w:p>
            <w:pPr>
              <w:pStyle w:val="Compact"/>
              <w:jc w:val="left"/>
            </w:pPr>
            <w:r>
              <w:rPr>
                <w:bCs/>
                <w:b/>
              </w:rPr>
              <w:t xml:space="preserve">Hit Dice</w:t>
            </w:r>
          </w:p>
        </w:tc>
        <w:tc>
          <w:tcPr/>
          <w:p>
            <w:pPr>
              <w:pStyle w:val="Compact"/>
              <w:jc w:val="left"/>
            </w:pPr>
            <w:r>
              <w:t xml:space="preserve">8d8+24 (60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40 ft. (8 squares)</w:t>
            </w:r>
          </w:p>
        </w:tc>
      </w:tr>
      <w:tr>
        <w:tc>
          <w:tcPr/>
          <w:p>
            <w:pPr>
              <w:pStyle w:val="Compact"/>
              <w:jc w:val="left"/>
            </w:pPr>
            <w:r>
              <w:rPr>
                <w:bCs/>
                <w:b/>
              </w:rPr>
              <w:t xml:space="preserve">Armor Class</w:t>
            </w:r>
          </w:p>
        </w:tc>
        <w:tc>
          <w:tcPr/>
          <w:p>
            <w:pPr>
              <w:pStyle w:val="Compact"/>
              <w:jc w:val="left"/>
            </w:pPr>
            <w:r>
              <w:t xml:space="preserve">15 (–1 size, +2 Dex, +4 natural), touch 11, flat-footed 13</w:t>
            </w:r>
          </w:p>
        </w:tc>
      </w:tr>
      <w:tr>
        <w:tc>
          <w:tcPr/>
          <w:p>
            <w:pPr>
              <w:pStyle w:val="Compact"/>
              <w:jc w:val="left"/>
            </w:pPr>
            <w:r>
              <w:rPr>
                <w:bCs/>
                <w:b/>
              </w:rPr>
              <w:t xml:space="preserve">Base Attack/Grapple</w:t>
            </w:r>
          </w:p>
        </w:tc>
        <w:tc>
          <w:tcPr/>
          <w:p>
            <w:pPr>
              <w:pStyle w:val="Compact"/>
              <w:jc w:val="left"/>
            </w:pPr>
            <w:r>
              <w:t xml:space="preserve">+6/+17</w:t>
            </w:r>
          </w:p>
        </w:tc>
      </w:tr>
      <w:tr>
        <w:tc>
          <w:tcPr/>
          <w:p>
            <w:pPr>
              <w:pStyle w:val="Compact"/>
              <w:jc w:val="left"/>
            </w:pPr>
            <w:r>
              <w:rPr>
                <w:bCs/>
                <w:b/>
              </w:rPr>
              <w:t xml:space="preserve">Attack</w:t>
            </w:r>
          </w:p>
        </w:tc>
        <w:tc>
          <w:tcPr/>
          <w:p>
            <w:pPr>
              <w:pStyle w:val="Compact"/>
              <w:jc w:val="left"/>
            </w:pPr>
            <w:r>
              <w:t xml:space="preserve">Claw +13 melee (1d6+7)</w:t>
            </w:r>
          </w:p>
        </w:tc>
      </w:tr>
      <w:tr>
        <w:tc>
          <w:tcPr/>
          <w:p>
            <w:pPr>
              <w:pStyle w:val="Compact"/>
              <w:jc w:val="left"/>
            </w:pPr>
            <w:r>
              <w:rPr>
                <w:bCs/>
                <w:b/>
              </w:rPr>
              <w:t xml:space="preserve">Full Attack</w:t>
            </w:r>
          </w:p>
        </w:tc>
        <w:tc>
          <w:tcPr/>
          <w:p>
            <w:pPr>
              <w:pStyle w:val="Compact"/>
              <w:jc w:val="left"/>
            </w:pPr>
            <w:r>
              <w:t xml:space="preserve">2 claws +13 melee (1d6+7) and bite +7 melee (1d8+3)</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Pounce, improved grab, rake 1d6+3</w:t>
            </w:r>
          </w:p>
        </w:tc>
      </w:tr>
      <w:tr>
        <w:tc>
          <w:tcPr/>
          <w:p>
            <w:pPr>
              <w:pStyle w:val="Compact"/>
              <w:jc w:val="left"/>
            </w:pPr>
            <w:r>
              <w:rPr>
                <w:bCs/>
                <w:b/>
              </w:rPr>
              <w:t xml:space="preserve">Special Qualities</w:t>
            </w:r>
          </w:p>
        </w:tc>
        <w:tc>
          <w:tcPr/>
          <w:p>
            <w:pPr>
              <w:pStyle w:val="Compact"/>
              <w:jc w:val="left"/>
            </w:pPr>
            <w:r>
              <w:t xml:space="preserve">Low-light vision, scent</w:t>
            </w:r>
          </w:p>
        </w:tc>
      </w:tr>
      <w:tr>
        <w:tc>
          <w:tcPr/>
          <w:p>
            <w:pPr>
              <w:pStyle w:val="Compact"/>
              <w:jc w:val="left"/>
            </w:pPr>
            <w:r>
              <w:rPr>
                <w:bCs/>
                <w:b/>
              </w:rPr>
              <w:t xml:space="preserve">Saves</w:t>
            </w:r>
          </w:p>
        </w:tc>
        <w:tc>
          <w:tcPr/>
          <w:p>
            <w:pPr>
              <w:pStyle w:val="Compact"/>
              <w:jc w:val="left"/>
            </w:pPr>
            <w:r>
              <w:t xml:space="preserve">Fort +9, Ref +8, Will +7</w:t>
            </w:r>
          </w:p>
        </w:tc>
      </w:tr>
      <w:tr>
        <w:tc>
          <w:tcPr/>
          <w:p>
            <w:pPr>
              <w:pStyle w:val="Compact"/>
              <w:jc w:val="left"/>
            </w:pPr>
            <w:r>
              <w:rPr>
                <w:bCs/>
                <w:b/>
              </w:rPr>
              <w:t xml:space="preserve">Abilities</w:t>
            </w:r>
          </w:p>
        </w:tc>
        <w:tc>
          <w:tcPr/>
          <w:p>
            <w:pPr>
              <w:pStyle w:val="Compact"/>
              <w:jc w:val="left"/>
            </w:pPr>
            <w:r>
              <w:t xml:space="preserve">Str 25, Dex 15, Con 17, Int 2, Wis 12, Cha 10</w:t>
            </w:r>
          </w:p>
        </w:tc>
      </w:tr>
      <w:tr>
        <w:tc>
          <w:tcPr/>
          <w:p>
            <w:pPr>
              <w:pStyle w:val="Compact"/>
              <w:jc w:val="left"/>
            </w:pPr>
            <w:r>
              <w:rPr>
                <w:bCs/>
                <w:b/>
              </w:rPr>
              <w:t xml:space="preserve">Skills</w:t>
            </w:r>
          </w:p>
        </w:tc>
        <w:tc>
          <w:tcPr/>
          <w:p>
            <w:pPr>
              <w:pStyle w:val="Compact"/>
              <w:jc w:val="left"/>
            </w:pPr>
            <w:r>
              <w:t xml:space="preserve">Hide +2 (+6 in tall grass), Listen +7, Move Silently +5, Spot +7</w:t>
            </w:r>
          </w:p>
        </w:tc>
      </w:tr>
      <w:tr>
        <w:tc>
          <w:tcPr/>
          <w:p>
            <w:pPr>
              <w:pStyle w:val="Compact"/>
              <w:jc w:val="left"/>
            </w:pPr>
            <w:r>
              <w:rPr>
                <w:bCs/>
                <w:b/>
              </w:rPr>
              <w:t xml:space="preserve">Feats</w:t>
            </w:r>
          </w:p>
        </w:tc>
        <w:tc>
          <w:tcPr/>
          <w:p>
            <w:pPr>
              <w:pStyle w:val="Compact"/>
              <w:jc w:val="left"/>
            </w:pPr>
            <w:r>
              <w:t xml:space="preserve">Alertness, Run, Weapon Focus (claw)</w:t>
            </w:r>
          </w:p>
        </w:tc>
      </w:tr>
      <w:tr>
        <w:tc>
          <w:tcPr/>
          <w:p>
            <w:pPr>
              <w:pStyle w:val="Compact"/>
              <w:jc w:val="left"/>
            </w:pPr>
            <w:r>
              <w:rPr>
                <w:bCs/>
                <w:b/>
              </w:rPr>
              <w:t xml:space="preserve">Elemental Affinity</w:t>
            </w:r>
          </w:p>
        </w:tc>
        <w:tc>
          <w:tcPr/>
          <w:p>
            <w:pPr>
              <w:pStyle w:val="Compact"/>
              <w:jc w:val="left"/>
            </w:pPr>
            <w:r>
              <w:t xml:space="preserve">Fire/Earth (the sun-hunter — dire lions carry the Lady of Fire’s warmth in their blood)</w:t>
            </w:r>
          </w:p>
        </w:tc>
      </w:tr>
      <w:tr>
        <w:tc>
          <w:tcPr/>
          <w:p>
            <w:pPr>
              <w:pStyle w:val="Compact"/>
              <w:jc w:val="left"/>
            </w:pPr>
            <w:r>
              <w:rPr>
                <w:bCs/>
                <w:b/>
              </w:rPr>
              <w:t xml:space="preserve">Environment</w:t>
            </w:r>
          </w:p>
        </w:tc>
        <w:tc>
          <w:tcPr/>
          <w:p>
            <w:pPr>
              <w:pStyle w:val="Compact"/>
              <w:jc w:val="left"/>
            </w:pPr>
            <w:r>
              <w:t xml:space="preserve">Eternal Steppe (the deep grasslands far from settlements, particularly the central steppe where the grass grows shoulder-high and the horizon is unbroken in every direction)</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9–14 HD (Large)</w:t>
            </w:r>
          </w:p>
        </w:tc>
      </w:tr>
    </w:tbl>
    <w:p>
      <w:pPr>
        <w:pStyle w:val="BodyText"/>
      </w:pPr>
      <w:r>
        <w:rPr>
          <w:bCs/>
          <w:b/>
        </w:rPr>
        <w:t xml:space="preserve">Pounce (Ex):</w:t>
      </w:r>
      <w:r>
        <w:t xml:space="preserve"> </w:t>
      </w:r>
      <w:r>
        <w:t xml:space="preserve">A dire lion that charges can make a full attack, including two rake attacks.</w:t>
      </w:r>
    </w:p>
    <w:p>
      <w:pPr>
        <w:pStyle w:val="BodyText"/>
      </w:pPr>
      <w:r>
        <w:rPr>
          <w:bCs/>
          <w:b/>
        </w:rPr>
        <w:t xml:space="preserve">Rake (Ex):</w:t>
      </w:r>
      <w:r>
        <w:t xml:space="preserve"> </w:t>
      </w:r>
      <w:r>
        <w:t xml:space="preserve">Attack bonus +7, damage 1d6+3.</w:t>
      </w:r>
    </w:p>
    <w:p>
      <w:pPr>
        <w:pStyle w:val="BodyText"/>
      </w:pPr>
      <w:r>
        <w:rPr>
          <w:bCs/>
          <w:b/>
        </w:rPr>
        <w:t xml:space="preserve">Improved Grab (Ex):</w:t>
      </w:r>
      <w:r>
        <w:t xml:space="preserve"> </w:t>
      </w:r>
      <w:r>
        <w:t xml:space="preserve">To use, a dire lion must hit with its bite attack.</w:t>
      </w:r>
    </w:p>
    <w:p>
      <w:pPr>
        <w:pStyle w:val="BodyText"/>
      </w:pPr>
      <w:r>
        <w:rPr>
          <w:bCs/>
          <w:b/>
        </w:rPr>
        <w:t xml:space="preserve">Oreka Notes:</w:t>
      </w:r>
      <w:r>
        <w:t xml:space="preserve"> </w:t>
      </w:r>
      <w:r>
        <w:t xml:space="preserve">Dire lions are sired by the Steppe Lion Paragon — a creature that Mytroan oral tradition ranks alongside the amaru and the Elemental Sovereigns as one of Oreka’s great beasts. Mytroan bands that sight a dire lion consider it an omen of good hunting season. Dire lions are never hunted by the Mytroan — killing one would offend the Paragon and, by extension, disrupt the Harmony that sustains all lion populations on the steppe. Wargs regard dire lions with wary respect; the two species avoid each other by instinct.</w:t>
      </w:r>
    </w:p>
    <w:p>
      <w:r>
        <w:pict>
          <v:rect style="width:0;height:1.5pt" o:hralign="center" o:hrstd="t" o:hr="t"/>
        </w:pict>
      </w:r>
    </w:p>
    <w:bookmarkEnd w:id="31"/>
    <w:bookmarkStart w:id="32" w:name="dire-tiger"/>
    <w:p>
      <w:pPr>
        <w:pStyle w:val="Heading2"/>
      </w:pPr>
      <w:r>
        <w:t xml:space="preserve">DIRE TIGER</w:t>
      </w:r>
    </w:p>
    <w:p>
      <w:pPr>
        <w:pStyle w:val="FirstParagraph"/>
      </w:pPr>
      <w:r>
        <w:rPr>
          <w:bCs/>
          <w:b/>
        </w:rPr>
        <w:t xml:space="preserve">Large Animal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Animal</w:t>
            </w:r>
          </w:p>
        </w:tc>
      </w:tr>
      <w:tr>
        <w:tc>
          <w:tcPr/>
          <w:p>
            <w:pPr>
              <w:pStyle w:val="Compact"/>
              <w:jc w:val="left"/>
            </w:pPr>
            <w:r>
              <w:rPr>
                <w:bCs/>
                <w:b/>
              </w:rPr>
              <w:t xml:space="preserve">Hit Dice</w:t>
            </w:r>
          </w:p>
        </w:tc>
        <w:tc>
          <w:tcPr/>
          <w:p>
            <w:pPr>
              <w:pStyle w:val="Compact"/>
              <w:jc w:val="left"/>
            </w:pPr>
            <w:r>
              <w:t xml:space="preserve">16d8+48 (120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40 ft. (8 squares)</w:t>
            </w:r>
          </w:p>
        </w:tc>
      </w:tr>
      <w:tr>
        <w:tc>
          <w:tcPr/>
          <w:p>
            <w:pPr>
              <w:pStyle w:val="Compact"/>
              <w:jc w:val="left"/>
            </w:pPr>
            <w:r>
              <w:rPr>
                <w:bCs/>
                <w:b/>
              </w:rPr>
              <w:t xml:space="preserve">Armor Class</w:t>
            </w:r>
          </w:p>
        </w:tc>
        <w:tc>
          <w:tcPr/>
          <w:p>
            <w:pPr>
              <w:pStyle w:val="Compact"/>
              <w:jc w:val="left"/>
            </w:pPr>
            <w:r>
              <w:t xml:space="preserve">17 (–1 size, +2 Dex, +6 natural), touch 11, flat-footed 15</w:t>
            </w:r>
          </w:p>
        </w:tc>
      </w:tr>
      <w:tr>
        <w:tc>
          <w:tcPr/>
          <w:p>
            <w:pPr>
              <w:pStyle w:val="Compact"/>
              <w:jc w:val="left"/>
            </w:pPr>
            <w:r>
              <w:rPr>
                <w:bCs/>
                <w:b/>
              </w:rPr>
              <w:t xml:space="preserve">Base Attack/Grapple</w:t>
            </w:r>
          </w:p>
        </w:tc>
        <w:tc>
          <w:tcPr/>
          <w:p>
            <w:pPr>
              <w:pStyle w:val="Compact"/>
              <w:jc w:val="left"/>
            </w:pPr>
            <w:r>
              <w:t xml:space="preserve">+12/+24</w:t>
            </w:r>
          </w:p>
        </w:tc>
      </w:tr>
      <w:tr>
        <w:tc>
          <w:tcPr/>
          <w:p>
            <w:pPr>
              <w:pStyle w:val="Compact"/>
              <w:jc w:val="left"/>
            </w:pPr>
            <w:r>
              <w:rPr>
                <w:bCs/>
                <w:b/>
              </w:rPr>
              <w:t xml:space="preserve">Attack</w:t>
            </w:r>
          </w:p>
        </w:tc>
        <w:tc>
          <w:tcPr/>
          <w:p>
            <w:pPr>
              <w:pStyle w:val="Compact"/>
              <w:jc w:val="left"/>
            </w:pPr>
            <w:r>
              <w:t xml:space="preserve">Claw +20 melee (2d4+8)</w:t>
            </w:r>
          </w:p>
        </w:tc>
      </w:tr>
      <w:tr>
        <w:tc>
          <w:tcPr/>
          <w:p>
            <w:pPr>
              <w:pStyle w:val="Compact"/>
              <w:jc w:val="left"/>
            </w:pPr>
            <w:r>
              <w:rPr>
                <w:bCs/>
                <w:b/>
              </w:rPr>
              <w:t xml:space="preserve">Full Attack</w:t>
            </w:r>
          </w:p>
        </w:tc>
        <w:tc>
          <w:tcPr/>
          <w:p>
            <w:pPr>
              <w:pStyle w:val="Compact"/>
              <w:jc w:val="left"/>
            </w:pPr>
            <w:r>
              <w:t xml:space="preserve">2 claws +20 melee (2d4+8) and bite +14 melee (2d6+4)</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Pounce, improved grab, rake 2d4+4</w:t>
            </w:r>
          </w:p>
        </w:tc>
      </w:tr>
      <w:tr>
        <w:tc>
          <w:tcPr/>
          <w:p>
            <w:pPr>
              <w:pStyle w:val="Compact"/>
              <w:jc w:val="left"/>
            </w:pPr>
            <w:r>
              <w:rPr>
                <w:bCs/>
                <w:b/>
              </w:rPr>
              <w:t xml:space="preserve">Special Qualities</w:t>
            </w:r>
          </w:p>
        </w:tc>
        <w:tc>
          <w:tcPr/>
          <w:p>
            <w:pPr>
              <w:pStyle w:val="Compact"/>
              <w:jc w:val="left"/>
            </w:pPr>
            <w:r>
              <w:t xml:space="preserve">Low-light vision, scent</w:t>
            </w:r>
          </w:p>
        </w:tc>
      </w:tr>
      <w:tr>
        <w:tc>
          <w:tcPr/>
          <w:p>
            <w:pPr>
              <w:pStyle w:val="Compact"/>
              <w:jc w:val="left"/>
            </w:pPr>
            <w:r>
              <w:rPr>
                <w:bCs/>
                <w:b/>
              </w:rPr>
              <w:t xml:space="preserve">Saves</w:t>
            </w:r>
          </w:p>
        </w:tc>
        <w:tc>
          <w:tcPr/>
          <w:p>
            <w:pPr>
              <w:pStyle w:val="Compact"/>
              <w:jc w:val="left"/>
            </w:pPr>
            <w:r>
              <w:t xml:space="preserve">Fort +13, Ref +12, Will +11</w:t>
            </w:r>
          </w:p>
        </w:tc>
      </w:tr>
      <w:tr>
        <w:tc>
          <w:tcPr/>
          <w:p>
            <w:pPr>
              <w:pStyle w:val="Compact"/>
              <w:jc w:val="left"/>
            </w:pPr>
            <w:r>
              <w:rPr>
                <w:bCs/>
                <w:b/>
              </w:rPr>
              <w:t xml:space="preserve">Abilities</w:t>
            </w:r>
          </w:p>
        </w:tc>
        <w:tc>
          <w:tcPr/>
          <w:p>
            <w:pPr>
              <w:pStyle w:val="Compact"/>
              <w:jc w:val="left"/>
            </w:pPr>
            <w:r>
              <w:t xml:space="preserve">Str 27, Dex 15, Con 17, Int 2, Wis 12, Cha 10</w:t>
            </w:r>
          </w:p>
        </w:tc>
      </w:tr>
      <w:tr>
        <w:tc>
          <w:tcPr/>
          <w:p>
            <w:pPr>
              <w:pStyle w:val="Compact"/>
              <w:jc w:val="left"/>
            </w:pPr>
            <w:r>
              <w:rPr>
                <w:bCs/>
                <w:b/>
              </w:rPr>
              <w:t xml:space="preserve">Skills</w:t>
            </w:r>
          </w:p>
        </w:tc>
        <w:tc>
          <w:tcPr/>
          <w:p>
            <w:pPr>
              <w:pStyle w:val="Compact"/>
              <w:jc w:val="left"/>
            </w:pPr>
            <w:r>
              <w:t xml:space="preserve">Hide +7, Listen +6, Move Silently +11, Spot +7, Swim +10</w:t>
            </w:r>
          </w:p>
        </w:tc>
      </w:tr>
      <w:tr>
        <w:tc>
          <w:tcPr/>
          <w:p>
            <w:pPr>
              <w:pStyle w:val="Compact"/>
              <w:jc w:val="left"/>
            </w:pPr>
            <w:r>
              <w:rPr>
                <w:bCs/>
                <w:b/>
              </w:rPr>
              <w:t xml:space="preserve">Feats</w:t>
            </w:r>
          </w:p>
        </w:tc>
        <w:tc>
          <w:tcPr/>
          <w:p>
            <w:pPr>
              <w:pStyle w:val="Compact"/>
              <w:jc w:val="left"/>
            </w:pPr>
            <w:r>
              <w:t xml:space="preserve">Alertness, Improved Natural Attack (claw), Run, Stealthy, Toughness, Weapon Focus (claw)</w:t>
            </w:r>
          </w:p>
        </w:tc>
      </w:tr>
      <w:tr>
        <w:tc>
          <w:tcPr/>
          <w:p>
            <w:pPr>
              <w:pStyle w:val="Compact"/>
              <w:jc w:val="left"/>
            </w:pPr>
            <w:r>
              <w:rPr>
                <w:bCs/>
                <w:b/>
              </w:rPr>
              <w:t xml:space="preserve">Elemental Affinity</w:t>
            </w:r>
          </w:p>
        </w:tc>
        <w:tc>
          <w:tcPr/>
          <w:p>
            <w:pPr>
              <w:pStyle w:val="Compact"/>
              <w:jc w:val="left"/>
            </w:pPr>
            <w:r>
              <w:t xml:space="preserve">Earth/Water (the Deepwood hunter — shadow, patience, and the water-courses that thread the forest floor)</w:t>
            </w:r>
          </w:p>
        </w:tc>
      </w:tr>
      <w:tr>
        <w:tc>
          <w:tcPr/>
          <w:p>
            <w:pPr>
              <w:pStyle w:val="Compact"/>
              <w:jc w:val="left"/>
            </w:pPr>
            <w:r>
              <w:rPr>
                <w:bCs/>
                <w:b/>
              </w:rPr>
              <w:t xml:space="preserve">Environment</w:t>
            </w:r>
          </w:p>
        </w:tc>
        <w:tc>
          <w:tcPr/>
          <w:p>
            <w:pPr>
              <w:pStyle w:val="Compact"/>
              <w:jc w:val="left"/>
            </w:pPr>
            <w:r>
              <w:t xml:space="preserve">Deepwood (the densest interior of the Great Forests, along river-courses and near forest pools where large prey comes to drink)</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8</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17–24 HD (Large); 25–32 HD (Huge)</w:t>
            </w:r>
          </w:p>
        </w:tc>
      </w:tr>
    </w:tbl>
    <w:p>
      <w:pPr>
        <w:pStyle w:val="BodyText"/>
      </w:pPr>
      <w:r>
        <w:rPr>
          <w:bCs/>
          <w:b/>
        </w:rPr>
        <w:t xml:space="preserve">Pounce (Ex):</w:t>
      </w:r>
      <w:r>
        <w:t xml:space="preserve"> </w:t>
      </w:r>
      <w:r>
        <w:t xml:space="preserve">A dire tiger that charges can make a full attack, including two rake attacks.</w:t>
      </w:r>
    </w:p>
    <w:p>
      <w:pPr>
        <w:pStyle w:val="BodyText"/>
      </w:pPr>
      <w:r>
        <w:rPr>
          <w:bCs/>
          <w:b/>
        </w:rPr>
        <w:t xml:space="preserve">Rake (Ex):</w:t>
      </w:r>
      <w:r>
        <w:t xml:space="preserve"> </w:t>
      </w:r>
      <w:r>
        <w:t xml:space="preserve">Attack bonus +14, damage 2d4+4.</w:t>
      </w:r>
    </w:p>
    <w:p>
      <w:pPr>
        <w:pStyle w:val="BodyText"/>
      </w:pPr>
      <w:r>
        <w:rPr>
          <w:bCs/>
          <w:b/>
        </w:rPr>
        <w:t xml:space="preserve">Improved Grab (Ex):</w:t>
      </w:r>
      <w:r>
        <w:t xml:space="preserve"> </w:t>
      </w:r>
      <w:r>
        <w:t xml:space="preserve">To use, a dire tiger must hit with a bite attack.</w:t>
      </w:r>
    </w:p>
    <w:p>
      <w:pPr>
        <w:pStyle w:val="BodyText"/>
      </w:pPr>
      <w:r>
        <w:rPr>
          <w:bCs/>
          <w:b/>
        </w:rPr>
        <w:t xml:space="preserve">Oreka Notes:</w:t>
      </w:r>
      <w:r>
        <w:t xml:space="preserve"> </w:t>
      </w:r>
      <w:r>
        <w:t xml:space="preserve">Dire tigers are sired by the Deepwood Tiger Paragon — the most feared apex predator in the Great Forests, a creature that Hasura druids refer to as</w:t>
      </w:r>
      <w:r>
        <w:t xml:space="preserve"> </w:t>
      </w:r>
      <w:r>
        <w:t xml:space="preserve">“</w:t>
      </w:r>
      <w:r>
        <w:t xml:space="preserve">the forest’s hunger.</w:t>
      </w:r>
      <w:r>
        <w:t xml:space="preserve">”</w:t>
      </w:r>
      <w:r>
        <w:t xml:space="preserve"> </w:t>
      </w:r>
      <w:r>
        <w:t xml:space="preserve">Dire tigers are the reason Hasura patrols never travel alone in the deep Deepwood. A single dire tiger can clear a square mile of all large prey in a season. Pasua rangers who discover dire tiger sign (claw-marks on trees at heights no normal tiger reaches) reroute patrols entirely. Tanuki avoid dire tiger territory with a focus that borders on religious, and their stories about the Deepwood Tiger Paragon are among the few Tanuki tales told without humor.</w:t>
      </w:r>
    </w:p>
    <w:p>
      <w:r>
        <w:pict>
          <v:rect style="width:0;height:1.5pt" o:hralign="center" o:hrstd="t" o:hr="t"/>
        </w:pict>
      </w:r>
    </w:p>
    <w:bookmarkEnd w:id="32"/>
    <w:bookmarkStart w:id="33" w:name="dire-wolf"/>
    <w:p>
      <w:pPr>
        <w:pStyle w:val="Heading2"/>
      </w:pPr>
      <w:r>
        <w:t xml:space="preserve">DIRE WOLF</w:t>
      </w:r>
    </w:p>
    <w:p>
      <w:pPr>
        <w:pStyle w:val="FirstParagraph"/>
      </w:pPr>
      <w:r>
        <w:rPr>
          <w:bCs/>
          <w:b/>
        </w:rPr>
        <w:t xml:space="preserve">Large Animal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Animal</w:t>
            </w:r>
          </w:p>
        </w:tc>
      </w:tr>
      <w:tr>
        <w:tc>
          <w:tcPr/>
          <w:p>
            <w:pPr>
              <w:pStyle w:val="Compact"/>
              <w:jc w:val="left"/>
            </w:pPr>
            <w:r>
              <w:rPr>
                <w:bCs/>
                <w:b/>
              </w:rPr>
              <w:t xml:space="preserve">Hit Dice</w:t>
            </w:r>
          </w:p>
        </w:tc>
        <w:tc>
          <w:tcPr/>
          <w:p>
            <w:pPr>
              <w:pStyle w:val="Compact"/>
              <w:jc w:val="left"/>
            </w:pPr>
            <w:r>
              <w:t xml:space="preserve">6d8+18 (45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50 ft. (10 squares)</w:t>
            </w:r>
          </w:p>
        </w:tc>
      </w:tr>
      <w:tr>
        <w:tc>
          <w:tcPr/>
          <w:p>
            <w:pPr>
              <w:pStyle w:val="Compact"/>
              <w:jc w:val="left"/>
            </w:pPr>
            <w:r>
              <w:rPr>
                <w:bCs/>
                <w:b/>
              </w:rPr>
              <w:t xml:space="preserve">Armor Class</w:t>
            </w:r>
          </w:p>
        </w:tc>
        <w:tc>
          <w:tcPr/>
          <w:p>
            <w:pPr>
              <w:pStyle w:val="Compact"/>
              <w:jc w:val="left"/>
            </w:pPr>
            <w:r>
              <w:t xml:space="preserve">14 (–1 size, +2 Dex, +3 natural), touch 11, flat-footed 12</w:t>
            </w:r>
          </w:p>
        </w:tc>
      </w:tr>
      <w:tr>
        <w:tc>
          <w:tcPr/>
          <w:p>
            <w:pPr>
              <w:pStyle w:val="Compact"/>
              <w:jc w:val="left"/>
            </w:pPr>
            <w:r>
              <w:rPr>
                <w:bCs/>
                <w:b/>
              </w:rPr>
              <w:t xml:space="preserve">Base Attack/Grapple</w:t>
            </w:r>
          </w:p>
        </w:tc>
        <w:tc>
          <w:tcPr/>
          <w:p>
            <w:pPr>
              <w:pStyle w:val="Compact"/>
              <w:jc w:val="left"/>
            </w:pPr>
            <w:r>
              <w:t xml:space="preserve">+4/+15</w:t>
            </w:r>
          </w:p>
        </w:tc>
      </w:tr>
      <w:tr>
        <w:tc>
          <w:tcPr/>
          <w:p>
            <w:pPr>
              <w:pStyle w:val="Compact"/>
              <w:jc w:val="left"/>
            </w:pPr>
            <w:r>
              <w:rPr>
                <w:bCs/>
                <w:b/>
              </w:rPr>
              <w:t xml:space="preserve">Attack</w:t>
            </w:r>
          </w:p>
        </w:tc>
        <w:tc>
          <w:tcPr/>
          <w:p>
            <w:pPr>
              <w:pStyle w:val="Compact"/>
              <w:jc w:val="left"/>
            </w:pPr>
            <w:r>
              <w:t xml:space="preserve">Bite +11 melee (1d8+10)</w:t>
            </w:r>
          </w:p>
        </w:tc>
      </w:tr>
      <w:tr>
        <w:tc>
          <w:tcPr/>
          <w:p>
            <w:pPr>
              <w:pStyle w:val="Compact"/>
              <w:jc w:val="left"/>
            </w:pPr>
            <w:r>
              <w:rPr>
                <w:bCs/>
                <w:b/>
              </w:rPr>
              <w:t xml:space="preserve">Full Attack</w:t>
            </w:r>
          </w:p>
        </w:tc>
        <w:tc>
          <w:tcPr/>
          <w:p>
            <w:pPr>
              <w:pStyle w:val="Compact"/>
              <w:jc w:val="left"/>
            </w:pPr>
            <w:r>
              <w:t xml:space="preserve">Bite +11 melee (1d8+10)</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Trip</w:t>
            </w:r>
          </w:p>
        </w:tc>
      </w:tr>
      <w:tr>
        <w:tc>
          <w:tcPr/>
          <w:p>
            <w:pPr>
              <w:pStyle w:val="Compact"/>
              <w:jc w:val="left"/>
            </w:pPr>
            <w:r>
              <w:rPr>
                <w:bCs/>
                <w:b/>
              </w:rPr>
              <w:t xml:space="preserve">Special Qualities</w:t>
            </w:r>
          </w:p>
        </w:tc>
        <w:tc>
          <w:tcPr/>
          <w:p>
            <w:pPr>
              <w:pStyle w:val="Compact"/>
              <w:jc w:val="left"/>
            </w:pPr>
            <w:r>
              <w:t xml:space="preserve">Low-light vision, scent</w:t>
            </w:r>
          </w:p>
        </w:tc>
      </w:tr>
      <w:tr>
        <w:tc>
          <w:tcPr/>
          <w:p>
            <w:pPr>
              <w:pStyle w:val="Compact"/>
              <w:jc w:val="left"/>
            </w:pPr>
            <w:r>
              <w:rPr>
                <w:bCs/>
                <w:b/>
              </w:rPr>
              <w:t xml:space="preserve">Saves</w:t>
            </w:r>
          </w:p>
        </w:tc>
        <w:tc>
          <w:tcPr/>
          <w:p>
            <w:pPr>
              <w:pStyle w:val="Compact"/>
              <w:jc w:val="left"/>
            </w:pPr>
            <w:r>
              <w:t xml:space="preserve">Fort +8, Ref +7, Will +6</w:t>
            </w:r>
          </w:p>
        </w:tc>
      </w:tr>
      <w:tr>
        <w:tc>
          <w:tcPr/>
          <w:p>
            <w:pPr>
              <w:pStyle w:val="Compact"/>
              <w:jc w:val="left"/>
            </w:pPr>
            <w:r>
              <w:rPr>
                <w:bCs/>
                <w:b/>
              </w:rPr>
              <w:t xml:space="preserve">Abilities</w:t>
            </w:r>
          </w:p>
        </w:tc>
        <w:tc>
          <w:tcPr/>
          <w:p>
            <w:pPr>
              <w:pStyle w:val="Compact"/>
              <w:jc w:val="left"/>
            </w:pPr>
            <w:r>
              <w:t xml:space="preserve">Str 25, Dex 15, Con 17, Int 2, Wis 12, Cha 10</w:t>
            </w:r>
          </w:p>
        </w:tc>
      </w:tr>
      <w:tr>
        <w:tc>
          <w:tcPr/>
          <w:p>
            <w:pPr>
              <w:pStyle w:val="Compact"/>
              <w:jc w:val="left"/>
            </w:pPr>
            <w:r>
              <w:rPr>
                <w:bCs/>
                <w:b/>
              </w:rPr>
              <w:t xml:space="preserve">Skills</w:t>
            </w:r>
          </w:p>
        </w:tc>
        <w:tc>
          <w:tcPr/>
          <w:p>
            <w:pPr>
              <w:pStyle w:val="Compact"/>
              <w:jc w:val="left"/>
            </w:pPr>
            <w:r>
              <w:t xml:space="preserve">Hide +0, Listen +7, Move Silently +4, Spot +7, Survival +2 (+6 tracking by scent)</w:t>
            </w:r>
          </w:p>
        </w:tc>
      </w:tr>
      <w:tr>
        <w:tc>
          <w:tcPr/>
          <w:p>
            <w:pPr>
              <w:pStyle w:val="Compact"/>
              <w:jc w:val="left"/>
            </w:pPr>
            <w:r>
              <w:rPr>
                <w:bCs/>
                <w:b/>
              </w:rPr>
              <w:t xml:space="preserve">Feats</w:t>
            </w:r>
          </w:p>
        </w:tc>
        <w:tc>
          <w:tcPr/>
          <w:p>
            <w:pPr>
              <w:pStyle w:val="Compact"/>
              <w:jc w:val="left"/>
            </w:pPr>
            <w:r>
              <w:t xml:space="preserve">Alertness, Run, Track</w:t>
            </w:r>
          </w:p>
        </w:tc>
      </w:tr>
      <w:tr>
        <w:tc>
          <w:tcPr/>
          <w:p>
            <w:pPr>
              <w:pStyle w:val="Compact"/>
              <w:jc w:val="left"/>
            </w:pPr>
            <w:r>
              <w:rPr>
                <w:bCs/>
                <w:b/>
              </w:rPr>
              <w:t xml:space="preserve">Elemental Affinity</w:t>
            </w:r>
          </w:p>
        </w:tc>
        <w:tc>
          <w:tcPr/>
          <w:p>
            <w:pPr>
              <w:pStyle w:val="Compact"/>
              <w:jc w:val="left"/>
            </w:pPr>
            <w:r>
              <w:t xml:space="preserve">Air/Earth (the wind-runner — dire wolves carry the steppe wind in their stride)</w:t>
            </w:r>
          </w:p>
        </w:tc>
      </w:tr>
      <w:tr>
        <w:tc>
          <w:tcPr/>
          <w:p>
            <w:pPr>
              <w:pStyle w:val="Compact"/>
              <w:jc w:val="left"/>
            </w:pPr>
            <w:r>
              <w:rPr>
                <w:bCs/>
                <w:b/>
              </w:rPr>
              <w:t xml:space="preserve">Environment</w:t>
            </w:r>
          </w:p>
        </w:tc>
        <w:tc>
          <w:tcPr/>
          <w:p>
            <w:pPr>
              <w:pStyle w:val="Compact"/>
              <w:jc w:val="left"/>
            </w:pPr>
            <w:r>
              <w:t xml:space="preserve">Forests and Eternal Steppe (the forest-steppe border, deep woodlands, and the open grasslands — dire wolves range more widely than any other dire animal)</w:t>
            </w:r>
          </w:p>
        </w:tc>
      </w:tr>
      <w:tr>
        <w:tc>
          <w:tcPr/>
          <w:p>
            <w:pPr>
              <w:pStyle w:val="Compact"/>
              <w:jc w:val="left"/>
            </w:pPr>
            <w:r>
              <w:rPr>
                <w:bCs/>
                <w:b/>
              </w:rPr>
              <w:t xml:space="preserve">Organization</w:t>
            </w:r>
          </w:p>
        </w:tc>
        <w:tc>
          <w:tcPr/>
          <w:p>
            <w:pPr>
              <w:pStyle w:val="Compact"/>
              <w:jc w:val="left"/>
            </w:pPr>
            <w:r>
              <w:t xml:space="preserve">Solitary, pair, or pack (1 dire wolf leading 5–8 normal wolves)</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7–12 HD (Large)</w:t>
            </w:r>
          </w:p>
        </w:tc>
      </w:tr>
    </w:tbl>
    <w:p>
      <w:pPr>
        <w:pStyle w:val="BodyText"/>
      </w:pPr>
      <w:r>
        <w:rPr>
          <w:bCs/>
          <w:b/>
        </w:rPr>
        <w:t xml:space="preserve">Trip (Ex):</w:t>
      </w:r>
      <w:r>
        <w:t xml:space="preserve"> </w:t>
      </w:r>
      <w:r>
        <w:t xml:space="preserve">A dire wolf that hits with a bite attack can attempt to trip the opponent (+11 check modifier) as a free action.</w:t>
      </w:r>
    </w:p>
    <w:p>
      <w:pPr>
        <w:pStyle w:val="BodyText"/>
      </w:pPr>
      <w:r>
        <w:rPr>
          <w:bCs/>
          <w:b/>
        </w:rPr>
        <w:t xml:space="preserve">Oreka Notes:</w:t>
      </w:r>
      <w:r>
        <w:t xml:space="preserve"> </w:t>
      </w:r>
      <w:r>
        <w:t xml:space="preserve">Dire wolves are sired by the regional Wolf Paragons — there are at least three distinct Wolf Paragons in Oreka (forest, steppe, and mountain), each producing dire wolves adapted to their terrain. Dire wolves are the dire animal most commonly encountered by Kin, because wolves have the widest range of any large predator in Oreka and dire wolves inherit that range.</w:t>
      </w:r>
    </w:p>
    <w:p>
      <w:pPr>
        <w:pStyle w:val="BodyText"/>
      </w:pPr>
      <w:r>
        <w:t xml:space="preserve">Warg communities have the most complex relationship with dire wolves. Wargs are sentient, sapient canines with no biological connection to wolves — but the Harmony links them. Dire wolves recognise Wargs as dominant pack-presences and defer to them instinctively. Some Warg communities allow dire wolves to run with their patrols, using the dire wolf’s amplified Harmony to extend the community’s awareness network. Warg oral tradition includes a disputed claim that Wargs and wolves were once the same species, with dire wolves representing a closer echo of whatever the shared ancestor was.</w:t>
      </w:r>
    </w:p>
    <w:p>
      <w:pPr>
        <w:pStyle w:val="BodyText"/>
      </w:pPr>
      <w:r>
        <w:t xml:space="preserve">Mytroan herders both fear and respect dire wolves. A dire wolf leading a pack of normal wolves is the most effective predator-unit on the steppe — the dire wolf’s amplified Harmony coordinates the pack with a precision that exceeds normal wolf-pack behavior, producing flanking maneuvers, coordinated drives, and ambush patterns that Mytroan scouts describe as</w:t>
      </w:r>
      <w:r>
        <w:t xml:space="preserve"> </w:t>
      </w:r>
      <w:r>
        <w:t xml:space="preserve">“</w:t>
      </w:r>
      <w:r>
        <w:t xml:space="preserve">tactical.</w:t>
      </w:r>
      <w:r>
        <w:t xml:space="preserve">”</w:t>
      </w:r>
    </w:p>
    <w:p>
      <w:r>
        <w:pict>
          <v:rect style="width:0;height:1.5pt" o:hralign="center" o:hrstd="t" o:hr="t"/>
        </w:pict>
      </w:r>
    </w:p>
    <w:bookmarkEnd w:id="33"/>
    <w:bookmarkStart w:id="34" w:name="general-dire-animal-notes"/>
    <w:p>
      <w:pPr>
        <w:pStyle w:val="Heading2"/>
      </w:pPr>
      <w:r>
        <w:t xml:space="preserve">General Dire Animal Notes</w:t>
      </w:r>
    </w:p>
    <w:p>
      <w:pPr>
        <w:pStyle w:val="FirstParagraph"/>
      </w:pPr>
      <w:r>
        <w:rPr>
          <w:bCs/>
          <w:b/>
        </w:rPr>
        <w:t xml:space="preserve">Encountering Dire Animals:</w:t>
      </w:r>
      <w:r>
        <w:t xml:space="preserve"> </w:t>
      </w:r>
      <w:r>
        <w:t xml:space="preserve">A DM placing a dire animal in an encounter should consider the Paragon connection. The presence of a dire animal suggests a Paragon is active in the region, which means the local ecosystem is healthy and elementally balanced. Killing a dire animal has no mechanical effect on the Paragon, but it removes one of the Paragon’s rare offspring from the world — an act that Hasura druids, Mytroan herders, and Warg communities all consider spiritually significant.</w:t>
      </w:r>
    </w:p>
    <w:p>
      <w:pPr>
        <w:pStyle w:val="BodyText"/>
      </w:pPr>
      <w:r>
        <w:rPr>
          <w:bCs/>
          <w:b/>
        </w:rPr>
        <w:t xml:space="preserve">Dire Animals and the Dómnathar:</w:t>
      </w:r>
      <w:r>
        <w:t xml:space="preserve"> </w:t>
      </w:r>
      <w:r>
        <w:t xml:space="preserve">Dómnathar tunnelling operations occasionally kill Paragons or drive them from their territories. Regions where dire animal populations have declined are, for naturalists and druids, an early warning sign of Dómnathar subterranean expansion — the Paragons leave before the tunnels reach the surface.</w:t>
      </w:r>
    </w:p>
    <w:p>
      <w:pPr>
        <w:pStyle w:val="BodyText"/>
      </w:pPr>
      <w:r>
        <w:rPr>
          <w:bCs/>
          <w:b/>
        </w:rPr>
        <w:t xml:space="preserve">Dire Animals as Mounts:</w:t>
      </w:r>
      <w:r>
        <w:t xml:space="preserve"> </w:t>
      </w:r>
      <w:r>
        <w:t xml:space="preserve">No culture in Oreka rides dire animals. Their Paragon heritage makes them too independent, too intelligent (by animal standards), and too culturally significant to serve as beasts of burden. A Mytroan who attempted to break a dire horse (if one existed) would face social consequences equivalent to desecrating a shrine.</w:t>
      </w:r>
    </w:p>
    <w:p>
      <w:r>
        <w:pict>
          <v:rect style="width:0;height:1.5pt" o:hralign="center" o:hrstd="t" o:hr="t"/>
        </w:pic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2026-03-23T21:23:24Z</dcterms:created>
  <dcterms:modified xsi:type="dcterms:W3CDTF">2026-03-23T21:23:24Z</dcterms:modified>
</cp:coreProperties>
</file>

<file path=docProps/custom.xml><?xml version="1.0" encoding="utf-8"?>
<Properties xmlns="http://schemas.openxmlformats.org/officeDocument/2006/custom-properties" xmlns:vt="http://schemas.openxmlformats.org/officeDocument/2006/docPropsVTypes"/>
</file>