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 ETERNAL STEPPE</w:t>
      </w:r>
    </w:p>
    <w:p>
      <w:pPr>
        <w:pStyle w:val="BodyText"/>
      </w:pPr>
      <w:r>
        <w:rPr>
          <w:iCs/>
          <w:i/>
        </w:rPr>
        <w:t xml:space="preserve">Where the Wind Remembers What Kings Forget</w:t>
      </w:r>
    </w:p>
    <w:p>
      <w:pPr>
        <w:pStyle w:val="BodyText"/>
      </w:pPr>
      <w:r>
        <w:t xml:space="preserve">A Regional Guide for Oreka — v4 — D&amp;D 3.5e Campaign Setting</w:t>
      </w:r>
    </w:p>
    <w:p>
      <w:pPr>
        <w:pStyle w:val="BodyText"/>
      </w:pPr>
      <w:r>
        <w:rPr>
          <w:iCs/>
          <w:i/>
        </w:rPr>
        <w:t xml:space="preserve">“</w:t>
      </w:r>
      <w:r>
        <w:rPr>
          <w:bCs/>
          <w:b/>
          <w:iCs/>
          <w:i/>
        </w:rPr>
        <w:t xml:space="preserve">The Mytrone do not build walls because walls cannot follow the herd.</w:t>
      </w:r>
      <w:r>
        <w:rPr>
          <w:iCs/>
          <w:i/>
        </w:rPr>
        <w:t xml:space="preserve"> </w:t>
      </w:r>
      <w:r>
        <w:rPr>
          <w:bCs/>
          <w:b/>
          <w:iCs/>
          <w:i/>
        </w:rPr>
        <w:t xml:space="preserve">They do not crown kings because a king who sits still is already dead.</w:t>
      </w:r>
      <w:r>
        <w:rPr>
          <w:iCs/>
          <w:i/>
        </w:rPr>
        <w:t xml:space="preserve"> </w:t>
      </w:r>
      <w:r>
        <w:rPr>
          <w:bCs/>
          <w:b/>
          <w:iCs/>
          <w:i/>
        </w:rPr>
        <w:t xml:space="preserve">They ride, and the steppe rides with them.</w:t>
      </w:r>
      <w:r>
        <w:rPr>
          <w:iCs/>
          <w:i/>
        </w:rPr>
        <w:t xml:space="preserve">”</w:t>
      </w:r>
    </w:p>
    <w:p>
      <w:pPr>
        <w:pStyle w:val="BodyText"/>
      </w:pPr>
      <w:r>
        <w:rPr>
          <w:bCs/>
          <w:b/>
        </w:rPr>
        <w:t xml:space="preserve">History of the Eternal Steppe</w:t>
      </w:r>
    </w:p>
    <w:p>
      <w:pPr>
        <w:pStyle w:val="BodyText"/>
      </w:pPr>
      <w:r>
        <w:rPr>
          <w:bCs/>
          <w:b/>
        </w:rPr>
        <w:t xml:space="preserve">The Giant’s Legacy &amp;</w:t>
      </w:r>
      <w:r>
        <w:t xml:space="preserve">** the Open Sky**</w:t>
      </w:r>
    </w:p>
    <w:p>
      <w:pPr>
        <w:pStyle w:val="BodyText"/>
      </w:pPr>
      <w:r>
        <w:t xml:space="preserve">The south-central expanse of Oreka was never a land the Giants chose to build upon. Where they raised oasis-cities in the Infinite Desert and carved river-channels in the north, the great grasslands below the equatorial belt were left deliberately open—a vast commons where the wind could run unbroken from the foothills of the Giant’s Teeth to the forests of the southeast. The Giants understood, in their patient, elemental way, that not every landscape was meant for architecture. Some lands were meant for movement.</w:t>
      </w:r>
    </w:p>
    <w:p>
      <w:pPr>
        <w:pStyle w:val="BodyText"/>
      </w:pPr>
      <w:r>
        <w:t xml:space="preserve">What the Giants did leave were waymarks: enormous standing stones placed at intervals across the steppe, each inscribed with rune-circles that stabilized the local weather patterns and prevented the seasonal droughts that would otherwise turn grassland to dust. These Windstones—as the Mytrone would later call them—still stand, though many are half-buried or tilted by millennia of soil creep. Their rune-circles pulse faintly on windy nights, and the grass around them grows thicker and greener than anywhere else on the plains, creating natural gathering points that would define Mytroan settlement patterns for centuries to come.</w:t>
      </w:r>
    </w:p>
    <w:p>
      <w:pPr>
        <w:pStyle w:val="BodyText"/>
      </w:pPr>
      <w:r>
        <w:t xml:space="preserve">The Giants also shaped the terrain itself. The low, rolling hills called the Varkhon Rise were sculpted to channel seasonal winds southward, creating a reliable corridor of moving air that would become the Mytrone’s primary navigation reference—the Wind Road, an invisible highway felt rather than seen. The crescent forests that dot the steppe’s western and southern edges were planted by Giant hands, their root systems anchoring soil that would otherwise erode under the constant wind. Even the Teshkar Vale, the sheltered depression north of Tavranek where the steppe’s only reliable year-round spring flows, was carved by Giant earth-shaping—a gift of water in a land that otherwise depends on seasonal rains and snowmelt from the distant mountains.</w:t>
      </w:r>
    </w:p>
    <w:p>
      <w:pPr>
        <w:pStyle w:val="BodyText"/>
      </w:pPr>
      <w:r>
        <w:rPr>
          <w:bCs/>
          <w:b/>
        </w:rPr>
        <w:t xml:space="preserve">The Eke Concordant &amp;</w:t>
      </w:r>
      <w:r>
        <w:t xml:space="preserve">** the Youngest Brother’s Children**</w:t>
      </w:r>
    </w:p>
    <w:p>
      <w:pPr>
        <w:pStyle w:val="BodyText"/>
      </w:pPr>
      <w:r>
        <w:t xml:space="preserve">When the Eke Concordant unified the Kin under the First and Second Crowned Keepers, the Mytrone were the last people to join—and the most reluctant. They were already riders by then, a semi-nomadic culture that followed the grass and the herds across the open steppe, their loose family clans governed by consensus around campfires rather than by decree from distant thrones. The Concordant’s promise of unity appealed to the Mytrone’s sense of kinship with other peoples, but its requirement of fixed governance and settled representatives did not.</w:t>
      </w:r>
    </w:p>
    <w:p>
      <w:pPr>
        <w:pStyle w:val="BodyText"/>
      </w:pPr>
      <w:r>
        <w:t xml:space="preserve">The compromise that brought the Mytrone into the Concordant was characteristically Mytrone: they agreed to maintain a single permanent settlement—Tavranek, built around the largest Windstone on the central steppe—as their contribution to the Concordant’s administrative network. In exchange, the Concordant recognized the Mytrone’s right to govern themselves through their traditional system of roaming clans and seasonal gatherings. The Pasua Elves, who shared the southern forests and understood the value of movement, brokered the arrangement. The Oreans, who could not fathom why anyone would refuse a stone wall, never forgave them for it.</w:t>
      </w:r>
    </w:p>
    <w:p>
      <w:pPr>
        <w:pStyle w:val="BodyText"/>
      </w:pPr>
      <w:r>
        <w:t xml:space="preserve">During the Concordant era, Tavranek grew into a genuine city—small by northern standards, but remarkable for its design. Built in the wagon-wheel pattern that would define Mytroan architecture, with roads radiating outward from a central gathering circle, the city served as a trade hub linking the Infinite Desert’s caravan routes to the southeastern forests of the Gatefall Reach. Pasua Elves maintained a permanent embassy in the southern quarter. Visetri Dwarf vitsas—nomadic wagon-trains of the most traditional mountain dwarves—parked their rolling workshops along the eastern approaches and traded stonework for horses. The steppe was never densely populated, but it was connected, and Tavranek was the knot that held the threads together.</w:t>
      </w:r>
    </w:p>
    <w:p>
      <w:pPr>
        <w:pStyle w:val="BodyText"/>
      </w:pPr>
      <w:r>
        <w:rPr>
          <w:bCs/>
          <w:b/>
        </w:rPr>
        <w:t xml:space="preserve">The Shattering of Man</w:t>
      </w:r>
    </w:p>
    <w:p>
      <w:pPr>
        <w:pStyle w:val="BodyText"/>
      </w:pPr>
      <w:r>
        <w:t xml:space="preserve">When the Third Crowned Keeper—the weakest and most foolish of them all—failed and the Eke Concordant shattered, the Mytrone felt it as vindication rather than catastrophe. They had always argued that centralized governance was fragile, that power concentrated in one seat could be broken at that seat, and the Shattering proved them right. While the northern human subraces tore themselves apart—Eruskans blaming Taraf-Imro, Oreans retreating behind stone walls—the Mytrone simply continued riding.</w:t>
      </w:r>
    </w:p>
    <w:p>
      <w:pPr>
        <w:pStyle w:val="BodyText"/>
      </w:pPr>
      <w:r>
        <w:t xml:space="preserve">But the Shattering’s effects reached even the open steppe. The great trade routes that had linked the desert oases to the southeastern forests dried up as northern merchants stopped traveling south. The Visetri vitsas, dependent on trade goods from the settled regions, drifted away from Tavranek toward the mountain foothills where they could source their own materials. The Pasua Elves withdrew into their forests, and Tavranek shrank from a crossroads city to an isolated steppe capital—still functional, still Mytrone, but cut off from the wider world in ways the nomads had never experienced.</w:t>
      </w:r>
    </w:p>
    <w:p>
      <w:pPr>
        <w:pStyle w:val="BodyText"/>
      </w:pPr>
      <w:r>
        <w:t xml:space="preserve">The Mytrone adapted, as they always do. Without external trade partners, they turned inward, developing the system of seven semi-permanent camps that radiates from Tavranek like spokes from a hub. Each camp, governed by a Headman who answers to the Boss of Tavranek, manages a territory of grazing land, horse-herds, and seasonal migration routes. The system proved so effective that it outlasted the crisis that created it, and today the seven camps are the defining political and social structure of Mytroan civilization.</w:t>
      </w:r>
    </w:p>
    <w:p>
      <w:pPr>
        <w:pStyle w:val="BodyText"/>
      </w:pPr>
      <w:r>
        <w:rPr>
          <w:bCs/>
          <w:b/>
        </w:rPr>
        <w:t xml:space="preserve">The Deceivers’ War &amp;</w:t>
      </w:r>
      <w:r>
        <w:t xml:space="preserve">** the Running War**</w:t>
      </w:r>
    </w:p>
    <w:p>
      <w:pPr>
        <w:pStyle w:val="BodyText"/>
      </w:pPr>
      <w:r>
        <w:t xml:space="preserve">The steppe’s defining moment came not from within but from without. When the Deceiver host arrived through the Silence Breach in the far southeast, their full army marched north—through the Gatefall Reach, across the Eternal Steppe, and into the Infinite Desert. The Mytrone watched the host pass through their homeland but could not stop it. No single people could have. The Deceivers marched due north, and the steppe endured them as the grass endures a storm.</w:t>
      </w:r>
    </w:p>
    <w:p>
      <w:pPr>
        <w:pStyle w:val="BodyText"/>
      </w:pPr>
      <w:r>
        <w:t xml:space="preserve">But the desert broke the invaders’ confidence. Weeks without battle or end to the sands convinced one of the three Deceiver sub-commanders that the desert had no end at all. Disillusionment festered into suspicion and betrayal among the ranks, and a full third of the host reversed course—marching back south through the Gate of Fire, the navigable pass between the desert and the steppe, and onto the Eternal Steppe. For the first time in living memory, the Mytrone faced an enemy that could not be avoided by riding away.</w:t>
      </w:r>
    </w:p>
    <w:p>
      <w:pPr>
        <w:pStyle w:val="BodyText"/>
      </w:pPr>
      <w:r>
        <w:t xml:space="preserve">The response was immediate and characteristically Mytrone: they did not retreat, and they did not stand in place. The Boss of Tavranek called the seven Headmen to council, and within days the Brotherhood of the Steppe was assembled—the combined force of Far Riders (the Mytroan lancers) and Wind-Riders (the Pasua mounted archers) that operated from the Gatefall Reach through the Eternal Steppe. Both names were in use simultaneously: the Far Riders for the Mytrone who rode deep into the Steppe to hold the line, the Wind-Riders for the Pasua who had mastered the use of rider, mount, and magic to strike fast and fade like the wind. Together they were the finest light cavalry Oreka had ever seen. The Brotherhood intercepted the returning Lost Third at the Gate of Fire and began what would be remembered as the Running War—a nine-day campaign of pursuit and engagement across the open grasslands.</w:t>
      </w:r>
    </w:p>
    <w:p>
      <w:pPr>
        <w:pStyle w:val="BodyText"/>
      </w:pPr>
      <w:r>
        <w:t xml:space="preserve">During the Running War, the Gilded Standard Company—a neutral mercenary outfit from another plane, led by Captain Ralven Duskharrow, styled as Duke of the Company—found itself fighting alongside Dómnathar commanders, enslaved auxiliaries, and creatures born of the Abyss Circle, against Kin peoples defending their homeland. They did not like what they saw. When the Deceiver commanders ordered the Gilded Company to serve as a sacrificial screening force, Duskharrow refused. He contacted the Mytrone directly, and the Company defected to the Kin side, joining the Brotherhood of the Steppe for the final engagement.</w:t>
      </w:r>
    </w:p>
    <w:p>
      <w:pPr>
        <w:pStyle w:val="BodyText"/>
      </w:pPr>
      <w:r>
        <w:t xml:space="preserve">The Battle of Dark Dawn, on the ninth night, was the Running War’s climax. As moonlight faded and storm clouds veiled the stars, the Deceiver encampment erupted—thousands of massive war-wargs trailing ropes of flaming pitch, casting the steppe into a nightmare of fire and howling. The Wind-Riders charged into the flames. Pasua fletchers rained arrows from fast-moving horseback. Mytroan lancers shattered Deceiver formations under storm-lit skies. Druidic winds were called to turn flame, and illusions scattered packs of beasts. The Brotherhood of the Steppe held the line across both the Running War and Dark Dawn at catastrophic cost—only one warrior in ten survived the combined campaign. The Gilded Company fought beside them and paid the same price.</w:t>
      </w:r>
    </w:p>
    <w:p>
      <w:pPr>
        <w:pStyle w:val="BodyText"/>
      </w:pPr>
      <w:r>
        <w:t xml:space="preserve">By dawn, the Lost Third was broken.</w:t>
      </w:r>
    </w:p>
    <w:p>
      <w:pPr>
        <w:pStyle w:val="BodyText"/>
      </w:pPr>
      <w:r>
        <w:rPr>
          <w:bCs/>
          <w:b/>
        </w:rPr>
        <w:t xml:space="preserve">The Brotherhood of the Steppe</w:t>
      </w:r>
    </w:p>
    <w:p>
      <w:pPr>
        <w:pStyle w:val="BodyText"/>
      </w:pPr>
      <w:r>
        <w:t xml:space="preserve">The Brotherhood did not begin with the war. The Pasua left the Eke Concordant carrying the weight of the Shattering of Man upon their shoulders — feeling that they had failed their Human Kin — and retreated to the Gatefall Region, moving deep into the woods. It was not long before banditry became a problem: a mix of Human Kin displaced by war, politics, or poor choices who had turned to crime rather than starting over. Over time, outriders from the Mytrone met with guardian Pasua, and the two groups built the Brotherhood of the Steppe together. The Mytrone became known as the Far Riders, riding deep into the Steppe to aid their Human Kin brethren. The Pasua were called the Wind-Riders, having mastered the use of rider, mount, and magic to strike fast and fade like the wind. By the time the Deceivers came, the Brotherhood had been the steppe’s guardian force for a generation — and it was ready. Hundreds of warbands fled in every direction, into the fires they had set themselves. To the Mytrone, it looked like chaos—an army shattered beyond recovery, its remnants scattering like sparks from a dying fire. The Brotherhood split in pursuit, and the war dissolved into a hundred smaller conflicts that would haunt southern Oreka for generations. Many warbands fled west into the Deepwater Marches, seeding the goblin and warg populations that now contest that jungle. Others fled southeast to the Gatefall Reach, where the Flamewarg cults that plague the grassland transitions today descend from their ranks. Still others burrowed into the steppe itself, and their remnants have never been fully rooted out.</w:t>
      </w:r>
    </w:p>
    <w:p>
      <w:pPr>
        <w:pStyle w:val="BodyText"/>
      </w:pPr>
      <w:r>
        <w:t xml:space="preserve">The Battle of Dark Dawn left scars that have never fully healed. The battlefield itself, a vast stretch of blackened earth southeast of Tavranek, still refuses to grow grass in places where the Deceiver fire burned hottest. Kin-sense flickers near the old Deceiver encampment site, and herdsmen who drive their animals across the battlefield report horses shying at nothing, dogs whimpering, and a smell of hot pitch that rises from the soil on windless summer nights.</w:t>
      </w:r>
    </w:p>
    <w:p>
      <w:pPr>
        <w:pStyle w:val="BodyText"/>
      </w:pPr>
      <w:r>
        <w:t xml:space="preserve">The Gilded Company’s survivors, meanwhile, marched north and then west to the Lone Titan in the Deepwater Marches, where they settled and became the people now known as the Farborn. Their descendants still live under the Titan Mountain, three hundred years later.</w:t>
      </w:r>
    </w:p>
    <w:p>
      <w:pPr>
        <w:pStyle w:val="BodyText"/>
      </w:pPr>
      <w:r>
        <w:rPr>
          <w:bCs/>
          <w:b/>
        </w:rPr>
        <w:t xml:space="preserve">The Present Day</w:t>
      </w:r>
    </w:p>
    <w:p>
      <w:pPr>
        <w:pStyle w:val="BodyText"/>
      </w:pPr>
      <w:r>
        <w:t xml:space="preserve">Today the Eternal Steppe is the heart of Mytroan civilization and the largest single-culture region in Oreka. Tavranek, the wagon-wheel capital, sits at the center of a network of seven semi-permanent camps whose Headmen manage territories stretching from the desert’s southern edge to the forests of the Gatefall Reach. The Boss of Tavranek—currently a woman named Sarava Windmane—holds authority by acclamation and counsel, not by hereditary right. She can be replaced by a council of Headmen at any time, and the threat of replacement keeps every Boss honest.</w:t>
      </w:r>
    </w:p>
    <w:p>
      <w:pPr>
        <w:pStyle w:val="BodyText"/>
      </w:pPr>
      <w:r>
        <w:t xml:space="preserve">The steppe’s population is difficult to count because it moves. Tavranek holds roughly six thousand permanent residents, but the seven camps collectively sustain another twelve to fifteen thousand Mytrone who shift between grazing territories with the seasons. Add the Pasua Elf communities in the southern crescent forests, the Visetri Dwarf vitsas that travel the mountain foothills, and the Halfling caravan-traders who run goods between the desert and the southeast, and the region’s total population is approximately twenty-five thousand—though at any given moment, a third of that number may be on the move.</w:t>
      </w:r>
    </w:p>
    <w:p>
      <w:pPr>
        <w:pStyle w:val="BodyText"/>
      </w:pPr>
      <w:r>
        <w:t xml:space="preserve">The Far Riders remain the steppe’s military elite—the Mytrone component of the Brotherhood of the Steppe, the combined force that broke the Lost Third at Dark Dawn alongside their Pasua Wind-Rider counterparts. The Brotherhood name endures as the title for the combined force when Far Riders and Wind-Riders ride together; the two component names remain in use for each group operating in its own sphere. A standing confederation of the best mounted warriors from every camp, the Far Riders patrol the steppe’s borders, hunt Flamewarg cult remnants, and serve as Tavranek’s rapid-response force against any threat. Their reputation is such that even the Farborn cavalry of Titan’s Rest, the finest mounted force in the southwest, acknowledge the Far Riders as equals.</w:t>
      </w:r>
    </w:p>
    <w:p>
      <w:pPr>
        <w:pStyle w:val="BodyText"/>
      </w:pPr>
      <w:r>
        <w:t xml:space="preserve">The steppe’s greatest strength and greatest vulnerability are the same thing: openness. There are no walls to hide behind, no forests to ambush from, no rivers to blockade. The Mytrone survive because they move faster than their enemies, see further across open ground, and know the wind-patterns and grass-rhythms of their homeland with an intimacy that no outsider can match. But the Flamewarg cults know the steppe too, and the dead-Kin-sense zones that dot the old battlefield suggest that whatever the Deceivers left behind in the grass has not finished with this land.</w:t>
      </w:r>
    </w:p>
    <w:p>
      <w:pPr>
        <w:pStyle w:val="BodyText"/>
      </w:pPr>
      <w:r>
        <w:rPr>
          <w:bCs/>
          <w:b/>
        </w:rPr>
        <w:t xml:space="preserve">Landscape &amp;</w:t>
      </w:r>
      <w:r>
        <w:t xml:space="preserve">** Named Landmarks**</w:t>
      </w:r>
    </w:p>
    <w:p>
      <w:pPr>
        <w:pStyle w:val="BodyText"/>
      </w:pPr>
      <w:r>
        <w:t xml:space="preserve">The Eternal Steppe occupies the south-central band of Oreka, bounded by the Infinite Desert and the Giant’s Teeth mountains to the north, the Deepwater Marches and the Apelian Sea to the west, and the forests of the Gatefall Reach to the east and southeast. The terrain is overwhelmingly grassland—vast, rolling prairie broken by low hills, seasonal streams, and the occasional crescent forest planted by the Giants to anchor the soil. The climate is temperate to warm (65–90°F), dry in summer, with brief but violent thunderstorms in spring and autumn. Winters are cold and windswept but rarely snowy except near the mountain foothills.</w:t>
      </w:r>
    </w:p>
    <w:p>
      <w:pPr>
        <w:pStyle w:val="BodyText"/>
      </w:pPr>
      <w:r>
        <w:rPr>
          <w:bCs/>
          <w:b/>
        </w:rPr>
        <w:t xml:space="preserve">The Wind Road</w:t>
      </w:r>
    </w:p>
    <w:p>
      <w:pPr>
        <w:pStyle w:val="BodyText"/>
      </w:pPr>
      <w:r>
        <w:t xml:space="preserve">Not a physical road but a corridor of prevailing wind that flows south through the Varkhon Rise and across the central steppe, channeled by terrain the Giants shaped millennia ago. The Mytrone navigate by the Wind Road the way sailors navigate by current—feeling its direction, its seasonal shifts, and its interruptions. When the Wind Road dies (Survival DC 18 to notice), experienced riders know something is wrong: a Flamewarg ambush, a dead-Kin-sense zone, or a storm front that will arrive within hours. Mytroan children learn to read the Wind Road before they learn to read words.</w:t>
      </w:r>
    </w:p>
    <w:p>
      <w:pPr>
        <w:pStyle w:val="BodyText"/>
      </w:pPr>
      <w:r>
        <w:rPr>
          <w:bCs/>
          <w:b/>
        </w:rPr>
        <w:t xml:space="preserve">The Varkhon Rise</w:t>
      </w:r>
    </w:p>
    <w:p>
      <w:pPr>
        <w:pStyle w:val="BodyText"/>
      </w:pPr>
      <w:r>
        <w:t xml:space="preserve">A series of long, low hills running roughly north-south through the steppe’s western quarter, shaped by the Giants to channel wind southward. The Rise is the steppe’s spine—Mytroan camps pitch on its leeward side for shelter, and the high ground provides the only significant vantage points on an otherwise flat landscape. The hilltops are dotted with Windstones, and the grass here grows tallest, attracting the largest herds and the camps that follow them. Kavarn’s Drift, the westernmost camp, sits in the Rise’s shadow.</w:t>
      </w:r>
    </w:p>
    <w:p>
      <w:pPr>
        <w:pStyle w:val="BodyText"/>
      </w:pPr>
      <w:r>
        <w:rPr>
          <w:bCs/>
          <w:b/>
        </w:rPr>
        <w:t xml:space="preserve">Teshkar Vale</w:t>
      </w:r>
    </w:p>
    <w:p>
      <w:pPr>
        <w:pStyle w:val="BodyText"/>
      </w:pPr>
      <w:r>
        <w:t xml:space="preserve">A sheltered depression north of Tavranek where the steppe’s only reliable year-round spring emerges from a Giant-carved channel. The Vale is green even in the driest summers, its floor thick with tall grass and wildflowers that attract migratory birds in stunning numbers. The spring feeds a stream that flows south through Tavranek before disappearing into the grassland. Teshkar Vale is sacred to the Mytrone—the site of the annual Wind Gathering, where the Boss and all seven Headmen meet to set the year’s grazing rotations, settle disputes, and renew the Windstone rune-circles. Non-Mytrone are welcome at the Gathering but not at the rune-renewal ceremony.</w:t>
      </w:r>
    </w:p>
    <w:p>
      <w:pPr>
        <w:pStyle w:val="BodyText"/>
      </w:pPr>
      <w:r>
        <w:rPr>
          <w:bCs/>
          <w:b/>
        </w:rPr>
        <w:t xml:space="preserve">The Dark Dawn Battlefield</w:t>
      </w:r>
    </w:p>
    <w:p>
      <w:pPr>
        <w:pStyle w:val="BodyText"/>
      </w:pPr>
      <w:r>
        <w:t xml:space="preserve">A vast stretch of scorched earth southeast of Tavranek, marking the site of the climactic battle between the Brotherhood of the Steppe and the Deceiver host. The battlefield covers roughly forty square miles of steppe, and even centuries after the battle, the burn-scars are visible from the Varkhon Rise—dark patches where the grass grows thin or not at all, interspersed with glass-fused craters where the Deceivers’ alien magic struck the earth. Kin-sense flickers unpredictably across the battlefield (Will DC 16 to resist disorientation), and the central area—where the Deceiver encampment stood—is a dead zone where Kin-sense goes silent entirely. The Mytrone do not camp on the battlefield. They do not graze their horses there. They ride through it quickly, in daylight, and they do not look back.</w:t>
      </w:r>
    </w:p>
    <w:p>
      <w:pPr>
        <w:pStyle w:val="BodyText"/>
      </w:pPr>
      <w:r>
        <w:rPr>
          <w:bCs/>
          <w:b/>
        </w:rPr>
        <w:t xml:space="preserve">The Crescent Forests</w:t>
      </w:r>
    </w:p>
    <w:p>
      <w:pPr>
        <w:pStyle w:val="BodyText"/>
      </w:pPr>
      <w:r>
        <w:t xml:space="preserve">Scattered across the steppe’s western and southern margins are stands of forest shaped in crescent or arc patterns—remnants of Giant-era planting designed to anchor soil and break the wind. The largest, called the Shieldwood, curves around the steppe’s southwestern edge near the Deepwater Marches border, and Pasua Elf communities have maintained a presence in its canopy for centuries. Smaller crescents dot the southern steppe, each hosting a different mix of wildlife, herbs, and timber that the Mytrone harvest on seasonal rotation. The forests are warmer and more humid than the open steppe (70–85°F), and their interiors are dense enough to provide genuine concealment—making them prime hiding ground for Flamewarg cults and other threats.</w:t>
      </w:r>
    </w:p>
    <w:p>
      <w:pPr>
        <w:pStyle w:val="BodyText"/>
      </w:pPr>
      <w:r>
        <w:rPr>
          <w:bCs/>
          <w:b/>
        </w:rPr>
        <w:t xml:space="preserve">The Windstones</w:t>
      </w:r>
    </w:p>
    <w:p>
      <w:pPr>
        <w:pStyle w:val="BodyText"/>
      </w:pPr>
      <w:r>
        <w:t xml:space="preserve">Giant-era standing stones placed at intervals across the steppe, each inscribed with rune-circles that stabilize local weather and prevent drought. Approximately forty Windstones are known; the Mytrone believe more exist buried beneath the grass. The stones are six to twelve feet tall, made of pale granite veined with quartz, and their rune-circles pulse faintly on windy nights—a soft amber glow that the Mytrone consider a sign of the Lord of Stone’s continued attention. The grass around each Windstone grows thicker and greener in a roughly circular pattern, creating natural gathering points. All seven of the Mytrone’s semi-permanent camps are sited near Windstones, and Tavranek itself was built around the largest one on the steppe.</w:t>
      </w:r>
    </w:p>
    <w:p>
      <w:pPr>
        <w:pStyle w:val="BodyText"/>
      </w:pPr>
      <w:r>
        <w:rPr>
          <w:bCs/>
          <w:b/>
        </w:rPr>
        <w:t xml:space="preserve">Dalan’s Hold</w:t>
      </w:r>
    </w:p>
    <w:p>
      <w:pPr>
        <w:pStyle w:val="BodyText"/>
      </w:pPr>
      <w:r>
        <w:t xml:space="preserve">A fortified waystation on the steppe’s southern edge, near the transition to the forested hills of the Gatefall Reach. Originally a Concordant-era outpost maintained by Kovaka Elves, Dalan’s Hold was rebuilt after Dark Dawn as a joint Mytroan-Pasua border post watching the southeastern approaches. The Hold is small—fewer than three hundred permanent residents—but strategically critical: it commands the road between Tavranek and the Gatefall settlements, and its garrison of Far Riders provides early warning against any threat moving northwest from the Silence Breach. The Hold is named for Dalan Oathspur, a Mytrone lancer who held the position alone for three days during the Scattering, buying time for refugees fleeing the Deceiver warbands.</w:t>
      </w:r>
    </w:p>
    <w:p>
      <w:pPr>
        <w:pStyle w:val="BodyText"/>
      </w:pPr>
      <w:r>
        <w:rPr>
          <w:bCs/>
          <w:b/>
        </w:rPr>
        <w:t xml:space="preserve">Living Settlements</w:t>
      </w:r>
    </w:p>
    <w:p>
      <w:pPr>
        <w:pStyle w:val="BodyText"/>
      </w:pPr>
      <w:r>
        <w:rPr>
          <w:iCs/>
          <w:i/>
        </w:rPr>
        <w:t xml:space="preserve">One capital and seven semi-permanent camps anchor the Eternal Steppe.</w:t>
      </w:r>
      <w:r>
        <w:rPr>
          <w:bCs/>
          <w:b/>
          <w:iCs/>
          <w:i/>
        </w:rPr>
        <w:t xml:space="preserve"> </w:t>
      </w:r>
      <w:r>
        <w:rPr>
          <w:iCs/>
          <w:i/>
        </w:rPr>
        <w:t xml:space="preserve">The camps shift position within their territories on a seasonal cycle,</w:t>
      </w:r>
      <w:r>
        <w:rPr>
          <w:bCs/>
          <w:b/>
          <w:iCs/>
          <w:i/>
        </w:rPr>
        <w:t xml:space="preserve"> </w:t>
      </w:r>
      <w:r>
        <w:rPr>
          <w:iCs/>
          <w:i/>
        </w:rPr>
        <w:t xml:space="preserve">but each returns to its Windstone site for the annual Wind Gathering.</w:t>
      </w:r>
      <w:r>
        <w:rPr>
          <w:bCs/>
          <w:b/>
          <w:iCs/>
          <w:i/>
        </w:rPr>
        <w:t xml:space="preserve"> </w:t>
      </w:r>
      <w:r>
        <w:rPr>
          <w:iCs/>
          <w:i/>
        </w:rPr>
        <w:t xml:space="preserve">Total regional population: ~25,000.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Settl</w:t>
            </w:r>
            <w:r>
              <w:t xml:space="preserve">** ****ement**</w:t>
            </w:r>
          </w:p>
        </w:tc>
        <w:tc>
          <w:tcPr/>
          <w:p>
            <w:pPr>
              <w:pStyle w:val="Compact"/>
              <w:jc w:val="left"/>
            </w:pPr>
            <w:r>
              <w:t xml:space="preserve">** ****Po**** ****p.**** **</w:t>
            </w:r>
          </w:p>
        </w:tc>
        <w:tc>
          <w:tcPr/>
          <w:p>
            <w:pPr>
              <w:pStyle w:val="Compact"/>
              <w:jc w:val="left"/>
            </w:pPr>
            <w:r>
              <w:rPr>
                <w:bCs/>
                <w:b/>
              </w:rPr>
              <w:t xml:space="preserve">Demog</w:t>
            </w:r>
            <w:r>
              <w:t xml:space="preserve">** ****raphics**</w:t>
            </w:r>
          </w:p>
        </w:tc>
        <w:tc>
          <w:tcPr/>
          <w:p>
            <w:pPr>
              <w:pStyle w:val="Compact"/>
              <w:jc w:val="left"/>
            </w:pPr>
            <w:r>
              <w:rPr>
                <w:bCs/>
                <w:b/>
              </w:rPr>
              <w:t xml:space="preserve">L</w:t>
            </w:r>
            <w:r>
              <w:t xml:space="preserve">** ****eader**</w:t>
            </w:r>
          </w:p>
        </w:tc>
        <w:tc>
          <w:tcPr/>
          <w:p>
            <w:pPr>
              <w:pStyle w:val="Compact"/>
              <w:jc w:val="left"/>
            </w:pPr>
            <w:r>
              <w:rPr>
                <w:bCs/>
                <w:b/>
              </w:rPr>
              <w:t xml:space="preserve">Ex</w:t>
            </w:r>
            <w:r>
              <w:t xml:space="preserve">** ****ports**</w:t>
            </w:r>
          </w:p>
        </w:tc>
        <w:tc>
          <w:tcPr/>
          <w:p>
            <w:pPr>
              <w:pStyle w:val="Compact"/>
              <w:jc w:val="left"/>
            </w:pPr>
            <w:r>
              <w:rPr>
                <w:bCs/>
                <w:b/>
              </w:rPr>
              <w:t xml:space="preserve">Character</w:t>
            </w:r>
          </w:p>
        </w:tc>
      </w:tr>
      <w:tr>
        <w:tc>
          <w:tcPr/>
          <w:p>
            <w:pPr>
              <w:pStyle w:val="Compact"/>
              <w:jc w:val="left"/>
            </w:pPr>
            <w:r>
              <w:rPr>
                <w:bCs/>
                <w:b/>
              </w:rPr>
              <w:t xml:space="preserve">Tav</w:t>
            </w:r>
            <w:r>
              <w:t xml:space="preserve">** ****ranek**</w:t>
            </w:r>
          </w:p>
        </w:tc>
        <w:tc>
          <w:tcPr/>
          <w:p>
            <w:pPr>
              <w:pStyle w:val="Compact"/>
              <w:jc w:val="left"/>
            </w:pPr>
            <w:r>
              <w:t xml:space="preserve">~6 ,0 00</w:t>
            </w:r>
          </w:p>
        </w:tc>
        <w:tc>
          <w:tcPr/>
          <w:p>
            <w:pPr>
              <w:pStyle w:val="Compact"/>
              <w:jc w:val="left"/>
            </w:pPr>
            <w:r>
              <w:t xml:space="preserve">80% Mytrone Humans, 10% Pasua Elves, 5% H alflings, 5% Mixed Kin</w:t>
            </w:r>
          </w:p>
        </w:tc>
        <w:tc>
          <w:tcPr/>
          <w:p>
            <w:pPr>
              <w:pStyle w:val="Compact"/>
              <w:jc w:val="left"/>
            </w:pPr>
            <w:r>
              <w:rPr>
                <w:bCs/>
                <w:b/>
              </w:rPr>
              <w:t xml:space="preserve">Boss</w:t>
            </w:r>
            <w:r>
              <w:t xml:space="preserve">** ****Sarava**** ****Win**** ****dmane** Mytrone Human, Ranger 8 /Expert 3 — Elected by accla mation; c ommands the Far Riders and governs through counsel with the seven Headmen</w:t>
            </w:r>
          </w:p>
        </w:tc>
        <w:tc>
          <w:tcPr/>
          <w:p>
            <w:pPr>
              <w:pStyle w:val="Compact"/>
              <w:jc w:val="left"/>
            </w:pPr>
            <w:r>
              <w:t xml:space="preserve">Horses, leather goods, win d-cured meats, steppe herbs, carved bone, Far Rider me rcenary co ntracts</w:t>
            </w:r>
          </w:p>
        </w:tc>
        <w:tc>
          <w:tcPr/>
          <w:p>
            <w:pPr>
              <w:pStyle w:val="Compact"/>
              <w:jc w:val="left"/>
            </w:pPr>
            <w:r>
              <w:t xml:space="preserve">Wagon-wheel capital built around the Great Windstone. Trade hub and political center of Mytrone civilization.</w:t>
            </w:r>
            <w:r>
              <w:t xml:space="preserve"> </w:t>
            </w:r>
            <w:r>
              <w:rPr>
                <w:iCs/>
                <w:i/>
              </w:rPr>
              <w:t xml:space="preserve">Affinity: Air</w:t>
            </w:r>
            <w:r>
              <w:rPr>
                <w:bCs/>
                <w:b/>
                <w:iCs/>
                <w:i/>
              </w:rPr>
              <w:t xml:space="preserve"> </w:t>
            </w:r>
            <w:r>
              <w:rPr>
                <w:iCs/>
                <w:i/>
              </w:rPr>
              <w:t xml:space="preserve">(Wind Lord /</w:t>
            </w:r>
            <w:r>
              <w:rPr>
                <w:bCs/>
                <w:b/>
                <w:iCs/>
                <w:i/>
              </w:rPr>
              <w:t xml:space="preserve"> </w:t>
            </w:r>
            <w:r>
              <w:rPr>
                <w:iCs/>
                <w:i/>
              </w:rPr>
              <w:t xml:space="preserve">Youngest Brother)</w:t>
            </w:r>
            <w:r>
              <w:t xml:space="preserve"> </w:t>
            </w:r>
            <w:r>
              <w:rPr>
                <w:iCs/>
                <w:i/>
              </w:rPr>
              <w:t xml:space="preserve">Festival: Wind</w:t>
            </w:r>
            <w:r>
              <w:rPr>
                <w:bCs/>
                <w:b/>
                <w:iCs/>
                <w:i/>
              </w:rPr>
              <w:t xml:space="preserve"> </w:t>
            </w:r>
            <w:r>
              <w:rPr>
                <w:iCs/>
                <w:i/>
              </w:rPr>
              <w:t xml:space="preserve">Gathering —</w:t>
            </w:r>
            <w:r>
              <w:rPr>
                <w:bCs/>
                <w:b/>
                <w:iCs/>
                <w:i/>
              </w:rPr>
              <w:t xml:space="preserve"> </w:t>
            </w:r>
            <w:r>
              <w:rPr>
                <w:iCs/>
                <w:i/>
              </w:rPr>
              <w:t xml:space="preserve">annual council of</w:t>
            </w:r>
            <w:r>
              <w:rPr>
                <w:bCs/>
                <w:b/>
                <w:iCs/>
                <w:i/>
              </w:rPr>
              <w:t xml:space="preserve"> </w:t>
            </w:r>
            <w:r>
              <w:rPr>
                <w:iCs/>
                <w:i/>
              </w:rPr>
              <w:t xml:space="preserve">all Headmen at</w:t>
            </w:r>
            <w:r>
              <w:rPr>
                <w:bCs/>
                <w:b/>
                <w:iCs/>
                <w:i/>
              </w:rPr>
              <w:t xml:space="preserve"> </w:t>
            </w:r>
            <w:r>
              <w:rPr>
                <w:iCs/>
                <w:i/>
              </w:rPr>
              <w:t xml:space="preserve">Teshkar Vale, with</w:t>
            </w:r>
            <w:r>
              <w:rPr>
                <w:bCs/>
                <w:b/>
                <w:iCs/>
                <w:i/>
              </w:rPr>
              <w:t xml:space="preserve"> </w:t>
            </w:r>
            <w:r>
              <w:rPr>
                <w:iCs/>
                <w:i/>
              </w:rPr>
              <w:t xml:space="preserve">horse races,</w:t>
            </w:r>
            <w:r>
              <w:rPr>
                <w:bCs/>
                <w:b/>
                <w:iCs/>
                <w:i/>
              </w:rPr>
              <w:t xml:space="preserve"> </w:t>
            </w:r>
            <w:r>
              <w:rPr>
                <w:iCs/>
                <w:i/>
              </w:rPr>
              <w:t xml:space="preserve">storytelling</w:t>
            </w:r>
            <w:r>
              <w:rPr>
                <w:bCs/>
                <w:b/>
                <w:iCs/>
                <w:i/>
              </w:rPr>
              <w:t xml:space="preserve"> </w:t>
            </w:r>
            <w:r>
              <w:rPr>
                <w:iCs/>
                <w:i/>
              </w:rPr>
              <w:t xml:space="preserve">contests, and</w:t>
            </w:r>
            <w:r>
              <w:rPr>
                <w:bCs/>
                <w:b/>
                <w:iCs/>
                <w:i/>
              </w:rPr>
              <w:t xml:space="preserve"> </w:t>
            </w:r>
            <w:r>
              <w:rPr>
                <w:iCs/>
                <w:i/>
              </w:rPr>
              <w:t xml:space="preserve">Windstone</w:t>
            </w:r>
            <w:r>
              <w:rPr>
                <w:bCs/>
                <w:b/>
                <w:iCs/>
                <w:i/>
              </w:rPr>
              <w:t xml:space="preserve"> </w:t>
            </w:r>
            <w:r>
              <w:rPr>
                <w:iCs/>
                <w:i/>
              </w:rPr>
              <w:t xml:space="preserve">rune-renewal</w:t>
            </w:r>
          </w:p>
        </w:tc>
      </w:tr>
      <w:tr>
        <w:tc>
          <w:tcPr/>
          <w:p>
            <w:pPr>
              <w:pStyle w:val="Compact"/>
              <w:jc w:val="left"/>
            </w:pPr>
            <w:r>
              <w:rPr>
                <w:bCs/>
                <w:b/>
              </w:rPr>
              <w:t xml:space="preserve">K</w:t>
            </w:r>
            <w:r>
              <w:t xml:space="preserve">** ****avarn’s**** ****Drift**</w:t>
            </w:r>
          </w:p>
        </w:tc>
        <w:tc>
          <w:tcPr/>
          <w:p>
            <w:pPr>
              <w:pStyle w:val="Compact"/>
              <w:jc w:val="left"/>
            </w:pPr>
            <w:r>
              <w:t xml:space="preserve">~2 ,2 00</w:t>
            </w:r>
          </w:p>
        </w:tc>
        <w:tc>
          <w:tcPr/>
          <w:p>
            <w:pPr>
              <w:pStyle w:val="Compact"/>
              <w:jc w:val="left"/>
            </w:pPr>
            <w:r>
              <w:t xml:space="preserve">85% Mytrone, 10% Visetri Dwarves, 5% Halflings</w:t>
            </w:r>
          </w:p>
        </w:tc>
        <w:tc>
          <w:tcPr/>
          <w:p>
            <w:pPr>
              <w:pStyle w:val="Compact"/>
              <w:jc w:val="left"/>
            </w:pPr>
            <w:r>
              <w:t xml:space="preserve">** ****Headman**** ****Torvek**** ****Gre**** ****ywind** Mytrone Human, Ba rbarian 7 — eldest H eadman; c ontrols the western grazing terr itories along the Varkhon Rise</w:t>
            </w:r>
          </w:p>
        </w:tc>
        <w:tc>
          <w:tcPr/>
          <w:p>
            <w:pPr>
              <w:pStyle w:val="Compact"/>
              <w:jc w:val="left"/>
            </w:pPr>
            <w:r>
              <w:t xml:space="preserve">Heavy horses, stepp e-wool, tallow, bone tools</w:t>
            </w:r>
          </w:p>
        </w:tc>
        <w:tc>
          <w:tcPr/>
          <w:p>
            <w:pPr>
              <w:pStyle w:val="Compact"/>
              <w:jc w:val="left"/>
            </w:pPr>
            <w:r>
              <w:t xml:space="preserve">Westernmost camp in the shadow of the Varkhon Rise. Largest horse herds on the steppe.</w:t>
            </w:r>
            <w:r>
              <w:t xml:space="preserve"> </w:t>
            </w:r>
            <w:r>
              <w:rPr>
                <w:iCs/>
                <w:i/>
              </w:rPr>
              <w:t xml:space="preserve">Affinity: Air /</w:t>
            </w:r>
            <w:r>
              <w:rPr>
                <w:bCs/>
                <w:b/>
                <w:iCs/>
                <w:i/>
              </w:rPr>
              <w:t xml:space="preserve"> </w:t>
            </w:r>
            <w:r>
              <w:rPr>
                <w:iCs/>
                <w:i/>
              </w:rPr>
              <w:t xml:space="preserve">Earth</w:t>
            </w:r>
            <w:r>
              <w:t xml:space="preserve"> </w:t>
            </w:r>
            <w:r>
              <w:rPr>
                <w:iCs/>
                <w:i/>
              </w:rPr>
              <w:t xml:space="preserve">Festival: Herd’s</w:t>
            </w:r>
            <w:r>
              <w:rPr>
                <w:bCs/>
                <w:b/>
                <w:iCs/>
                <w:i/>
              </w:rPr>
              <w:t xml:space="preserve"> </w:t>
            </w:r>
            <w:r>
              <w:rPr>
                <w:iCs/>
                <w:i/>
              </w:rPr>
              <w:t xml:space="preserve">Return — seasonal</w:t>
            </w:r>
            <w:r>
              <w:rPr>
                <w:bCs/>
                <w:b/>
                <w:iCs/>
                <w:i/>
              </w:rPr>
              <w:t xml:space="preserve"> </w:t>
            </w:r>
            <w:r>
              <w:rPr>
                <w:iCs/>
                <w:i/>
              </w:rPr>
              <w:t xml:space="preserve">celebration when</w:t>
            </w:r>
            <w:r>
              <w:rPr>
                <w:bCs/>
                <w:b/>
                <w:iCs/>
                <w:i/>
              </w:rPr>
              <w:t xml:space="preserve"> </w:t>
            </w:r>
            <w:r>
              <w:rPr>
                <w:iCs/>
                <w:i/>
              </w:rPr>
              <w:t xml:space="preserve">the western herds</w:t>
            </w:r>
            <w:r>
              <w:rPr>
                <w:bCs/>
                <w:b/>
                <w:iCs/>
                <w:i/>
              </w:rPr>
              <w:t xml:space="preserve"> </w:t>
            </w:r>
            <w:r>
              <w:rPr>
                <w:iCs/>
                <w:i/>
              </w:rPr>
              <w:t xml:space="preserve">return from summer</w:t>
            </w:r>
            <w:r>
              <w:rPr>
                <w:bCs/>
                <w:b/>
                <w:iCs/>
                <w:i/>
              </w:rPr>
              <w:t xml:space="preserve"> </w:t>
            </w:r>
            <w:r>
              <w:rPr>
                <w:iCs/>
                <w:i/>
              </w:rPr>
              <w:t xml:space="preserve">pasture</w:t>
            </w:r>
          </w:p>
        </w:tc>
      </w:tr>
      <w:tr>
        <w:tc>
          <w:tcPr/>
          <w:p>
            <w:pPr>
              <w:pStyle w:val="Compact"/>
              <w:jc w:val="left"/>
            </w:pPr>
            <w:r>
              <w:t xml:space="preserve">*Sylrek C amp**</w:t>
            </w:r>
          </w:p>
        </w:tc>
        <w:tc>
          <w:tcPr/>
          <w:p>
            <w:pPr>
              <w:pStyle w:val="Compact"/>
              <w:jc w:val="left"/>
            </w:pPr>
            <w:r>
              <w:t xml:space="preserve">~1 ,8 00</w:t>
            </w:r>
          </w:p>
        </w:tc>
        <w:tc>
          <w:tcPr/>
          <w:p>
            <w:pPr>
              <w:pStyle w:val="Compact"/>
              <w:jc w:val="left"/>
            </w:pPr>
            <w:r>
              <w:t xml:space="preserve">90% Mytrone, 5% Pasua Elves, 5% Mixed</w:t>
            </w:r>
          </w:p>
        </w:tc>
        <w:tc>
          <w:tcPr/>
          <w:p>
            <w:pPr>
              <w:pStyle w:val="Compact"/>
              <w:jc w:val="left"/>
            </w:pPr>
            <w:r>
              <w:t xml:space="preserve">** ****Headman**** ****Aelris**** ****Dus**** ****tspur** Mytrone Human, Ranger 6/Bard 2 — y oungest H eadman; stor yteller and Far Rider veteran</w:t>
            </w:r>
          </w:p>
        </w:tc>
        <w:tc>
          <w:tcPr/>
          <w:p>
            <w:pPr>
              <w:pStyle w:val="Compact"/>
              <w:jc w:val="left"/>
            </w:pPr>
            <w:r>
              <w:t xml:space="preserve">Cured hides, feather charms, trained scout- horses, caravan escort s ervices</w:t>
            </w:r>
          </w:p>
        </w:tc>
        <w:tc>
          <w:tcPr/>
          <w:p>
            <w:pPr>
              <w:pStyle w:val="Compact"/>
              <w:jc w:val="left"/>
            </w:pPr>
            <w:r>
              <w:t xml:space="preserve">Southeastern camp nearest the Dark Dawn battlefield. Primary Far Rider recruitment ground.</w:t>
            </w:r>
            <w:r>
              <w:t xml:space="preserve"> </w:t>
            </w:r>
            <w:r>
              <w:rPr>
                <w:iCs/>
                <w:i/>
              </w:rPr>
              <w:t xml:space="preserve">Affinity: Air</w:t>
            </w:r>
            <w:r>
              <w:t xml:space="preserve"> </w:t>
            </w:r>
            <w:r>
              <w:rPr>
                <w:iCs/>
                <w:i/>
              </w:rPr>
              <w:t xml:space="preserve">Festival: Dawn’s</w:t>
            </w:r>
            <w:r>
              <w:rPr>
                <w:bCs/>
                <w:b/>
                <w:iCs/>
                <w:i/>
              </w:rPr>
              <w:t xml:space="preserve"> </w:t>
            </w:r>
            <w:r>
              <w:rPr>
                <w:iCs/>
                <w:i/>
              </w:rPr>
              <w:t xml:space="preserve">Vigil — a</w:t>
            </w:r>
            <w:r>
              <w:rPr>
                <w:bCs/>
                <w:b/>
                <w:iCs/>
                <w:i/>
              </w:rPr>
              <w:t xml:space="preserve"> </w:t>
            </w:r>
            <w:r>
              <w:rPr>
                <w:iCs/>
                <w:i/>
              </w:rPr>
              <w:t xml:space="preserve">night-long watch at</w:t>
            </w:r>
            <w:r>
              <w:rPr>
                <w:bCs/>
                <w:b/>
                <w:iCs/>
                <w:i/>
              </w:rPr>
              <w:t xml:space="preserve"> </w:t>
            </w:r>
            <w:r>
              <w:rPr>
                <w:iCs/>
                <w:i/>
              </w:rPr>
              <w:t xml:space="preserve">the battlefield’s</w:t>
            </w:r>
            <w:r>
              <w:rPr>
                <w:bCs/>
                <w:b/>
                <w:iCs/>
                <w:i/>
              </w:rPr>
              <w:t xml:space="preserve"> </w:t>
            </w:r>
            <w:r>
              <w:rPr>
                <w:iCs/>
                <w:i/>
              </w:rPr>
              <w:t xml:space="preserve">edge, honoring the</w:t>
            </w:r>
            <w:r>
              <w:rPr>
                <w:bCs/>
                <w:b/>
                <w:iCs/>
                <w:i/>
              </w:rPr>
              <w:t xml:space="preserve"> </w:t>
            </w:r>
            <w:r>
              <w:rPr>
                <w:iCs/>
                <w:i/>
              </w:rPr>
              <w:t xml:space="preserve">fallen of Dark</w:t>
            </w:r>
            <w:r>
              <w:rPr>
                <w:bCs/>
                <w:b/>
                <w:iCs/>
                <w:i/>
              </w:rPr>
              <w:t xml:space="preserve"> </w:t>
            </w:r>
            <w:r>
              <w:rPr>
                <w:iCs/>
                <w:i/>
              </w:rPr>
              <w:t xml:space="preserve">Dawn</w:t>
            </w:r>
          </w:p>
        </w:tc>
      </w:tr>
      <w:tr>
        <w:tc>
          <w:tcPr/>
          <w:p>
            <w:pPr>
              <w:pStyle w:val="Compact"/>
              <w:jc w:val="left"/>
            </w:pPr>
            <w:r>
              <w:rPr>
                <w:bCs/>
                <w:b/>
              </w:rPr>
              <w:t xml:space="preserve">Z</w:t>
            </w:r>
            <w:r>
              <w:t xml:space="preserve">** ****horaven**** ****Ring**</w:t>
            </w:r>
          </w:p>
        </w:tc>
        <w:tc>
          <w:tcPr/>
          <w:p>
            <w:pPr>
              <w:pStyle w:val="Compact"/>
              <w:jc w:val="left"/>
            </w:pPr>
            <w:r>
              <w:t xml:space="preserve">~2 ,0 00</w:t>
            </w:r>
          </w:p>
        </w:tc>
        <w:tc>
          <w:tcPr/>
          <w:p>
            <w:pPr>
              <w:pStyle w:val="Compact"/>
              <w:jc w:val="left"/>
            </w:pPr>
            <w:r>
              <w:t xml:space="preserve">75% Mytrone, 15% Pasua Elves, 10% Halflings</w:t>
            </w:r>
          </w:p>
        </w:tc>
        <w:tc>
          <w:tcPr/>
          <w:p>
            <w:pPr>
              <w:pStyle w:val="Compact"/>
              <w:jc w:val="left"/>
            </w:pPr>
            <w:r>
              <w:t xml:space="preserve">** ****Headman**** ****Vorna**** ****Swift**** ****heart** Mytrone Human, Fighter 5 /Expert 3 — horse-b reeder; runs the s teppe’s largest t raining yards</w:t>
            </w:r>
          </w:p>
        </w:tc>
        <w:tc>
          <w:tcPr/>
          <w:p>
            <w:pPr>
              <w:pStyle w:val="Compact"/>
              <w:jc w:val="left"/>
            </w:pPr>
            <w:r>
              <w:t xml:space="preserve">Trained war horses, saddle -craft, leather armor, horse m edicine</w:t>
            </w:r>
          </w:p>
        </w:tc>
        <w:tc>
          <w:tcPr/>
          <w:p>
            <w:pPr>
              <w:pStyle w:val="Compact"/>
              <w:jc w:val="left"/>
            </w:pPr>
            <w:r>
              <w:t xml:space="preserve">Southern camp near the Shieldwood crescent forest. Horse-training center for the entire steppe.</w:t>
            </w:r>
            <w:r>
              <w:t xml:space="preserve"> </w:t>
            </w:r>
            <w:r>
              <w:rPr>
                <w:iCs/>
                <w:i/>
              </w:rPr>
              <w:t xml:space="preserve">Affinity: Air /</w:t>
            </w:r>
            <w:r>
              <w:rPr>
                <w:bCs/>
                <w:b/>
                <w:iCs/>
                <w:i/>
              </w:rPr>
              <w:t xml:space="preserve"> </w:t>
            </w:r>
            <w:r>
              <w:rPr>
                <w:iCs/>
                <w:i/>
              </w:rPr>
              <w:t xml:space="preserve">Earth</w:t>
            </w:r>
            <w:r>
              <w:t xml:space="preserve"> </w:t>
            </w:r>
            <w:r>
              <w:rPr>
                <w:iCs/>
                <w:i/>
              </w:rPr>
              <w:t xml:space="preserve">Festival: Foal’s</w:t>
            </w:r>
            <w:r>
              <w:rPr>
                <w:bCs/>
                <w:b/>
                <w:iCs/>
                <w:i/>
              </w:rPr>
              <w:t xml:space="preserve"> </w:t>
            </w:r>
            <w:r>
              <w:rPr>
                <w:iCs/>
                <w:i/>
              </w:rPr>
              <w:t xml:space="preserve">First Run —</w:t>
            </w:r>
            <w:r>
              <w:rPr>
                <w:bCs/>
                <w:b/>
                <w:iCs/>
                <w:i/>
              </w:rPr>
              <w:t xml:space="preserve"> </w:t>
            </w:r>
            <w:r>
              <w:rPr>
                <w:iCs/>
                <w:i/>
              </w:rPr>
              <w:t xml:space="preserve">annual racing of</w:t>
            </w:r>
            <w:r>
              <w:rPr>
                <w:bCs/>
                <w:b/>
                <w:iCs/>
                <w:i/>
              </w:rPr>
              <w:t xml:space="preserve"> </w:t>
            </w:r>
            <w:r>
              <w:rPr>
                <w:iCs/>
                <w:i/>
              </w:rPr>
              <w:t xml:space="preserve">yearling horses,</w:t>
            </w:r>
            <w:r>
              <w:rPr>
                <w:bCs/>
                <w:b/>
                <w:iCs/>
                <w:i/>
              </w:rPr>
              <w:t xml:space="preserve"> </w:t>
            </w:r>
            <w:r>
              <w:rPr>
                <w:iCs/>
                <w:i/>
              </w:rPr>
              <w:t xml:space="preserve">with wagers and</w:t>
            </w:r>
            <w:r>
              <w:rPr>
                <w:bCs/>
                <w:b/>
                <w:iCs/>
                <w:i/>
              </w:rPr>
              <w:t xml:space="preserve"> </w:t>
            </w:r>
            <w:r>
              <w:rPr>
                <w:iCs/>
                <w:i/>
              </w:rPr>
              <w:t xml:space="preserve">feasting</w:t>
            </w:r>
          </w:p>
        </w:tc>
      </w:tr>
      <w:tr>
        <w:tc>
          <w:tcPr/>
          <w:p>
            <w:pPr>
              <w:pStyle w:val="Compact"/>
              <w:jc w:val="left"/>
            </w:pPr>
            <w:r>
              <w:t xml:space="preserve">*Teshen H alt**</w:t>
            </w:r>
          </w:p>
        </w:tc>
        <w:tc>
          <w:tcPr/>
          <w:p>
            <w:pPr>
              <w:pStyle w:val="Compact"/>
              <w:jc w:val="left"/>
            </w:pPr>
            <w:r>
              <w:t xml:space="preserve">~1 ,5 00</w:t>
            </w:r>
          </w:p>
        </w:tc>
        <w:tc>
          <w:tcPr/>
          <w:p>
            <w:pPr>
              <w:pStyle w:val="Compact"/>
              <w:jc w:val="left"/>
            </w:pPr>
            <w:r>
              <w:t xml:space="preserve">70% Mytrone, 20% H alflings, 10% Eruskan Humans</w:t>
            </w:r>
          </w:p>
        </w:tc>
        <w:tc>
          <w:tcPr/>
          <w:p>
            <w:pPr>
              <w:pStyle w:val="Compact"/>
              <w:jc w:val="left"/>
            </w:pPr>
            <w:r>
              <w:t xml:space="preserve">** ****Headman**** ****Pip**** ****Longs**** ****tride** Ha lfling, Rogue 5 /Expert 2 — c aravan- broker; only non- Mytrone Headman in the s teppe’s history</w:t>
            </w:r>
          </w:p>
        </w:tc>
        <w:tc>
          <w:tcPr/>
          <w:p>
            <w:pPr>
              <w:pStyle w:val="Compact"/>
              <w:jc w:val="left"/>
            </w:pPr>
            <w:r>
              <w:t xml:space="preserve">Trade bro kerage, pr eserved foods, deser t-route su pplies, oasis maps</w:t>
            </w:r>
          </w:p>
        </w:tc>
        <w:tc>
          <w:tcPr/>
          <w:p>
            <w:pPr>
              <w:pStyle w:val="Compact"/>
              <w:jc w:val="left"/>
            </w:pPr>
            <w:r>
              <w:t xml:space="preserve">Northern camp on the desert border. Primary trade gateway between the steppe and the Infinite Desert.</w:t>
            </w:r>
            <w:r>
              <w:t xml:space="preserve"> </w:t>
            </w:r>
            <w:r>
              <w:rPr>
                <w:iCs/>
                <w:i/>
              </w:rPr>
              <w:t xml:space="preserve">Affinity: Air /</w:t>
            </w:r>
            <w:r>
              <w:rPr>
                <w:bCs/>
                <w:b/>
                <w:iCs/>
                <w:i/>
              </w:rPr>
              <w:t xml:space="preserve"> </w:t>
            </w:r>
            <w:r>
              <w:rPr>
                <w:iCs/>
                <w:i/>
              </w:rPr>
              <w:t xml:space="preserve">Water</w:t>
            </w:r>
            <w:r>
              <w:t xml:space="preserve"> </w:t>
            </w:r>
            <w:r>
              <w:rPr>
                <w:iCs/>
                <w:i/>
              </w:rPr>
              <w:t xml:space="preserve">Festival:</w:t>
            </w:r>
            <w:r>
              <w:rPr>
                <w:bCs/>
                <w:b/>
                <w:iCs/>
                <w:i/>
              </w:rPr>
              <w:t xml:space="preserve"> </w:t>
            </w:r>
            <w:r>
              <w:rPr>
                <w:iCs/>
                <w:i/>
              </w:rPr>
              <w:t xml:space="preserve">Caravan’s Welcome</w:t>
            </w:r>
            <w:r>
              <w:rPr>
                <w:bCs/>
                <w:b/>
                <w:iCs/>
                <w:i/>
              </w:rPr>
              <w:t xml:space="preserve"> </w:t>
            </w:r>
            <w:r>
              <w:rPr>
                <w:iCs/>
                <w:i/>
              </w:rPr>
              <w:t xml:space="preserve">— feast held when</w:t>
            </w:r>
            <w:r>
              <w:rPr>
                <w:bCs/>
                <w:b/>
                <w:iCs/>
                <w:i/>
              </w:rPr>
              <w:t xml:space="preserve"> </w:t>
            </w:r>
            <w:r>
              <w:rPr>
                <w:iCs/>
                <w:i/>
              </w:rPr>
              <w:t xml:space="preserve">the first desert</w:t>
            </w:r>
            <w:r>
              <w:rPr>
                <w:bCs/>
                <w:b/>
                <w:iCs/>
                <w:i/>
              </w:rPr>
              <w:t xml:space="preserve"> </w:t>
            </w:r>
            <w:r>
              <w:rPr>
                <w:iCs/>
                <w:i/>
              </w:rPr>
              <w:t xml:space="preserve">caravan of the</w:t>
            </w:r>
            <w:r>
              <w:rPr>
                <w:bCs/>
                <w:b/>
                <w:iCs/>
                <w:i/>
              </w:rPr>
              <w:t xml:space="preserve"> </w:t>
            </w:r>
            <w:r>
              <w:rPr>
                <w:iCs/>
                <w:i/>
              </w:rPr>
              <w:t xml:space="preserve">season arrives</w:t>
            </w:r>
          </w:p>
        </w:tc>
      </w:tr>
      <w:tr>
        <w:tc>
          <w:tcPr/>
          <w:p>
            <w:pPr>
              <w:pStyle w:val="Compact"/>
              <w:jc w:val="left"/>
            </w:pPr>
            <w:r>
              <w:rPr>
                <w:bCs/>
                <w:b/>
              </w:rPr>
              <w:t xml:space="preserve">O</w:t>
            </w:r>
            <w:r>
              <w:t xml:space="preserve">** ****rthek’s**** ****Stand**</w:t>
            </w:r>
          </w:p>
        </w:tc>
        <w:tc>
          <w:tcPr/>
          <w:p>
            <w:pPr>
              <w:pStyle w:val="Compact"/>
              <w:jc w:val="left"/>
            </w:pPr>
            <w:r>
              <w:t xml:space="preserve">~1 ,8 00</w:t>
            </w:r>
          </w:p>
        </w:tc>
        <w:tc>
          <w:tcPr/>
          <w:p>
            <w:pPr>
              <w:pStyle w:val="Compact"/>
              <w:jc w:val="left"/>
            </w:pPr>
            <w:r>
              <w:t xml:space="preserve">85% Mytrone, 10% Kovaka Elves, 5% Visetri Dwarves</w:t>
            </w:r>
          </w:p>
        </w:tc>
        <w:tc>
          <w:tcPr/>
          <w:p>
            <w:pPr>
              <w:pStyle w:val="Compact"/>
              <w:jc w:val="left"/>
            </w:pPr>
            <w:r>
              <w:t xml:space="preserve">** ****Headman**** ****Kethren**** ****Irons**** ****addle** Mytrone Human, Fighter 7 — Far Rider c aptain; patrols the north eastern border</w:t>
            </w:r>
          </w:p>
        </w:tc>
        <w:tc>
          <w:tcPr/>
          <w:p>
            <w:pPr>
              <w:pStyle w:val="Compact"/>
              <w:jc w:val="left"/>
            </w:pPr>
            <w:r>
              <w:t xml:space="preserve">M ilitary escort, patrol intell igence, Fl amewarg cult tr ophies, step pe-iron tools</w:t>
            </w:r>
          </w:p>
        </w:tc>
        <w:tc>
          <w:tcPr/>
          <w:p>
            <w:pPr>
              <w:pStyle w:val="Compact"/>
              <w:jc w:val="left"/>
            </w:pPr>
            <w:r>
              <w:t xml:space="preserve">Northeastern camp near the Giant’s Teeth foothills. Militarized garrison camp watching the mountain passes.</w:t>
            </w:r>
            <w:r>
              <w:t xml:space="preserve"> </w:t>
            </w:r>
            <w:r>
              <w:rPr>
                <w:iCs/>
                <w:i/>
              </w:rPr>
              <w:t xml:space="preserve">Affinity: Air /</w:t>
            </w:r>
            <w:r>
              <w:rPr>
                <w:bCs/>
                <w:b/>
                <w:iCs/>
                <w:i/>
              </w:rPr>
              <w:t xml:space="preserve"> </w:t>
            </w:r>
            <w:r>
              <w:rPr>
                <w:iCs/>
                <w:i/>
              </w:rPr>
              <w:t xml:space="preserve">Fire</w:t>
            </w:r>
            <w:r>
              <w:t xml:space="preserve"> </w:t>
            </w:r>
            <w:r>
              <w:rPr>
                <w:iCs/>
                <w:i/>
              </w:rPr>
              <w:t xml:space="preserve">Festival: Blade’s</w:t>
            </w:r>
            <w:r>
              <w:rPr>
                <w:bCs/>
                <w:b/>
                <w:iCs/>
                <w:i/>
              </w:rPr>
              <w:t xml:space="preserve"> </w:t>
            </w:r>
            <w:r>
              <w:rPr>
                <w:iCs/>
                <w:i/>
              </w:rPr>
              <w:t xml:space="preserve">Edge — martial</w:t>
            </w:r>
            <w:r>
              <w:rPr>
                <w:bCs/>
                <w:b/>
                <w:iCs/>
                <w:i/>
              </w:rPr>
              <w:t xml:space="preserve"> </w:t>
            </w:r>
            <w:r>
              <w:rPr>
                <w:iCs/>
                <w:i/>
              </w:rPr>
              <w:t xml:space="preserve">tournament and</w:t>
            </w:r>
            <w:r>
              <w:rPr>
                <w:bCs/>
                <w:b/>
                <w:iCs/>
                <w:i/>
              </w:rPr>
              <w:t xml:space="preserve"> </w:t>
            </w:r>
            <w:r>
              <w:rPr>
                <w:iCs/>
                <w:i/>
              </w:rPr>
              <w:t xml:space="preserve">mounted combat</w:t>
            </w:r>
            <w:r>
              <w:rPr>
                <w:bCs/>
                <w:b/>
                <w:iCs/>
                <w:i/>
              </w:rPr>
              <w:t xml:space="preserve"> </w:t>
            </w:r>
            <w:r>
              <w:rPr>
                <w:iCs/>
                <w:i/>
              </w:rPr>
              <w:t xml:space="preserve">exhibition</w:t>
            </w:r>
          </w:p>
        </w:tc>
      </w:tr>
      <w:tr>
        <w:tc>
          <w:tcPr/>
          <w:p>
            <w:pPr>
              <w:pStyle w:val="Compact"/>
              <w:jc w:val="left"/>
            </w:pPr>
            <w:r>
              <w:rPr>
                <w:bCs/>
                <w:b/>
              </w:rPr>
              <w:t xml:space="preserve">Veyla</w:t>
            </w:r>
            <w:r>
              <w:t xml:space="preserve">** ****Cro**** ****ssing**</w:t>
            </w:r>
          </w:p>
        </w:tc>
        <w:tc>
          <w:tcPr/>
          <w:p>
            <w:pPr>
              <w:pStyle w:val="Compact"/>
              <w:jc w:val="left"/>
            </w:pPr>
            <w:r>
              <w:t xml:space="preserve">~1 ,6 00</w:t>
            </w:r>
          </w:p>
        </w:tc>
        <w:tc>
          <w:tcPr/>
          <w:p>
            <w:pPr>
              <w:pStyle w:val="Compact"/>
              <w:jc w:val="left"/>
            </w:pPr>
            <w:r>
              <w:t xml:space="preserve">70% Mytrone, 20% Pasua Elves, 10% Mixed Kin</w:t>
            </w:r>
          </w:p>
        </w:tc>
        <w:tc>
          <w:tcPr/>
          <w:p>
            <w:pPr>
              <w:pStyle w:val="Compact"/>
              <w:jc w:val="left"/>
            </w:pPr>
            <w:r>
              <w:t xml:space="preserve">** ****Headman**** ****Sylis**** ****Gree**** ****nrein** Mytrone Human, Druid 6 — he rbalist and wind- dancer; ma intains the s outhern Win dstones</w:t>
            </w:r>
          </w:p>
        </w:tc>
        <w:tc>
          <w:tcPr/>
          <w:p>
            <w:pPr>
              <w:pStyle w:val="Compact"/>
              <w:jc w:val="left"/>
            </w:pPr>
            <w:r>
              <w:t xml:space="preserve">Me dicinal herbs, win d-dried f lowers, forest timber, dyes</w:t>
            </w:r>
          </w:p>
        </w:tc>
        <w:tc>
          <w:tcPr/>
          <w:p>
            <w:pPr>
              <w:pStyle w:val="Compact"/>
              <w:jc w:val="left"/>
            </w:pPr>
            <w:r>
              <w:t xml:space="preserve">Southwestern camp at the forest-steppe transition. Gateway to the Deepwater Marches.</w:t>
            </w:r>
            <w:r>
              <w:t xml:space="preserve"> </w:t>
            </w:r>
            <w:r>
              <w:rPr>
                <w:iCs/>
                <w:i/>
              </w:rPr>
              <w:t xml:space="preserve">Affinity: Air /</w:t>
            </w:r>
            <w:r>
              <w:rPr>
                <w:bCs/>
                <w:b/>
                <w:iCs/>
                <w:i/>
              </w:rPr>
              <w:t xml:space="preserve"> </w:t>
            </w:r>
            <w:r>
              <w:rPr>
                <w:iCs/>
                <w:i/>
              </w:rPr>
              <w:t xml:space="preserve">Earth</w:t>
            </w:r>
            <w:r>
              <w:t xml:space="preserve"> </w:t>
            </w:r>
            <w:r>
              <w:rPr>
                <w:iCs/>
                <w:i/>
              </w:rPr>
              <w:t xml:space="preserve">Festival: Rootwind</w:t>
            </w:r>
            <w:r>
              <w:rPr>
                <w:bCs/>
                <w:b/>
                <w:iCs/>
                <w:i/>
              </w:rPr>
              <w:t xml:space="preserve"> </w:t>
            </w:r>
            <w:r>
              <w:rPr>
                <w:iCs/>
                <w:i/>
              </w:rPr>
              <w:t xml:space="preserve">— joint</w:t>
            </w:r>
            <w:r>
              <w:rPr>
                <w:bCs/>
                <w:b/>
                <w:iCs/>
                <w:i/>
              </w:rPr>
              <w:t xml:space="preserve"> </w:t>
            </w:r>
            <w:r>
              <w:rPr>
                <w:iCs/>
                <w:i/>
              </w:rPr>
              <w:t xml:space="preserve">Mytroan-Pasua</w:t>
            </w:r>
            <w:r>
              <w:rPr>
                <w:bCs/>
                <w:b/>
                <w:iCs/>
                <w:i/>
              </w:rPr>
              <w:t xml:space="preserve"> </w:t>
            </w:r>
            <w:r>
              <w:rPr>
                <w:iCs/>
                <w:i/>
              </w:rPr>
              <w:t xml:space="preserve">ceremony at the</w:t>
            </w:r>
            <w:r>
              <w:rPr>
                <w:bCs/>
                <w:b/>
                <w:iCs/>
                <w:i/>
              </w:rPr>
              <w:t xml:space="preserve"> </w:t>
            </w:r>
            <w:r>
              <w:rPr>
                <w:iCs/>
                <w:i/>
              </w:rPr>
              <w:t xml:space="preserve">Shieldwood’s edge,</w:t>
            </w:r>
            <w:r>
              <w:rPr>
                <w:bCs/>
                <w:b/>
                <w:iCs/>
                <w:i/>
              </w:rPr>
              <w:t xml:space="preserve"> </w:t>
            </w:r>
            <w:r>
              <w:rPr>
                <w:iCs/>
                <w:i/>
              </w:rPr>
              <w:t xml:space="preserve">blending wind-dance</w:t>
            </w:r>
            <w:r>
              <w:rPr>
                <w:bCs/>
                <w:b/>
                <w:iCs/>
                <w:i/>
              </w:rPr>
              <w:t xml:space="preserve"> </w:t>
            </w:r>
            <w:r>
              <w:rPr>
                <w:iCs/>
                <w:i/>
              </w:rPr>
              <w:t xml:space="preserve">with tree-song</w:t>
            </w:r>
          </w:p>
        </w:tc>
      </w:tr>
      <w:tr>
        <w:tc>
          <w:tcPr/>
          <w:p>
            <w:pPr>
              <w:pStyle w:val="Compact"/>
              <w:jc w:val="left"/>
            </w:pPr>
            <w:r>
              <w:t xml:space="preserve">** ****Asharen**** ****Camp**</w:t>
            </w:r>
          </w:p>
        </w:tc>
        <w:tc>
          <w:tcPr/>
          <w:p>
            <w:pPr>
              <w:pStyle w:val="Compact"/>
              <w:jc w:val="left"/>
            </w:pPr>
            <w:r>
              <w:t xml:space="preserve">~1 ,4 00</w:t>
            </w:r>
          </w:p>
        </w:tc>
        <w:tc>
          <w:tcPr/>
          <w:p>
            <w:pPr>
              <w:pStyle w:val="Compact"/>
              <w:jc w:val="left"/>
            </w:pPr>
            <w:r>
              <w:t xml:space="preserve">80% Mytrone, 15% Visetri Dwarves, 5% Halflings</w:t>
            </w:r>
          </w:p>
        </w:tc>
        <w:tc>
          <w:tcPr/>
          <w:p>
            <w:pPr>
              <w:pStyle w:val="Compact"/>
              <w:jc w:val="left"/>
            </w:pPr>
            <w:r>
              <w:t xml:space="preserve">** ****Headman**** ****Eldra**** ****Stone**** ****reins** Mytrone Human, Ranger 5/ Fighter 2 — master t racker; coor dinates with Visetri vitsas</w:t>
            </w:r>
          </w:p>
        </w:tc>
        <w:tc>
          <w:tcPr/>
          <w:p>
            <w:pPr>
              <w:pStyle w:val="Compact"/>
              <w:jc w:val="left"/>
            </w:pPr>
            <w:r>
              <w:t xml:space="preserve">Stone tools, dwarf -traded met alwork, wool, carved Wi ndstone fr agments ( controv ersial)</w:t>
            </w:r>
          </w:p>
        </w:tc>
        <w:tc>
          <w:tcPr/>
          <w:p>
            <w:pPr>
              <w:pStyle w:val="Compact"/>
              <w:jc w:val="left"/>
            </w:pPr>
            <w:r>
              <w:t xml:space="preserve">Eastern camp in the foothills near the Gatefall Reach border. Hub for Visetri Dwarf vitsa trade.</w:t>
            </w:r>
            <w:r>
              <w:t xml:space="preserve"> </w:t>
            </w:r>
            <w:r>
              <w:rPr>
                <w:iCs/>
                <w:i/>
              </w:rPr>
              <w:t xml:space="preserve">Affinity: Air /</w:t>
            </w:r>
            <w:r>
              <w:rPr>
                <w:bCs/>
                <w:b/>
                <w:iCs/>
                <w:i/>
              </w:rPr>
              <w:t xml:space="preserve"> </w:t>
            </w:r>
            <w:r>
              <w:rPr>
                <w:iCs/>
                <w:i/>
              </w:rPr>
              <w:t xml:space="preserve">Earth</w:t>
            </w:r>
            <w:r>
              <w:t xml:space="preserve"> </w:t>
            </w:r>
            <w:r>
              <w:rPr>
                <w:iCs/>
                <w:i/>
              </w:rPr>
              <w:t xml:space="preserve">Festival: Stone</w:t>
            </w:r>
            <w:r>
              <w:rPr>
                <w:bCs/>
                <w:b/>
                <w:iCs/>
                <w:i/>
              </w:rPr>
              <w:t xml:space="preserve"> </w:t>
            </w:r>
            <w:r>
              <w:rPr>
                <w:iCs/>
                <w:i/>
              </w:rPr>
              <w:t xml:space="preserve">and Sky — joint</w:t>
            </w:r>
            <w:r>
              <w:rPr>
                <w:bCs/>
                <w:b/>
                <w:iCs/>
                <w:i/>
              </w:rPr>
              <w:t xml:space="preserve"> </w:t>
            </w:r>
            <w:r>
              <w:rPr>
                <w:iCs/>
                <w:i/>
              </w:rPr>
              <w:t xml:space="preserve">Mytrone-Visetri</w:t>
            </w:r>
            <w:r>
              <w:rPr>
                <w:bCs/>
                <w:b/>
                <w:iCs/>
                <w:i/>
              </w:rPr>
              <w:t xml:space="preserve"> </w:t>
            </w:r>
            <w:r>
              <w:rPr>
                <w:iCs/>
                <w:i/>
              </w:rPr>
              <w:t xml:space="preserve">market fair</w:t>
            </w:r>
            <w:r>
              <w:rPr>
                <w:bCs/>
                <w:b/>
                <w:iCs/>
                <w:i/>
              </w:rPr>
              <w:t xml:space="preserve"> </w:t>
            </w:r>
            <w:r>
              <w:rPr>
                <w:iCs/>
                <w:i/>
              </w:rPr>
              <w:t xml:space="preserve">combining horse</w:t>
            </w:r>
            <w:r>
              <w:rPr>
                <w:bCs/>
                <w:b/>
                <w:iCs/>
                <w:i/>
              </w:rPr>
              <w:t xml:space="preserve"> </w:t>
            </w:r>
            <w:r>
              <w:rPr>
                <w:iCs/>
                <w:i/>
              </w:rPr>
              <w:t xml:space="preserve">racing with</w:t>
            </w:r>
            <w:r>
              <w:rPr>
                <w:bCs/>
                <w:b/>
                <w:iCs/>
                <w:i/>
              </w:rPr>
              <w:t xml:space="preserve"> </w:t>
            </w:r>
            <w:r>
              <w:rPr>
                <w:iCs/>
                <w:i/>
              </w:rPr>
              <w:t xml:space="preserve">stone-carving</w:t>
            </w:r>
            <w:r>
              <w:rPr>
                <w:bCs/>
                <w:b/>
                <w:iCs/>
                <w:i/>
              </w:rPr>
              <w:t xml:space="preserve"> </w:t>
            </w:r>
            <w:r>
              <w:rPr>
                <w:iCs/>
                <w:i/>
              </w:rPr>
              <w:t xml:space="preserve">exhibitions</w:t>
            </w:r>
          </w:p>
        </w:tc>
      </w:tr>
    </w:tbl>
    <w:p>
      <w:pPr>
        <w:pStyle w:val="BodyText"/>
      </w:pPr>
      <w:r>
        <w:rPr>
          <w:bCs/>
          <w:b/>
        </w:rPr>
        <w:t xml:space="preserve">Notable Sites &amp;</w:t>
      </w:r>
      <w:r>
        <w:t xml:space="preserve">** Ruins**</w:t>
      </w:r>
    </w:p>
    <w:p>
      <w:pPr>
        <w:pStyle w:val="BodyText"/>
      </w:pPr>
      <w:r>
        <w:rPr>
          <w:iCs/>
          <w:i/>
        </w:rPr>
        <w:t xml:space="preserve">The steppe holds fewer ruins than the northern regions—the Mytrone</w:t>
      </w:r>
      <w:r>
        <w:rPr>
          <w:bCs/>
          <w:b/>
          <w:iCs/>
          <w:i/>
        </w:rPr>
        <w:t xml:space="preserve"> </w:t>
      </w:r>
      <w:r>
        <w:rPr>
          <w:iCs/>
          <w:i/>
        </w:rPr>
        <w:t xml:space="preserve">build little that lasts—but what it holds is ancient, dangerous, and</w:t>
      </w:r>
      <w:r>
        <w:rPr>
          <w:bCs/>
          <w:b/>
          <w:iCs/>
          <w:i/>
        </w:rPr>
        <w:t xml:space="preserve"> </w:t>
      </w:r>
      <w:r>
        <w:rPr>
          <w:iCs/>
          <w:i/>
        </w:rPr>
        <w:t xml:space="preserve">deeply tied to the land’s history.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Site</w:t>
            </w:r>
          </w:p>
        </w:tc>
        <w:tc>
          <w:tcPr/>
          <w:p>
            <w:pPr>
              <w:pStyle w:val="Compact"/>
              <w:jc w:val="left"/>
            </w:pPr>
            <w:r>
              <w:rPr>
                <w:bCs/>
                <w:b/>
              </w:rPr>
              <w:t xml:space="preserve">Origin</w:t>
            </w:r>
          </w:p>
        </w:tc>
        <w:tc>
          <w:tcPr/>
          <w:p>
            <w:pPr>
              <w:pStyle w:val="Compact"/>
              <w:jc w:val="left"/>
            </w:pPr>
            <w:r>
              <w:rPr>
                <w:bCs/>
                <w:b/>
              </w:rPr>
              <w:t xml:space="preserve">Description</w:t>
            </w:r>
          </w:p>
        </w:tc>
        <w:tc>
          <w:tcPr/>
          <w:p>
            <w:pPr>
              <w:pStyle w:val="Compact"/>
              <w:jc w:val="left"/>
            </w:pPr>
            <w:r>
              <w:rPr>
                <w:bCs/>
                <w:b/>
              </w:rPr>
              <w:t xml:space="preserve">Status</w:t>
            </w:r>
          </w:p>
        </w:tc>
        <w:tc>
          <w:tcPr/>
          <w:p>
            <w:pPr>
              <w:pStyle w:val="Compact"/>
              <w:jc w:val="left"/>
            </w:pPr>
            <w:r>
              <w:rPr>
                <w:bCs/>
                <w:b/>
              </w:rPr>
              <w:t xml:space="preserve">Hazards</w:t>
            </w:r>
          </w:p>
        </w:tc>
      </w:tr>
      <w:tr>
        <w:tc>
          <w:tcPr/>
          <w:p>
            <w:pPr>
              <w:pStyle w:val="Compact"/>
              <w:jc w:val="left"/>
            </w:pPr>
            <w:r>
              <w:rPr>
                <w:bCs/>
                <w:b/>
              </w:rPr>
              <w:t xml:space="preserve">The Dark</w:t>
            </w:r>
            <w:r>
              <w:t xml:space="preserve">** ****Dawn**** ****Encampment**</w:t>
            </w:r>
          </w:p>
        </w:tc>
        <w:tc>
          <w:tcPr/>
          <w:p>
            <w:pPr>
              <w:pStyle w:val="Compact"/>
              <w:jc w:val="left"/>
            </w:pPr>
            <w:r>
              <w:t xml:space="preserve">Deceiver remnant</w:t>
            </w:r>
          </w:p>
        </w:tc>
        <w:tc>
          <w:tcPr/>
          <w:p>
            <w:pPr>
              <w:pStyle w:val="Compact"/>
              <w:jc w:val="left"/>
            </w:pPr>
            <w:r>
              <w:t xml:space="preserve">The central dead zone of the Dark Dawn battlefield, where the Deceiver command camp stood. Kin-sense goes completely silent. Glass-fused craters and alien equipment fragments litter the scorched earth.</w:t>
            </w:r>
          </w:p>
        </w:tc>
        <w:tc>
          <w:tcPr/>
          <w:p>
            <w:pPr>
              <w:pStyle w:val="Compact"/>
              <w:jc w:val="left"/>
            </w:pPr>
            <w:r>
              <w:t xml:space="preserve">Abandoned; avoided</w:t>
            </w:r>
          </w:p>
        </w:tc>
        <w:tc>
          <w:tcPr/>
          <w:p>
            <w:pPr>
              <w:pStyle w:val="Compact"/>
              <w:jc w:val="left"/>
            </w:pPr>
            <w:r>
              <w:t xml:space="preserve">Dead Kin-sense zone (Will DC 16), buried Deceiver artifacts, residual alien magic (Spellcraft DC 22 to analyze), Flamewarg cult patrols</w:t>
            </w:r>
          </w:p>
        </w:tc>
      </w:tr>
      <w:tr>
        <w:tc>
          <w:tcPr/>
          <w:p>
            <w:pPr>
              <w:pStyle w:val="Compact"/>
              <w:jc w:val="left"/>
            </w:pPr>
            <w:r>
              <w:rPr>
                <w:bCs/>
                <w:b/>
              </w:rPr>
              <w:t xml:space="preserve">The Great</w:t>
            </w:r>
            <w:r>
              <w:t xml:space="preserve">** ****Windstone**</w:t>
            </w:r>
          </w:p>
        </w:tc>
        <w:tc>
          <w:tcPr/>
          <w:p>
            <w:pPr>
              <w:pStyle w:val="Compact"/>
              <w:jc w:val="left"/>
            </w:pPr>
            <w:r>
              <w:t xml:space="preserve">Giant era</w:t>
            </w:r>
          </w:p>
        </w:tc>
        <w:tc>
          <w:tcPr/>
          <w:p>
            <w:pPr>
              <w:pStyle w:val="Compact"/>
              <w:jc w:val="left"/>
            </w:pPr>
            <w:r>
              <w:t xml:space="preserve">The largest standing stone on the steppe, eighteen feet tall, at Tavranek’s center. Its rune-circle is the most powerful and best-maintained of any Windstone. On clear nights the quartz veins glow amber-white, visible for miles.</w:t>
            </w:r>
          </w:p>
        </w:tc>
        <w:tc>
          <w:tcPr/>
          <w:p>
            <w:pPr>
              <w:pStyle w:val="Compact"/>
              <w:jc w:val="left"/>
            </w:pPr>
            <w:r>
              <w:t xml:space="preserve">Active; maintained</w:t>
            </w:r>
          </w:p>
        </w:tc>
        <w:tc>
          <w:tcPr/>
          <w:p>
            <w:pPr>
              <w:pStyle w:val="Compact"/>
              <w:jc w:val="left"/>
            </w:pPr>
            <w:r>
              <w:t xml:space="preserve">Minimal; political hazards if tampered with (Diplomacy DC 20 to gain access for study)</w:t>
            </w:r>
          </w:p>
        </w:tc>
      </w:tr>
      <w:tr>
        <w:tc>
          <w:tcPr/>
          <w:p>
            <w:pPr>
              <w:pStyle w:val="Compact"/>
              <w:jc w:val="left"/>
            </w:pPr>
            <w:r>
              <w:rPr>
                <w:bCs/>
                <w:b/>
              </w:rPr>
              <w:t xml:space="preserve">The Burnt</w:t>
            </w:r>
            <w:r>
              <w:t xml:space="preserve">** ****Hollows**</w:t>
            </w:r>
          </w:p>
        </w:tc>
        <w:tc>
          <w:tcPr/>
          <w:p>
            <w:pPr>
              <w:pStyle w:val="Compact"/>
              <w:jc w:val="left"/>
            </w:pPr>
            <w:r>
              <w:t xml:space="preserve">Post-Dark Dawn</w:t>
            </w:r>
          </w:p>
        </w:tc>
        <w:tc>
          <w:tcPr/>
          <w:p>
            <w:pPr>
              <w:pStyle w:val="Compact"/>
              <w:jc w:val="left"/>
            </w:pPr>
            <w:r>
              <w:t xml:space="preserve">A network of collapsed Deceiver burrow-forts beneath the steppe south of the battlefield. Partially mapped by Far Rider scouts; tunnels extend deeper than anyone has followed. Something still moves in the lowest levels.</w:t>
            </w:r>
          </w:p>
        </w:tc>
        <w:tc>
          <w:tcPr/>
          <w:p>
            <w:pPr>
              <w:pStyle w:val="Compact"/>
              <w:jc w:val="left"/>
            </w:pPr>
            <w:r>
              <w:t xml:space="preserve">Partially active; contested</w:t>
            </w:r>
          </w:p>
        </w:tc>
        <w:tc>
          <w:tcPr/>
          <w:p>
            <w:pPr>
              <w:pStyle w:val="Compact"/>
              <w:jc w:val="left"/>
            </w:pPr>
            <w:r>
              <w:t xml:space="preserve">Tunnel collapse (Reflex DC 15), Flamewarg cult presence (CR 3–6), dead Kin-sense zones, Deceiver traps (Disable Device DC 22), stale air (Fort DC 14)</w:t>
            </w:r>
          </w:p>
        </w:tc>
      </w:tr>
      <w:tr>
        <w:tc>
          <w:tcPr/>
          <w:p>
            <w:pPr>
              <w:pStyle w:val="Compact"/>
              <w:jc w:val="left"/>
            </w:pPr>
            <w:r>
              <w:rPr>
                <w:bCs/>
                <w:b/>
              </w:rPr>
              <w:t xml:space="preserve">Oathspur’s</w:t>
            </w:r>
            <w:r>
              <w:t xml:space="preserve">** ****Cairn**</w:t>
            </w:r>
          </w:p>
        </w:tc>
        <w:tc>
          <w:tcPr/>
          <w:p>
            <w:pPr>
              <w:pStyle w:val="Compact"/>
              <w:jc w:val="left"/>
            </w:pPr>
            <w:r>
              <w:t xml:space="preserve">Post-Dark Dawn</w:t>
            </w:r>
          </w:p>
        </w:tc>
        <w:tc>
          <w:tcPr/>
          <w:p>
            <w:pPr>
              <w:pStyle w:val="Compact"/>
              <w:jc w:val="left"/>
            </w:pPr>
            <w:r>
              <w:t xml:space="preserve">A rider’s cairn near Dalan’s Hold, marking where Dalan Oathspur fell. Far Riders leave feather-and-bone charms here before riding into danger. The Windstone nearest the cairn has never stopped glowing, even during the day.</w:t>
            </w:r>
          </w:p>
        </w:tc>
        <w:tc>
          <w:tcPr/>
          <w:p>
            <w:pPr>
              <w:pStyle w:val="Compact"/>
              <w:jc w:val="left"/>
            </w:pPr>
            <w:r>
              <w:t xml:space="preserve">Active pilgrimage site</w:t>
            </w:r>
          </w:p>
        </w:tc>
        <w:tc>
          <w:tcPr/>
          <w:p>
            <w:pPr>
              <w:pStyle w:val="Compact"/>
              <w:jc w:val="left"/>
            </w:pPr>
            <w:r>
              <w:t xml:space="preserve">Minimal; Sand Wraiths have been spotted nearby in recent seasons (CR 5)</w:t>
            </w:r>
          </w:p>
        </w:tc>
      </w:tr>
      <w:tr>
        <w:tc>
          <w:tcPr/>
          <w:p>
            <w:pPr>
              <w:pStyle w:val="Compact"/>
              <w:jc w:val="left"/>
            </w:pPr>
            <w:r>
              <w:rPr>
                <w:bCs/>
                <w:b/>
              </w:rPr>
              <w:t xml:space="preserve">The Rider’s</w:t>
            </w:r>
            <w:r>
              <w:t xml:space="preserve">** ****Teeth**</w:t>
            </w:r>
          </w:p>
        </w:tc>
        <w:tc>
          <w:tcPr/>
          <w:p>
            <w:pPr>
              <w:pStyle w:val="Compact"/>
              <w:jc w:val="left"/>
            </w:pPr>
            <w:r>
              <w:t xml:space="preserve">Giant era</w:t>
            </w:r>
          </w:p>
        </w:tc>
        <w:tc>
          <w:tcPr/>
          <w:p>
            <w:pPr>
              <w:pStyle w:val="Compact"/>
              <w:jc w:val="left"/>
            </w:pPr>
            <w:r>
              <w:t xml:space="preserve">A ring of twelve standing stones on the Varkhon Rise’s highest point, arranged in a circle fifty feet across. Their rune-circles are different from the Windstones—oriented toward air rather than earth, and they hum audibly when the wind is strong. Mytrone legend says the Giants used this site to speak with the Wind Lord directly.</w:t>
            </w:r>
          </w:p>
        </w:tc>
        <w:tc>
          <w:tcPr/>
          <w:p>
            <w:pPr>
              <w:pStyle w:val="Compact"/>
              <w:jc w:val="left"/>
            </w:pPr>
            <w:r>
              <w:t xml:space="preserve">Active; sacred</w:t>
            </w:r>
          </w:p>
        </w:tc>
        <w:tc>
          <w:tcPr/>
          <w:p>
            <w:pPr>
              <w:pStyle w:val="Compact"/>
              <w:jc w:val="left"/>
            </w:pPr>
            <w:r>
              <w:t xml:space="preserve">Amplified air magic (gust of wind Fort DC 16 near the stones), spiritual significance (Diplomacy DC 18 to gain permission to study)</w:t>
            </w:r>
          </w:p>
        </w:tc>
      </w:tr>
    </w:tbl>
    <w:p>
      <w:pPr>
        <w:pStyle w:val="BodyText"/>
      </w:pPr>
      <w:r>
        <w:rPr>
          <w:bCs/>
          <w:b/>
        </w:rPr>
        <w:t xml:space="preserve">Notable Districts &amp;</w:t>
      </w:r>
      <w:r>
        <w:t xml:space="preserve">** Landmarks by Settlement**</w:t>
      </w:r>
    </w:p>
    <w:p>
      <w:pPr>
        <w:pStyle w:val="BodyText"/>
      </w:pPr>
      <w:r>
        <w:rPr>
          <w:bCs/>
          <w:b/>
        </w:rPr>
        <w:t xml:space="preserve">Tavranek</w:t>
      </w:r>
    </w:p>
    <w:p>
      <w:pPr>
        <w:pStyle w:val="BodyText"/>
      </w:pPr>
      <w:r>
        <w:t xml:space="preserve">The Windstone Circle. The heart of Tavranek and the heart of the steppe—a great open gathering space paved with flat river-stone, centered on the Great Windstone. Every major decision affecting the Mytroan people is made here, from the election of the Boss to the sentencing of criminals. During the Wind Gathering, the Circle hosts thousands of riders from every camp, and the storytelling contests held here are considered the highest expression of Mytroan art.</w:t>
      </w:r>
    </w:p>
    <w:p>
      <w:pPr>
        <w:pStyle w:val="BodyText"/>
      </w:pPr>
      <w:r>
        <w:t xml:space="preserve">The Spoke Roads. Eight roads radiate from the Windstone Circle to Tavranek’s outer ring, each named for a direction of wind. The North Wind road leads to the desert trading gates. The South Wind road connects to the Pasua embassy quarter. The East Wind road runs to the Far Rider barracks and training yards. The naming convention is practical—a Mytrone can navigate Tavranek by feel alone, using the wind’s direction to orient themselves among the spokes.</w:t>
      </w:r>
    </w:p>
    <w:p>
      <w:pPr>
        <w:pStyle w:val="BodyText"/>
      </w:pPr>
      <w:r>
        <w:t xml:space="preserve">The Far Rider Yards. A sprawling complex of training grounds, stables, and barracks on Tavranek’s eastern edge, where the steppe’s elite cavalry trains year-round. The Yards include a mounted archery range, a lance-charge course, and a sand-floored arena where riders compete in horseback grappling—a Mytroan martial art that doubles as entertainment and combat training. Visitors may observe from the outer fence but enter only with a Far Rider’s escort.</w:t>
      </w:r>
    </w:p>
    <w:p>
      <w:pPr>
        <w:pStyle w:val="BodyText"/>
      </w:pPr>
      <w:r>
        <w:t xml:space="preserve">The Pasua Quarter. A cluster of wooden buildings and vine-draped platforms along the South Wind road, maintained by the Pasua Elf community that has kept a permanent presence in Tavranek since the Concordant era. The Quarter hosts a small wind-silk workshop, an herbalist’s stall, and a bardic school where Pasua and Mytrone storytellers exchange techniques. The cultural cross-pollination between the two peoples is most visible here—Mytroan wind-dances performed to Pasua flute accompaniment, and Pasua songs sung in the Mytrone oral-history style.</w:t>
      </w:r>
    </w:p>
    <w:p>
      <w:pPr>
        <w:pStyle w:val="BodyText"/>
      </w:pPr>
      <w:r>
        <w:t xml:space="preserve">The Horse Market. Tavranek’s economic engine—an open-air bazaar where Mytroan horses are traded, evaluated, and certified. Horses from every camp are brought here for the seasonal fairs, and buyers come from as far as the Twin Rivers and Tidebloom Reach. A certified Mytrone steppe-horse commands three hundred to eight hundred gold pieces depending on age and training; a trained Far Rider mount, never willingly sold, is priceless. The Market is governed by a Halfling auctioneer whose family has held the position for four generations.</w:t>
      </w:r>
    </w:p>
    <w:p>
      <w:pPr>
        <w:pStyle w:val="BodyText"/>
      </w:pPr>
      <w:r>
        <w:rPr>
          <w:bCs/>
          <w:b/>
        </w:rPr>
        <w:t xml:space="preserve">Dalan’s Hold</w:t>
      </w:r>
    </w:p>
    <w:p>
      <w:pPr>
        <w:pStyle w:val="BodyText"/>
      </w:pPr>
      <w:r>
        <w:t xml:space="preserve">The Watchtower. A squat stone tower built on Concordant-era Kovaka foundations, commanding a view of the southeastern approaches. Staffed by a rotating garrison of Far Riders with trained hawk companions, the tower can signal Tavranek by mirror-flash in clear weather (message arrival in four hours) or by rider relay in foul conditions (arrival in two days).</w:t>
      </w:r>
    </w:p>
    <w:p>
      <w:pPr>
        <w:pStyle w:val="BodyText"/>
      </w:pPr>
      <w:r>
        <w:t xml:space="preserve">The Oathspur Shrine. A rider’s cairn and Windstone shrine dedicated to Dalan Oathspur, the lancer who held the southeastern road during the Scattering. The shrine is maintained by the Hold’s garrison, and every Far Rider who passes through leaves a feather charm on the cairn. The accumulated charms form a colorful, wind-rustled mound that the Mytrone consider the most beautiful grave marker on the steppe.</w:t>
      </w:r>
    </w:p>
    <w:p>
      <w:pPr>
        <w:pStyle w:val="BodyText"/>
      </w:pPr>
      <w:r>
        <w:rPr>
          <w:bCs/>
          <w:b/>
        </w:rPr>
        <w:t xml:space="preserve">Adventure Hooks</w:t>
      </w:r>
    </w:p>
    <w:p>
      <w:pPr>
        <w:pStyle w:val="BodyText"/>
      </w:pPr>
      <w:r>
        <w:rPr>
          <w:iCs/>
          <w:i/>
        </w:rPr>
        <w:t xml:space="preserve">Five story seeds rooted in Eternal Steppe canon, suitable for parties</w:t>
      </w:r>
      <w:r>
        <w:rPr>
          <w:bCs/>
          <w:b/>
          <w:iCs/>
          <w:i/>
        </w:rPr>
        <w:t xml:space="preserve"> </w:t>
      </w:r>
      <w:r>
        <w:rPr>
          <w:iCs/>
          <w:i/>
        </w:rPr>
        <w:t xml:space="preserve">of levels 4–10.</w:t>
      </w:r>
    </w:p>
    <w:p>
      <w:pPr>
        <w:numPr>
          <w:ilvl w:val="0"/>
          <w:numId w:val="1001"/>
        </w:numPr>
      </w:pPr>
      <w:r>
        <w:t xml:space="preserve">The Wind Road Dies. The Wind Road—the prevailing wind corridor that the Mytrone use for navigation—has gone dead across a twenty-mile stretch of central steppe. Headman Torvek Greywind reports that three Windstones in the affected area have cracked, their rune-circles dark for the first time in recorded history. Without the Wind Road, Mytrone herders are getting lost on their own grassland, and a caravan from Teshen Halt has vanished entirely. Boss Sarava hires the party to investigate. The cracked Windstones show tool marks—someone is deliberately destroying them. The trail leads to a Flamewarg cult cell operating from a burrow-fort beneath the steppe, but their motive is worse than sabotage: they are harvesting the Windstones’ rune-circles to power a Deceiver artifact buried in the Burnt Hollows. (Knowledge [Arcana] DC 20 to analyze rune damage; Survival DC 18 to navigate without the Wind Road.)</w:t>
      </w:r>
    </w:p>
    <w:p>
      <w:pPr>
        <w:numPr>
          <w:ilvl w:val="0"/>
          <w:numId w:val="1001"/>
        </w:numPr>
      </w:pPr>
      <w:r>
        <w:t xml:space="preserve">The Burnt Hollows Stir. Far Rider scouts patrolling the Dark Dawn battlefield report new tunnel entrances—fresh-dug, reinforced with timber, and descending into the old Deceiver burrow-fort network. Something is excavating the Burnt Hollows from below. Headman Aelris Dustspur at Sylrek Camp needs the party to enter the tunnels (Survival DC 20, Disable Device DC 22 for Deceiver traps) and determine what is digging. What they find is not Flamewarg cultists but a community of free goblins—refugees from the Deepwater Marches who fled north to escape hobgoblin persecution and stumbled into the old tunnels by accident. They are not hostile, but they have awakened something in the lowest levels that is. The party must decide: report the goblins to the Mytrone (who may not welcome non-Kin settlers), protect them, or deal with the awakened threat first and sort out politics later.</w:t>
      </w:r>
    </w:p>
    <w:p>
      <w:pPr>
        <w:numPr>
          <w:ilvl w:val="0"/>
          <w:numId w:val="1001"/>
        </w:numPr>
      </w:pPr>
      <w:r>
        <w:t xml:space="preserve">The Foal That Glows. Headman Vorna Swiftheart at Zhoraven Ring sends an urgent message to Tavranek: a foal has been born in her herds that glows faintly amber at night—the same color as the Windstone rune-circles. The foal is otherwise healthy, but it registers on Kin-sense with a signature that no animal has ever produced: not wild static, not Kin, but something new. The Pasua Elves believe the steppe’s elemental resonance is interacting with the Mytrone’s horse bloodlines the same way it is interacting with the Farborn’s Titanbreed horses in the west. If true, this is a metaphysical event of continental significance. The party is hired to escort the foal safely to Tavranek for study, but word has already spread—Farborn agents want to compare the foal to their own Titanbreed Paragon phenomenon, a Na’wasua Starwind Blade wants to study it for the Silent Concord, and a Flamewarg cult wants it destroyed before Oreka’s elemental forces grow any stronger. (Handle Animal DC 15 to manage the foal; Diplomacy DC 20 to navigate competing factions.)</w:t>
      </w:r>
    </w:p>
    <w:p>
      <w:pPr>
        <w:numPr>
          <w:ilvl w:val="0"/>
          <w:numId w:val="1001"/>
        </w:numPr>
      </w:pPr>
      <w:r>
        <w:t xml:space="preserve">The Far Rider’s Betrayal. A Far Rider patrol has gone rogue. Six riders under a veteran captain named Orthek Flameborn—a Taraf-Imro raised on the steppe—have broken from their patrol route and ridden east into the Gatefall Reach, taking with them intelligence on Far Rider patrol patterns, camp locations, and the Burnt Hollows tunnel maps. Boss Sarava suspects Orthek has been turned by a Flamewarg cult, but Headman Kethren Ironsaddle at Orthek’s Stand believes the captain may have found evidence of a larger Deceiver resurgence and broken protocol to pursue it alone. The party must track Orthek across the open steppe (Survival DC 18), determine his true allegiance, and bring him back—alive if possible, because what he knows about Far Rider operations could be devastating in the wrong hands. (Ride DC 15 to keep pace with Far Rider horses across open terrain.)</w:t>
      </w:r>
    </w:p>
    <w:p>
      <w:pPr>
        <w:numPr>
          <w:ilvl w:val="0"/>
          <w:numId w:val="1001"/>
        </w:numPr>
      </w:pPr>
      <w:r>
        <w:t xml:space="preserve">The Gathering Storm. The annual Wind Gathering at Teshkar Vale is approaching, and this year’s council carries unprecedented tension. Headman Pip Longstride at Teshen Halt has formally proposed that the Mytrone open permanent trade relations with the Farborn of Titan’s Rest—a move that would transform the steppe’s economy but require the Mytrone to acknowledge a non-Kin people as equals. Three Headmen support the proposal; three oppose it; and the seventh, Headman Eldra Stonereins, has gone silent, her camp’s riders withdrawing from shared patrol duties without explanation. Boss Sarava hires the party as neutral outsiders to travel to Asharen Camp, determine why Eldra has gone quiet, and bring her answer to the Gathering before the vote. What the party discovers is that Eldra’s camp has been infiltrated by agents of the Silent Concord—not hostile, but pursuing their own agenda that requires the trade deal to fail. The party must navigate Mytrone internal politics, Silent Concord secrecy, and the question of whether a culture built on movement can survive opening its borders to the wider world. (Diplomacy DC 20 to navigate faction politics; Sense Motive DC 18 to identify Silent Concord agents.)</w:t>
      </w:r>
    </w:p>
    <w:p>
      <w:pPr>
        <w:pStyle w:val="FirstParagraph"/>
      </w:pPr>
      <w:r>
        <w:rPr>
          <w:bCs/>
          <w:b/>
        </w:rPr>
        <w:t xml:space="preserve">Campaign Integration</w:t>
      </w:r>
    </w:p>
    <w:p>
      <w:pPr>
        <w:pStyle w:val="BodyText"/>
      </w:pPr>
      <w:r>
        <w:t xml:space="preserve">The Eternal Steppe serves a unique role in any Oreka campaign: it is the region of movement and memory. Unlike the structured politics of the Twin Rivers, the haunted guilt of the Kinsweave, or the lawless frontier of the Deepwater Marches, the Steppe offers a setting defined by rhythm—the rhythm of herds, of wind, of seasonal migration, and of a people whose entire civilization is designed to move with the land rather than against it.</w:t>
      </w:r>
    </w:p>
    <w:p>
      <w:pPr>
        <w:pStyle w:val="BodyText"/>
      </w:pPr>
      <w:r>
        <w:t xml:space="preserve">Tavranek and the Horse Market anchor trade and diplomacy arcs: horse-breeding politics, inter-camp rivalries, the Boss’s precarious authority, and the delicate balance between Mytroan independence and the need for external trade. Mytroan rangers, barbarians, and bards thrive here, and any party with mounted characters will find the steppe’s cavalry culture richly detailed.</w:t>
      </w:r>
    </w:p>
    <w:p>
      <w:pPr>
        <w:pStyle w:val="BodyText"/>
      </w:pPr>
      <w:r>
        <w:t xml:space="preserve">Sylrek Camp and the Dark Dawn Battlefield are ideal for exploration and horror campaigns: battlefield archaeology, Deceiver relic recovery, Flamewarg cult hunting, and the slow-building dread of dead-Kin-sense zones where something alien lingers beneath the grass. The Sand Warden, Wind-Rider, and Horizon Walker prestige classes are natural fits for steppe-based PCs, and Mytroan characters gain mechanical advantages on the open terrain they were born to ride.</w:t>
      </w:r>
    </w:p>
    <w:p>
      <w:pPr>
        <w:pStyle w:val="BodyText"/>
      </w:pPr>
      <w:r>
        <w:t xml:space="preserve">Teshen Halt and the Desert Border provide crossover arcs connecting the Steppe to the Infinite Desert: caravan defense, oasis politics, Sand Wraith encounters, and the cultural friction between Mytroan nomads who despise enclosed spaces and Pekakarlik tunnel-dwellers who cannot understand why anyone would sleep under open sky.</w:t>
      </w:r>
    </w:p>
    <w:p>
      <w:pPr>
        <w:pStyle w:val="BodyText"/>
      </w:pPr>
      <w:r>
        <w:t xml:space="preserve">Dalan’s Hold and the Southeastern Border connect the Steppe to the Gatefall Reach and the Silence Breach: Far Rider patrol campaigns, Deceiver resurgence investigation, and the ever-present question of what happened to the scattered warbands that fled Dark Dawn and were never found. Campaigns that begin at Dalan’s Hold tend to escalate—the southeastern frontier is where Oreka’s darkest history is closest to the surface.</w:t>
      </w:r>
    </w:p>
    <w:p>
      <w:pPr>
        <w:pStyle w:val="BodyText"/>
      </w:pPr>
      <w:r>
        <w:t xml:space="preserve">The Eternal Steppe’s greatest narrative strength is cultural specificity. The Mytrone are not generic nomads—they are a people shaped by wind and loss, whose entire civilization is an answer to the question of how to survive in a land with no walls. Parties operating on the steppe must learn to read the wind, respect the horse, and understand that for the Mytrone, movement is not restlessness but philosophy. The steppe does not reward those who stand still.</w:t>
      </w:r>
    </w:p>
    <w:p>
      <w:pPr>
        <w:pStyle w:val="BodyText"/>
      </w:pPr>
      <w:r>
        <w:rPr>
          <w:iCs/>
          <w:i/>
        </w:rPr>
        <w:t xml:space="preserve">— Oreka Regional Guide Series — Region 6 of 7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2026-03-19T20:32:46Z</dcterms:created>
  <dcterms:modified xsi:type="dcterms:W3CDTF">2026-03-19T20:32:46Z</dcterms:modified>
</cp:coreProperties>
</file>

<file path=docProps/custom.xml><?xml version="1.0" encoding="utf-8"?>
<Properties xmlns="http://schemas.openxmlformats.org/officeDocument/2006/custom-properties" xmlns:vt="http://schemas.openxmlformats.org/officeDocument/2006/docPropsVTypes"/>
</file>