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BE9" w:rsidRDefault="00743BE9" w:rsidP="00743BE9">
      <w:pPr>
        <w:pStyle w:val="aa"/>
        <w:tabs>
          <w:tab w:val="left" w:pos="4962"/>
          <w:tab w:val="left" w:pos="5670"/>
        </w:tabs>
        <w:spacing w:line="360" w:lineRule="auto"/>
        <w:ind w:left="-567" w:firstLine="0"/>
        <w:jc w:val="center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42.4pt;height:722.4pt">
            <v:imagedata r:id="rId8" o:title="Первая"/>
          </v:shape>
        </w:pict>
      </w:r>
    </w:p>
    <w:p w:rsidR="00743BE9" w:rsidRDefault="00743BE9" w:rsidP="00743BE9">
      <w:pPr>
        <w:pStyle w:val="aa"/>
        <w:tabs>
          <w:tab w:val="left" w:pos="4962"/>
          <w:tab w:val="left" w:pos="5670"/>
        </w:tabs>
        <w:spacing w:line="360" w:lineRule="auto"/>
        <w:ind w:left="-567" w:firstLine="0"/>
        <w:jc w:val="center"/>
        <w:rPr>
          <w:color w:val="000000" w:themeColor="text1"/>
          <w:szCs w:val="28"/>
          <w:lang w:val="ru-RU"/>
        </w:rPr>
      </w:pPr>
      <w:bookmarkStart w:id="0" w:name="_GoBack"/>
      <w:r>
        <w:rPr>
          <w:color w:val="000000" w:themeColor="text1"/>
          <w:szCs w:val="28"/>
          <w:lang w:val="ru-RU"/>
        </w:rPr>
        <w:lastRenderedPageBreak/>
        <w:pict>
          <v:shape id="_x0000_i1032" type="#_x0000_t75" style="width:537.6pt;height:715.8pt">
            <v:imagedata r:id="rId9" o:title="Вторая"/>
          </v:shape>
        </w:pict>
      </w:r>
      <w:bookmarkEnd w:id="0"/>
    </w:p>
    <w:p w:rsidR="00743BE9" w:rsidRPr="005F78FE" w:rsidRDefault="00743BE9" w:rsidP="00743BE9">
      <w:pPr>
        <w:pStyle w:val="aa"/>
        <w:tabs>
          <w:tab w:val="left" w:pos="4962"/>
          <w:tab w:val="left" w:pos="5670"/>
        </w:tabs>
        <w:spacing w:line="360" w:lineRule="auto"/>
        <w:ind w:left="-567" w:firstLine="0"/>
        <w:jc w:val="center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lastRenderedPageBreak/>
        <w:pict>
          <v:shape id="_x0000_i1028" type="#_x0000_t75" style="width:535.2pt;height:712.8pt">
            <v:imagedata r:id="rId10" o:title="Третья"/>
          </v:shape>
        </w:pict>
      </w:r>
    </w:p>
    <w:sdt>
      <w:sdtPr>
        <w:rPr>
          <w:rFonts w:ascii="Calibri" w:eastAsia="Calibri" w:hAnsi="Calibri" w:cs="Times New Roman"/>
          <w:smallCaps/>
          <w:color w:val="000000" w:themeColor="text1"/>
          <w:u w:val="single"/>
        </w:rPr>
        <w:id w:val="-1708021448"/>
        <w:docPartObj>
          <w:docPartGallery w:val="Table of Contents"/>
          <w:docPartUnique/>
        </w:docPartObj>
      </w:sdtPr>
      <w:sdtEndPr/>
      <w:sdtContent>
        <w:p w:rsidR="00402089" w:rsidRPr="00402089" w:rsidRDefault="00402089" w:rsidP="00402089">
          <w:pPr>
            <w:keepNext/>
            <w:keepLines/>
            <w:spacing w:before="480" w:after="0"/>
            <w:rPr>
              <w:rFonts w:ascii="Cambria" w:eastAsia="Times New Roman" w:hAnsi="Cambria" w:cs="Times New Roman"/>
              <w:b/>
              <w:bCs/>
              <w:color w:val="000000" w:themeColor="text1"/>
              <w:sz w:val="28"/>
              <w:szCs w:val="28"/>
              <w:lang w:eastAsia="ru-RU"/>
            </w:rPr>
          </w:pPr>
          <w:r w:rsidRPr="00402089">
            <w:rPr>
              <w:rFonts w:ascii="Cambria" w:eastAsia="Times New Roman" w:hAnsi="Cambria" w:cs="Times New Roman"/>
              <w:b/>
              <w:bCs/>
              <w:color w:val="000000" w:themeColor="text1"/>
              <w:sz w:val="28"/>
              <w:szCs w:val="28"/>
              <w:lang w:eastAsia="ru-RU"/>
            </w:rPr>
            <w:t>Оглавление</w:t>
          </w:r>
        </w:p>
        <w:p w:rsidR="005039A6" w:rsidRDefault="00402089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r w:rsidRPr="005F78FE">
            <w:rPr>
              <w:rFonts w:ascii="Calibri" w:eastAsia="Calibri" w:hAnsi="Calibri" w:cs="Times New Roman"/>
              <w:color w:val="000000" w:themeColor="text1"/>
            </w:rPr>
            <w:fldChar w:fldCharType="begin"/>
          </w:r>
          <w:r w:rsidRPr="005F78FE">
            <w:rPr>
              <w:rFonts w:ascii="Calibri" w:eastAsia="Calibri" w:hAnsi="Calibri" w:cs="Times New Roman"/>
              <w:color w:val="000000" w:themeColor="text1"/>
            </w:rPr>
            <w:instrText xml:space="preserve"> TOC \o "1-3" \h \z \u </w:instrText>
          </w:r>
          <w:r w:rsidRPr="005F78FE">
            <w:rPr>
              <w:rFonts w:ascii="Calibri" w:eastAsia="Calibri" w:hAnsi="Calibri" w:cs="Times New Roman"/>
              <w:color w:val="000000" w:themeColor="text1"/>
            </w:rPr>
            <w:fldChar w:fldCharType="separate"/>
          </w:r>
          <w:hyperlink w:anchor="_Toc136901540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</w:rPr>
              <w:t>Введение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_Toc136901540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5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left" w:pos="44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41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</w:rPr>
              <w:t>1.</w:t>
            </w:r>
            <w:r w:rsidR="005039A6">
              <w:rPr>
                <w:rFonts w:eastAsiaTheme="minorEastAsia"/>
                <w:noProof/>
                <w:lang w:eastAsia="ru-RU"/>
              </w:rPr>
              <w:tab/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</w:rPr>
              <w:t>Постановка задачи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_Toc136901541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7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left" w:pos="44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42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  <w:lang w:val="en-US"/>
              </w:rPr>
              <w:t>2.</w:t>
            </w:r>
            <w:r w:rsidR="005039A6">
              <w:rPr>
                <w:rFonts w:eastAsiaTheme="minorEastAsia"/>
                <w:noProof/>
                <w:lang w:eastAsia="ru-RU"/>
              </w:rPr>
              <w:tab/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</w:rPr>
              <w:t>Выбор решения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_Toc136901542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8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left" w:pos="44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43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  <w:lang w:val="en-US"/>
              </w:rPr>
              <w:t>3.</w:t>
            </w:r>
            <w:r w:rsidR="005039A6">
              <w:rPr>
                <w:rFonts w:eastAsiaTheme="minorEastAsia"/>
                <w:noProof/>
                <w:lang w:eastAsia="ru-RU"/>
              </w:rPr>
              <w:tab/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  <w:lang w:val="en-US"/>
              </w:rPr>
              <w:t xml:space="preserve">Описание 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</w:rPr>
              <w:t>программы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_Toc136901543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9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left" w:pos="44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44" w:history="1">
            <w:r w:rsidR="005039A6" w:rsidRPr="00BA397B">
              <w:rPr>
                <w:rStyle w:val="af8"/>
                <w:rFonts w:ascii="Arial" w:eastAsia="Times New Roman" w:hAnsi="Arial" w:cs="Arial"/>
                <w:b/>
                <w:bCs/>
                <w:noProof/>
                <w:lang w:val="en-US"/>
              </w:rPr>
              <w:t>4.</w:t>
            </w:r>
            <w:r w:rsidR="005039A6">
              <w:rPr>
                <w:rFonts w:eastAsiaTheme="minorEastAsia"/>
                <w:noProof/>
                <w:lang w:eastAsia="ru-RU"/>
              </w:rPr>
              <w:tab/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  <w:lang w:val="en-US"/>
              </w:rPr>
              <w:t>Описание способа реализации пользовательского интерфейса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_Toc136901544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10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left" w:pos="44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45" w:history="1">
            <w:r w:rsidR="005039A6" w:rsidRPr="00BA397B">
              <w:rPr>
                <w:rStyle w:val="af8"/>
                <w:rFonts w:ascii="Times New Roman" w:eastAsia="Times New Roman" w:hAnsi="Times New Roman" w:cs="Times New Roman"/>
                <w:b/>
                <w:bCs/>
                <w:noProof/>
              </w:rPr>
              <w:t>5.</w:t>
            </w:r>
            <w:r w:rsidR="005039A6">
              <w:rPr>
                <w:rFonts w:eastAsiaTheme="minorEastAsia"/>
                <w:noProof/>
                <w:lang w:eastAsia="ru-RU"/>
              </w:rPr>
              <w:tab/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</w:rPr>
              <w:t>Описание результатов работы программы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_Toc136901545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11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46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</w:rPr>
              <w:t>Заключение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_Toc136901546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15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47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</w:rPr>
              <w:t>Литература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_Toc136901547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16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48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</w:rPr>
              <w:t>Приложение А. Листинг программы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_Toc136901548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17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49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  <w:lang w:val="en-US"/>
              </w:rPr>
              <w:t>Приложение А.1. Файл «Server.java» Server.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_Toc136901549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17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50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  <w:lang w:val="en-US"/>
              </w:rPr>
              <w:t>Приложение А.2. Файл «ClientHandler.java» Server.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_Toc136901550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18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51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  <w:lang w:val="en-US"/>
              </w:rPr>
              <w:t>Приложение А.3. Файл «Form.java» Client.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_Toc136901551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20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52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  <w:lang w:val="en-US"/>
              </w:rPr>
              <w:t>Приложение А.4. Файл «GameFieldPanel.java» Client.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_Toc136901552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22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53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  <w:lang w:val="en-US"/>
              </w:rPr>
              <w:t>Приложение А.5. Файл «ImageLoader.cs» Client.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_Toc136901553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28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54" w:history="1">
            <w:r w:rsidR="005039A6" w:rsidRPr="00BA397B">
              <w:rPr>
                <w:rStyle w:val="af8"/>
                <w:rFonts w:ascii="Times New Roman" w:eastAsia="Times New Roman" w:hAnsi="Times New Roman" w:cs="Arial"/>
                <w:b/>
                <w:bCs/>
                <w:noProof/>
                <w:lang w:val="en-US"/>
              </w:rPr>
              <w:t>Приложение Б. UML-диаграммы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_Toc136901554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30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55" w:history="1"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</w:rPr>
              <w:t>Приложение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  <w:lang w:val="en-US"/>
              </w:rPr>
              <w:t xml:space="preserve"> 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</w:rPr>
              <w:t>Б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  <w:lang w:val="en-US"/>
              </w:rPr>
              <w:t xml:space="preserve">.1. UML – 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</w:rPr>
              <w:t>диаграмма деятельности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_Toc136901555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30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56" w:history="1"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</w:rPr>
              <w:t xml:space="preserve">Приложение Б.2. 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  <w:lang w:val="en-US"/>
              </w:rPr>
              <w:t>UML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</w:rPr>
              <w:t xml:space="preserve"> – диаграмма вариантов использования приложения.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_Toc136901556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31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57" w:history="1"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</w:rPr>
              <w:t xml:space="preserve">Приложение Б.3. 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  <w:lang w:val="en-US"/>
              </w:rPr>
              <w:t>UML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</w:rPr>
              <w:t xml:space="preserve"> – диаграмма классов.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_Toc136901557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32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58" w:history="1"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</w:rPr>
              <w:t xml:space="preserve">Приложение Б.4. 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  <w:lang w:val="en-US"/>
              </w:rPr>
              <w:t>UML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</w:rPr>
              <w:t xml:space="preserve"> – </w:t>
            </w:r>
            <w:r w:rsidR="005039A6" w:rsidRPr="00BA397B">
              <w:rPr>
                <w:rStyle w:val="af8"/>
                <w:rFonts w:ascii="Times New Roman" w:eastAsia="Times New Roman" w:hAnsi="Times New Roman" w:cs="Times New Roman"/>
                <w:bCs/>
                <w:noProof/>
              </w:rPr>
              <w:t>диаграмма последовательности.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_Toc136901558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33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5039A6" w:rsidRDefault="00EB39CF">
          <w:pPr>
            <w:pStyle w:val="13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36901559" w:history="1"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</w:rPr>
              <w:t xml:space="preserve">Приложение Б.5. </w:t>
            </w:r>
            <w:r w:rsidR="005039A6" w:rsidRPr="00BA397B">
              <w:rPr>
                <w:rStyle w:val="af8"/>
                <w:rFonts w:ascii="Times New Roman" w:eastAsia="Times New Roman" w:hAnsi="Times New Roman" w:cs="Arial"/>
                <w:bCs/>
                <w:noProof/>
                <w:lang w:val="en-US"/>
              </w:rPr>
              <w:t xml:space="preserve">UML – </w:t>
            </w:r>
            <w:r w:rsidR="005039A6" w:rsidRPr="00BA397B">
              <w:rPr>
                <w:rStyle w:val="af8"/>
                <w:rFonts w:ascii="Times New Roman" w:eastAsia="Times New Roman" w:hAnsi="Times New Roman" w:cs="Times New Roman"/>
                <w:bCs/>
                <w:noProof/>
                <w:lang w:val="en-US"/>
              </w:rPr>
              <w:t>диаграмма развёртывания.</w:t>
            </w:r>
            <w:r w:rsidR="005039A6">
              <w:rPr>
                <w:noProof/>
                <w:webHidden/>
              </w:rPr>
              <w:tab/>
            </w:r>
            <w:r w:rsidR="005039A6">
              <w:rPr>
                <w:noProof/>
                <w:webHidden/>
              </w:rPr>
              <w:fldChar w:fldCharType="begin"/>
            </w:r>
            <w:r w:rsidR="005039A6">
              <w:rPr>
                <w:noProof/>
                <w:webHidden/>
              </w:rPr>
              <w:instrText xml:space="preserve"> PAGEREF _Toc136901559 \h </w:instrText>
            </w:r>
            <w:r w:rsidR="005039A6">
              <w:rPr>
                <w:noProof/>
                <w:webHidden/>
              </w:rPr>
            </w:r>
            <w:r w:rsidR="005039A6">
              <w:rPr>
                <w:noProof/>
                <w:webHidden/>
              </w:rPr>
              <w:fldChar w:fldCharType="separate"/>
            </w:r>
            <w:r w:rsidR="005039A6">
              <w:rPr>
                <w:noProof/>
                <w:webHidden/>
              </w:rPr>
              <w:t>34</w:t>
            </w:r>
            <w:r w:rsidR="005039A6">
              <w:rPr>
                <w:noProof/>
                <w:webHidden/>
              </w:rPr>
              <w:fldChar w:fldCharType="end"/>
            </w:r>
          </w:hyperlink>
        </w:p>
        <w:p w:rsidR="00402089" w:rsidRPr="00402089" w:rsidRDefault="00402089" w:rsidP="00402089">
          <w:pPr>
            <w:rPr>
              <w:rFonts w:ascii="Calibri" w:eastAsia="Calibri" w:hAnsi="Calibri" w:cs="Times New Roman"/>
              <w:color w:val="000000" w:themeColor="text1"/>
            </w:rPr>
          </w:pPr>
          <w:r w:rsidRPr="005F78FE">
            <w:rPr>
              <w:rFonts w:ascii="Calibri" w:eastAsia="Calibri" w:hAnsi="Calibri" w:cs="Times New Roman"/>
              <w:b/>
              <w:bCs/>
              <w:color w:val="000000" w:themeColor="text1"/>
            </w:rPr>
            <w:fldChar w:fldCharType="end"/>
          </w:r>
        </w:p>
      </w:sdtContent>
    </w:sdt>
    <w:p w:rsidR="00402089" w:rsidRPr="00402089" w:rsidRDefault="00402089" w:rsidP="00402089">
      <w:pPr>
        <w:keepNext/>
        <w:keepLines/>
        <w:spacing w:before="240" w:after="240"/>
        <w:outlineLvl w:val="0"/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u w:val="single"/>
          <w:lang w:val="en-US"/>
        </w:rPr>
      </w:pPr>
    </w:p>
    <w:p w:rsidR="00402089" w:rsidRPr="00402089" w:rsidRDefault="00402089" w:rsidP="00402089">
      <w:pPr>
        <w:rPr>
          <w:rFonts w:ascii="Arial" w:eastAsia="Calibri" w:hAnsi="Arial" w:cs="Arial"/>
          <w:b/>
          <w:color w:val="000000" w:themeColor="text1"/>
          <w:sz w:val="28"/>
          <w:szCs w:val="28"/>
          <w:u w:val="single"/>
        </w:rPr>
      </w:pPr>
      <w:r w:rsidRPr="00402089">
        <w:rPr>
          <w:rFonts w:ascii="Calibri" w:eastAsia="Calibri" w:hAnsi="Calibri" w:cs="Times New Roman"/>
          <w:color w:val="000000" w:themeColor="text1"/>
          <w:u w:val="single"/>
        </w:rPr>
        <w:br w:type="page"/>
      </w:r>
    </w:p>
    <w:p w:rsidR="00402089" w:rsidRPr="00202C7E" w:rsidRDefault="00402089" w:rsidP="00402089">
      <w:pPr>
        <w:keepNext/>
        <w:keepLines/>
        <w:spacing w:before="240" w:after="240" w:line="360" w:lineRule="auto"/>
        <w:jc w:val="center"/>
        <w:outlineLvl w:val="0"/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</w:pPr>
      <w:bookmarkStart w:id="1" w:name="_Toc136901540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  <w:lastRenderedPageBreak/>
        <w:t>Введение</w:t>
      </w:r>
      <w:bookmarkEnd w:id="1"/>
    </w:p>
    <w:p w:rsidR="00202C7E" w:rsidRPr="00202C7E" w:rsidRDefault="00202C7E" w:rsidP="00202C7E">
      <w:pPr>
        <w:pStyle w:val="af9"/>
        <w:shd w:val="clear" w:color="auto" w:fill="FFFFFF"/>
        <w:spacing w:before="0" w:beforeAutospacing="0" w:after="120" w:afterAutospacing="0" w:line="360" w:lineRule="auto"/>
        <w:rPr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Четыре в ряд </w:t>
      </w:r>
      <w:r>
        <w:rPr>
          <w:bCs/>
          <w:color w:val="000000" w:themeColor="text1"/>
          <w:sz w:val="28"/>
          <w:szCs w:val="28"/>
        </w:rPr>
        <w:t>– усложнённая версия классического жанра компьютерных игр «три в ряд», где вместо последовательности из трёх и более элементов, необходима последовательность из четырёх и более.</w:t>
      </w:r>
    </w:p>
    <w:p w:rsidR="00225726" w:rsidRDefault="00225726" w:rsidP="00202C7E">
      <w:pPr>
        <w:pStyle w:val="af9"/>
        <w:shd w:val="clear" w:color="auto" w:fill="FFFFFF"/>
        <w:spacing w:before="0" w:beforeAutospacing="0" w:after="120" w:afterAutospacing="0" w:line="360" w:lineRule="auto"/>
        <w:rPr>
          <w:color w:val="000000" w:themeColor="text1"/>
          <w:sz w:val="28"/>
          <w:szCs w:val="28"/>
        </w:rPr>
      </w:pPr>
      <w:r w:rsidRPr="00225726">
        <w:rPr>
          <w:b/>
          <w:bCs/>
          <w:color w:val="000000" w:themeColor="text1"/>
          <w:sz w:val="28"/>
          <w:szCs w:val="28"/>
        </w:rPr>
        <w:t>Три в ряд</w:t>
      </w:r>
      <w:r w:rsidRPr="00225726">
        <w:rPr>
          <w:color w:val="000000" w:themeColor="text1"/>
          <w:sz w:val="28"/>
          <w:szCs w:val="28"/>
        </w:rPr>
        <w:t> (</w:t>
      </w:r>
      <w:hyperlink r:id="rId11" w:tooltip="Английский язык" w:history="1">
        <w:r w:rsidRPr="00225726">
          <w:rPr>
            <w:rStyle w:val="af8"/>
            <w:color w:val="000000" w:themeColor="text1"/>
            <w:sz w:val="28"/>
            <w:szCs w:val="28"/>
            <w:u w:val="none"/>
          </w:rPr>
          <w:t>англ.</w:t>
        </w:r>
      </w:hyperlink>
      <w:r w:rsidRPr="00225726">
        <w:rPr>
          <w:color w:val="000000" w:themeColor="text1"/>
          <w:sz w:val="28"/>
          <w:szCs w:val="28"/>
        </w:rPr>
        <w:t> </w:t>
      </w:r>
      <w:r w:rsidRPr="00225726">
        <w:rPr>
          <w:iCs/>
          <w:color w:val="000000" w:themeColor="text1"/>
          <w:sz w:val="28"/>
          <w:szCs w:val="28"/>
          <w:lang w:val="en"/>
        </w:rPr>
        <w:t>match</w:t>
      </w:r>
      <w:r w:rsidRPr="00225726">
        <w:rPr>
          <w:iCs/>
          <w:color w:val="000000" w:themeColor="text1"/>
          <w:sz w:val="28"/>
          <w:szCs w:val="28"/>
        </w:rPr>
        <w:t>-</w:t>
      </w:r>
      <w:r w:rsidRPr="00225726">
        <w:rPr>
          <w:iCs/>
          <w:color w:val="000000" w:themeColor="text1"/>
          <w:sz w:val="28"/>
          <w:szCs w:val="28"/>
          <w:lang w:val="en"/>
        </w:rPr>
        <w:t>three</w:t>
      </w:r>
      <w:r w:rsidRPr="00225726">
        <w:rPr>
          <w:color w:val="000000" w:themeColor="text1"/>
          <w:sz w:val="28"/>
          <w:szCs w:val="28"/>
        </w:rPr>
        <w:t>) — </w:t>
      </w:r>
      <w:hyperlink r:id="rId12" w:tooltip="Жанр компьютерной игры" w:history="1">
        <w:r w:rsidRPr="00225726">
          <w:rPr>
            <w:rStyle w:val="af8"/>
            <w:color w:val="000000" w:themeColor="text1"/>
            <w:sz w:val="28"/>
            <w:szCs w:val="28"/>
            <w:u w:val="none"/>
          </w:rPr>
          <w:t>жанр</w:t>
        </w:r>
      </w:hyperlink>
      <w:r w:rsidRPr="00225726">
        <w:rPr>
          <w:color w:val="000000" w:themeColor="text1"/>
          <w:sz w:val="28"/>
          <w:szCs w:val="28"/>
        </w:rPr>
        <w:t> </w:t>
      </w:r>
      <w:hyperlink r:id="rId13" w:tooltip="Компьютерная игра" w:history="1">
        <w:r w:rsidRPr="00225726">
          <w:rPr>
            <w:rStyle w:val="af8"/>
            <w:color w:val="000000" w:themeColor="text1"/>
            <w:sz w:val="28"/>
            <w:szCs w:val="28"/>
            <w:u w:val="none"/>
          </w:rPr>
          <w:t>компьютерных игр</w:t>
        </w:r>
      </w:hyperlink>
      <w:r w:rsidRPr="00225726">
        <w:rPr>
          <w:color w:val="000000" w:themeColor="text1"/>
          <w:sz w:val="28"/>
          <w:szCs w:val="28"/>
        </w:rPr>
        <w:t>. Игры этого жанра характеризуются тем, что их игровой мир состоит из таблицы или сетки элементов, а задачей игрока является манипулирование элементами таким образом, чтобы совпали заданные игрой шаблонные комбинации, и после выполнения условия собранные элементы исчезают. Характерным представителем этого жанра является выпущенная в 2001 году игра </w:t>
      </w:r>
      <w:proofErr w:type="spellStart"/>
      <w:r w:rsidRPr="00225726">
        <w:rPr>
          <w:iCs/>
          <w:color w:val="000000" w:themeColor="text1"/>
          <w:sz w:val="28"/>
          <w:szCs w:val="28"/>
        </w:rPr>
        <w:t>Bejeweled</w:t>
      </w:r>
      <w:proofErr w:type="spellEnd"/>
      <w:r w:rsidRPr="00225726">
        <w:rPr>
          <w:color w:val="000000" w:themeColor="text1"/>
          <w:sz w:val="28"/>
          <w:szCs w:val="28"/>
        </w:rPr>
        <w:t>, основанная на игре 1994 года «Шарики», а сама история появления элементов жанра прослеживается до «Тетриса» и </w:t>
      </w:r>
      <w:proofErr w:type="spellStart"/>
      <w:r w:rsidRPr="00225726">
        <w:rPr>
          <w:iCs/>
          <w:color w:val="000000" w:themeColor="text1"/>
          <w:sz w:val="28"/>
          <w:szCs w:val="28"/>
        </w:rPr>
        <w:t>Chain</w:t>
      </w:r>
      <w:proofErr w:type="spellEnd"/>
      <w:r w:rsidRPr="00225726">
        <w:rPr>
          <w:iCs/>
          <w:color w:val="000000" w:themeColor="text1"/>
          <w:sz w:val="28"/>
          <w:szCs w:val="28"/>
        </w:rPr>
        <w:t xml:space="preserve"> </w:t>
      </w:r>
      <w:proofErr w:type="spellStart"/>
      <w:r w:rsidRPr="00225726">
        <w:rPr>
          <w:iCs/>
          <w:color w:val="000000" w:themeColor="text1"/>
          <w:sz w:val="28"/>
          <w:szCs w:val="28"/>
        </w:rPr>
        <w:t>Shot</w:t>
      </w:r>
      <w:proofErr w:type="spellEnd"/>
      <w:r w:rsidRPr="00225726">
        <w:rPr>
          <w:iCs/>
          <w:color w:val="000000" w:themeColor="text1"/>
          <w:sz w:val="28"/>
          <w:szCs w:val="28"/>
        </w:rPr>
        <w:t>!</w:t>
      </w:r>
      <w:r w:rsidRPr="00225726">
        <w:rPr>
          <w:rStyle w:val="noprint"/>
          <w:color w:val="000000" w:themeColor="text1"/>
          <w:sz w:val="28"/>
          <w:szCs w:val="28"/>
        </w:rPr>
        <w:t>  (англ.)</w:t>
      </w:r>
      <w:hyperlink r:id="rId14" w:tooltip="Chain Shot! (страница отсутствует)" w:history="1">
        <w:r w:rsidRPr="00225726">
          <w:rPr>
            <w:rStyle w:val="af8"/>
            <w:color w:val="000000" w:themeColor="text1"/>
            <w:sz w:val="28"/>
            <w:szCs w:val="28"/>
            <w:u w:val="none"/>
          </w:rPr>
          <w:t>рус.</w:t>
        </w:r>
      </w:hyperlink>
      <w:r w:rsidRPr="00225726">
        <w:rPr>
          <w:color w:val="000000" w:themeColor="text1"/>
          <w:sz w:val="28"/>
          <w:szCs w:val="28"/>
        </w:rPr>
        <w:t>, изданных в 1985 году. Начиная с середины 2000-х годов представители жанра «три в ряд» чаще всего относятся к </w:t>
      </w:r>
      <w:hyperlink r:id="rId15" w:tooltip="Казуальная игра" w:history="1">
        <w:r w:rsidRPr="00225726">
          <w:rPr>
            <w:rStyle w:val="af8"/>
            <w:color w:val="000000" w:themeColor="text1"/>
            <w:sz w:val="28"/>
            <w:szCs w:val="28"/>
            <w:u w:val="none"/>
          </w:rPr>
          <w:t>казуальным играм</w:t>
        </w:r>
      </w:hyperlink>
      <w:r w:rsidRPr="00225726">
        <w:rPr>
          <w:color w:val="000000" w:themeColor="text1"/>
          <w:sz w:val="28"/>
          <w:szCs w:val="28"/>
        </w:rPr>
        <w:t>, которые распространяются через </w:t>
      </w:r>
      <w:hyperlink r:id="rId16" w:tooltip="Цифровая дистрибуция" w:history="1">
        <w:r w:rsidRPr="00225726">
          <w:rPr>
            <w:rStyle w:val="af8"/>
            <w:color w:val="000000" w:themeColor="text1"/>
            <w:sz w:val="28"/>
            <w:szCs w:val="28"/>
            <w:u w:val="none"/>
          </w:rPr>
          <w:t>цифровую дистрибуцию</w:t>
        </w:r>
      </w:hyperlink>
      <w:r w:rsidRPr="00225726">
        <w:rPr>
          <w:color w:val="000000" w:themeColor="text1"/>
          <w:sz w:val="28"/>
          <w:szCs w:val="28"/>
        </w:rPr>
        <w:t>.</w:t>
      </w:r>
    </w:p>
    <w:p w:rsidR="00202C7E" w:rsidRDefault="00202C7E" w:rsidP="00202C7E">
      <w:pPr>
        <w:pStyle w:val="af9"/>
        <w:shd w:val="clear" w:color="auto" w:fill="FFFFFF"/>
        <w:spacing w:before="0" w:beforeAutospacing="0" w:after="12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Смысл игры незамысловат. Классический вариант подразумевает простое манипулирование элементами, перемещая их по клеткам в любую сторону, меняясь при этом местами с элементом, стоящим в той самой клетке. Единственным и основным условием перестановки является то, что после перестановки элементов один из них должен образовать комбинацию из трёх и более схожих элементов (рисунок, цвет, фигура). Комбинацией считается последовательность элементов, лежащая в таблице либо по вертикали, либо по горизонтали, но никак не по диагонали. После образования комбинации она удаляется с поля и образуются пустые ячейки, на места которых спускаются элементы, стоящие выше. Таким образом игра может быть бесконечной.</w:t>
      </w:r>
    </w:p>
    <w:p w:rsidR="00202C7E" w:rsidRPr="00225726" w:rsidRDefault="00202C7E" w:rsidP="00202C7E">
      <w:pPr>
        <w:pStyle w:val="af9"/>
        <w:shd w:val="clear" w:color="auto" w:fill="FFFFFF"/>
        <w:spacing w:before="0" w:beforeAutospacing="0" w:after="12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 временем разработчики стали модернизировать механику своих игр, добавляя новые условия и препятствия. Начиная ограничением перестановок и заканчивая добавлением особенных элементов, которые нужно уничтожить </w:t>
      </w:r>
      <w:r>
        <w:rPr>
          <w:color w:val="000000" w:themeColor="text1"/>
          <w:sz w:val="28"/>
          <w:szCs w:val="28"/>
        </w:rPr>
        <w:lastRenderedPageBreak/>
        <w:t>специальным алгоритмом. Данный жанр и по сей день успешно развивается и имеет большой спрос среди игроков.</w:t>
      </w:r>
    </w:p>
    <w:p w:rsidR="00402089" w:rsidRPr="00402089" w:rsidRDefault="00225726" w:rsidP="00202C7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u w:val="single"/>
        </w:rPr>
      </w:pPr>
      <w:r w:rsidRPr="00402089">
        <w:rPr>
          <w:rFonts w:ascii="Times New Roman" w:eastAsia="Calibri" w:hAnsi="Times New Roman" w:cs="Times New Roman"/>
          <w:color w:val="000000" w:themeColor="text1"/>
          <w:sz w:val="28"/>
          <w:szCs w:val="26"/>
          <w:u w:val="single"/>
        </w:rPr>
        <w:t xml:space="preserve"> </w:t>
      </w:r>
      <w:r w:rsidR="00402089" w:rsidRPr="00402089">
        <w:rPr>
          <w:rFonts w:ascii="Times New Roman" w:eastAsia="Calibri" w:hAnsi="Times New Roman" w:cs="Times New Roman"/>
          <w:color w:val="000000" w:themeColor="text1"/>
          <w:sz w:val="28"/>
          <w:szCs w:val="26"/>
          <w:u w:val="single"/>
        </w:rPr>
        <w:br w:type="page"/>
      </w:r>
    </w:p>
    <w:p w:rsidR="00402089" w:rsidRPr="00202C7E" w:rsidRDefault="00402089" w:rsidP="00402089">
      <w:pPr>
        <w:keepNext/>
        <w:keepLines/>
        <w:numPr>
          <w:ilvl w:val="0"/>
          <w:numId w:val="5"/>
        </w:numPr>
        <w:spacing w:before="240" w:after="240" w:line="360" w:lineRule="auto"/>
        <w:ind w:left="1701" w:hanging="567"/>
        <w:outlineLvl w:val="0"/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</w:pPr>
      <w:bookmarkStart w:id="2" w:name="_Toc136901541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  <w:lastRenderedPageBreak/>
        <w:t>Постановка задачи</w:t>
      </w:r>
      <w:bookmarkEnd w:id="2"/>
    </w:p>
    <w:p w:rsidR="00202C7E" w:rsidRDefault="00202C7E" w:rsidP="00402089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Необходимо разработать игру жанра «три в ряд» через взаимодействие клиента и сервера для записи актуальных результатов игроков и вывода общей таблицы. </w:t>
      </w:r>
    </w:p>
    <w:p w:rsidR="00402089" w:rsidRPr="00202C7E" w:rsidRDefault="00402089" w:rsidP="00402089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Функции клиента: </w:t>
      </w:r>
    </w:p>
    <w:p w:rsidR="00402089" w:rsidRPr="00202C7E" w:rsidRDefault="00402089" w:rsidP="00402089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Обеспечение интерфейса с пользователем</w:t>
      </w:r>
    </w:p>
    <w:p w:rsidR="00402089" w:rsidRPr="00202C7E" w:rsidRDefault="00402089" w:rsidP="00402089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Взаимодействие с сервером по обмену данных</w:t>
      </w:r>
    </w:p>
    <w:p w:rsidR="00402089" w:rsidRPr="00202C7E" w:rsidRDefault="00402089" w:rsidP="00202C7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Функции сервера:</w:t>
      </w:r>
    </w:p>
    <w:p w:rsidR="00202C7E" w:rsidRDefault="00402089" w:rsidP="00202C7E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Взаимодействие с программами-клиентами</w:t>
      </w:r>
    </w:p>
    <w:p w:rsidR="00202C7E" w:rsidRPr="00202C7E" w:rsidRDefault="00202C7E" w:rsidP="00202C7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Используется в разработке среда </w:t>
      </w:r>
      <w:proofErr w:type="spell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IntelliJ</w:t>
      </w:r>
      <w:proofErr w:type="spellEnd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IDEA </w:t>
      </w:r>
      <w:proofErr w:type="spell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Community</w:t>
      </w:r>
      <w:proofErr w:type="spellEnd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Edition</w:t>
      </w:r>
      <w:proofErr w:type="spellEnd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2022, язык программирования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6"/>
          <w:lang w:val="en-US"/>
        </w:rPr>
        <w:t>Java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и операционная система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6"/>
          <w:lang w:val="en-US"/>
        </w:rPr>
        <w:t>Windows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10.</w:t>
      </w:r>
    </w:p>
    <w:p w:rsidR="00402089" w:rsidRPr="00202C7E" w:rsidRDefault="00402089" w:rsidP="00202C7E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Calibri" w:eastAsia="Calibri" w:hAnsi="Calibri" w:cs="Times New Roman"/>
          <w:color w:val="000000" w:themeColor="text1"/>
        </w:rPr>
        <w:br w:type="page"/>
      </w:r>
    </w:p>
    <w:p w:rsidR="00402089" w:rsidRPr="00202C7E" w:rsidRDefault="00202C7E" w:rsidP="00402089">
      <w:pPr>
        <w:keepNext/>
        <w:keepLines/>
        <w:numPr>
          <w:ilvl w:val="0"/>
          <w:numId w:val="5"/>
        </w:numPr>
        <w:spacing w:before="240" w:after="240"/>
        <w:ind w:left="1701" w:hanging="567"/>
        <w:outlineLvl w:val="0"/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</w:pPr>
      <w:bookmarkStart w:id="3" w:name="_Toc136901542"/>
      <w:r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  <w:lastRenderedPageBreak/>
        <w:t>Выбор решения</w:t>
      </w:r>
      <w:bookmarkEnd w:id="3"/>
    </w:p>
    <w:p w:rsidR="00202C7E" w:rsidRDefault="00202C7E" w:rsidP="00202C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202C7E">
        <w:rPr>
          <w:rFonts w:ascii="Times New Roman" w:hAnsi="Times New Roman" w:cs="Times New Roman"/>
          <w:sz w:val="28"/>
          <w:szCs w:val="28"/>
        </w:rPr>
        <w:t xml:space="preserve">Важной частью курсовой работы является передача сообщений от клиента к серверу. Для реализации этого используются TCP-сокеты. TCP гарантирует доставку пакетов, их очередность, автоматически разбивает данные на пакеты и контролирует их передачу, в отличии от UDP. </w:t>
      </w:r>
      <w:r w:rsidRPr="00457F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TCP — это ориентированный на соединения протокол, предназначенный для обеспечения надежной передачи данных между процессами, выполняемыми или на одном и том же компьютере, или на разных компьютерах. Термин "ориентированный на соединения" означает, что два процесса или приложения прежде, чем обмениваться какими-либо данными должны установить TCP-соединение.</w:t>
      </w:r>
    </w:p>
    <w:p w:rsidR="00402089" w:rsidRPr="00202C7E" w:rsidRDefault="00202C7E" w:rsidP="00202C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202C7E">
        <w:rPr>
          <w:rFonts w:ascii="Times New Roman" w:hAnsi="Times New Roman" w:cs="Times New Roman"/>
          <w:sz w:val="28"/>
          <w:szCs w:val="28"/>
        </w:rPr>
        <w:t>Протокол TCP был выбран так как нам необходимо га</w:t>
      </w:r>
      <w:r>
        <w:rPr>
          <w:rFonts w:ascii="Times New Roman" w:hAnsi="Times New Roman" w:cs="Times New Roman"/>
          <w:sz w:val="28"/>
          <w:szCs w:val="28"/>
        </w:rPr>
        <w:t>рантировать доставку данных</w:t>
      </w:r>
      <w:r w:rsidRPr="00202C7E">
        <w:rPr>
          <w:rFonts w:ascii="Times New Roman" w:hAnsi="Times New Roman" w:cs="Times New Roman"/>
          <w:sz w:val="28"/>
          <w:szCs w:val="28"/>
        </w:rPr>
        <w:t>. Для взаимодействия между компьютерами используются адреса и порты. Адрес представляет собой 32-битную структуру. Номер порта – целое число от 0 до 65535.</w:t>
      </w:r>
      <w:r w:rsidR="00402089" w:rsidRPr="00202C7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:rsidR="00402089" w:rsidRPr="00202C7E" w:rsidRDefault="00402089" w:rsidP="00402089">
      <w:pPr>
        <w:keepNext/>
        <w:keepLines/>
        <w:numPr>
          <w:ilvl w:val="0"/>
          <w:numId w:val="5"/>
        </w:numPr>
        <w:spacing w:before="240" w:after="240" w:line="360" w:lineRule="auto"/>
        <w:ind w:left="1701" w:hanging="567"/>
        <w:outlineLvl w:val="0"/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</w:pPr>
      <w:bookmarkStart w:id="4" w:name="_Toc136901543"/>
      <w:proofErr w:type="spellStart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lastRenderedPageBreak/>
        <w:t>Описание</w:t>
      </w:r>
      <w:proofErr w:type="spellEnd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</w:t>
      </w:r>
      <w:r w:rsidR="00202C7E"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  <w:t>программы</w:t>
      </w:r>
      <w:bookmarkEnd w:id="4"/>
    </w:p>
    <w:p w:rsidR="00402089" w:rsidRDefault="00402089" w:rsidP="00402089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Разработанная программа основывается на вышеописанных протоколах и состоит из клиента и сервера.</w:t>
      </w:r>
    </w:p>
    <w:p w:rsidR="00202C7E" w:rsidRPr="00202C7E" w:rsidRDefault="00202C7E" w:rsidP="00402089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7C5B5C">
        <w:rPr>
          <w:rFonts w:ascii="Times New Roman" w:hAnsi="Times New Roman" w:cs="Times New Roman"/>
          <w:sz w:val="28"/>
          <w:szCs w:val="28"/>
        </w:rPr>
        <w:t>Данная программа основан</w:t>
      </w:r>
      <w:r>
        <w:rPr>
          <w:rFonts w:ascii="Times New Roman" w:hAnsi="Times New Roman" w:cs="Times New Roman"/>
          <w:sz w:val="28"/>
          <w:szCs w:val="28"/>
        </w:rPr>
        <w:t>а на соединении между сервером и клиентов через протокол TCP. При запуске клиентской программы игрок попадает</w:t>
      </w:r>
      <w:r w:rsidRPr="007C5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непосредственно в главное меню, где изображены приветственные надписи, поле ввода и 2 кнопки</w:t>
      </w:r>
      <w:r w:rsidRPr="007C5B5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Поле ввода предназначено для указания своего имени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никнейма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>) для дальнейшего прикрепления и сохранения результатов. Первая кнопка в главном меню запускает главный фрейм непосредственно с нашей игрой, а вторая кнопка закрывает главное меню и, следовательно, игру. Попав на игровое поле, в первую очередь, мы увидим таблицу, состоящую из различных элементов, которые и представляют собой игру. Также сверху показано количество возможных перестановок местами, а снизу отображается игровой счёт пользователя. По истечении ходов игра выводит конечный результат и завершается.</w:t>
      </w:r>
    </w:p>
    <w:p w:rsidR="00402089" w:rsidRPr="00202C7E" w:rsidRDefault="00202C7E" w:rsidP="00202C7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Параллельно с этим з</w:t>
      </w:r>
      <w:r w:rsidR="00402089"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апускаем сервер и создаем сокет. Устанавливаем локальную точку для прослушивания подключений. Запускаем прослушивание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входящих подключений и ожидаем</w:t>
      </w:r>
      <w:r w:rsidR="00402089"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новых клиентов в бесконечном цикле. После того, как клиент был принят, он передается на обработку новой нить в функцию обработки клиентов. </w:t>
      </w: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После того как игра была завершена, результат игрока отправляется на сервер, где хранится база данных всех игроков. Там он сравнивается со всеми результатами и вписывается список. После этого обратно посылается клиенту для отображения общей таблицы всех результатов. В случае если вдруг сервер не запущен, выведется в таблицу только последний результат. </w:t>
      </w:r>
      <w:r w:rsidRPr="007C5B5C">
        <w:rPr>
          <w:rFonts w:ascii="Times New Roman" w:hAnsi="Times New Roman" w:cs="Times New Roman"/>
          <w:sz w:val="28"/>
          <w:szCs w:val="28"/>
        </w:rPr>
        <w:t>Чтобы закрыть игру</w:t>
      </w:r>
      <w:r>
        <w:rPr>
          <w:rFonts w:ascii="Times New Roman" w:hAnsi="Times New Roman" w:cs="Times New Roman"/>
          <w:sz w:val="28"/>
          <w:szCs w:val="28"/>
        </w:rPr>
        <w:t xml:space="preserve"> можно нажать на крестик на нашем окне.</w:t>
      </w:r>
    </w:p>
    <w:p w:rsidR="00402089" w:rsidRPr="00202C7E" w:rsidRDefault="00402089" w:rsidP="00402089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Calibri" w:eastAsia="Calibri" w:hAnsi="Calibri" w:cs="Times New Roman"/>
          <w:color w:val="000000" w:themeColor="text1"/>
        </w:rPr>
        <w:br w:type="page"/>
      </w:r>
    </w:p>
    <w:p w:rsidR="00202C7E" w:rsidRPr="00202C7E" w:rsidRDefault="00402089" w:rsidP="00202C7E">
      <w:pPr>
        <w:keepNext/>
        <w:keepLines/>
        <w:numPr>
          <w:ilvl w:val="0"/>
          <w:numId w:val="5"/>
        </w:numPr>
        <w:spacing w:before="240" w:after="240" w:line="360" w:lineRule="auto"/>
        <w:ind w:left="1701" w:hanging="567"/>
        <w:jc w:val="both"/>
        <w:outlineLvl w:val="0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en-US"/>
        </w:rPr>
      </w:pPr>
      <w:bookmarkStart w:id="5" w:name="_Toc136901544"/>
      <w:proofErr w:type="spellStart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lastRenderedPageBreak/>
        <w:t>Описание</w:t>
      </w:r>
      <w:proofErr w:type="spellEnd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</w:t>
      </w:r>
      <w:proofErr w:type="spellStart"/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способа</w:t>
      </w:r>
      <w:proofErr w:type="spellEnd"/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</w:t>
      </w:r>
      <w:proofErr w:type="spellStart"/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реализации</w:t>
      </w:r>
      <w:proofErr w:type="spellEnd"/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</w:t>
      </w:r>
      <w:proofErr w:type="spellStart"/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пользовательского</w:t>
      </w:r>
      <w:proofErr w:type="spellEnd"/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</w:t>
      </w:r>
      <w:proofErr w:type="spellStart"/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интерфейса</w:t>
      </w:r>
      <w:bookmarkEnd w:id="5"/>
      <w:proofErr w:type="spellEnd"/>
    </w:p>
    <w:p w:rsidR="00402089" w:rsidRPr="00202C7E" w:rsidRDefault="00202C7E" w:rsidP="00202C7E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202C7E">
        <w:rPr>
          <w:rFonts w:ascii="Times New Roman" w:hAnsi="Times New Roman" w:cs="Times New Roman"/>
          <w:sz w:val="28"/>
        </w:rPr>
        <w:t>Поль</w:t>
      </w:r>
      <w:r>
        <w:rPr>
          <w:rFonts w:ascii="Times New Roman" w:hAnsi="Times New Roman" w:cs="Times New Roman"/>
          <w:sz w:val="28"/>
        </w:rPr>
        <w:t xml:space="preserve">зовательский интерфейс присутствует только в клиентской части приложения с использованием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202C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Swing</w:t>
      </w:r>
      <w:r>
        <w:rPr>
          <w:rFonts w:ascii="Times New Roman" w:hAnsi="Times New Roman" w:cs="Times New Roman"/>
          <w:sz w:val="28"/>
        </w:rPr>
        <w:t>. Реализован он путём нескольких всплывающих окон и главное фрейма. Первое всплывающее окно это главное меню с полем ввода и двумя кнопками, описанными в предыдущем пункте. Далее идёт главный фрейм. В его основе лежит компонент</w:t>
      </w:r>
      <w:r w:rsidRPr="00202C7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Jpanel</w:t>
      </w:r>
      <w:proofErr w:type="spellEnd"/>
      <w:r>
        <w:rPr>
          <w:rFonts w:ascii="Times New Roman" w:hAnsi="Times New Roman" w:cs="Times New Roman"/>
          <w:sz w:val="28"/>
        </w:rPr>
        <w:t xml:space="preserve"> и две надписи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JLabel</w:t>
      </w:r>
      <w:proofErr w:type="spellEnd"/>
      <w:r>
        <w:rPr>
          <w:rFonts w:ascii="Times New Roman" w:hAnsi="Times New Roman" w:cs="Times New Roman"/>
          <w:sz w:val="28"/>
        </w:rPr>
        <w:t xml:space="preserve">. На панели изображено наше игровое поле, а </w:t>
      </w:r>
      <w:proofErr w:type="gramStart"/>
      <w:r>
        <w:rPr>
          <w:rFonts w:ascii="Times New Roman" w:hAnsi="Times New Roman" w:cs="Times New Roman"/>
          <w:sz w:val="28"/>
        </w:rPr>
        <w:t>надписи это</w:t>
      </w:r>
      <w:proofErr w:type="gramEnd"/>
      <w:r>
        <w:rPr>
          <w:rFonts w:ascii="Times New Roman" w:hAnsi="Times New Roman" w:cs="Times New Roman"/>
          <w:sz w:val="28"/>
        </w:rPr>
        <w:t xml:space="preserve"> наш счёт и количество оставшихся ходов. По окончании игры всплывает ещё одно диалоговое окно с результатами игрока. После нажатия «Ок» на всплывающем диалоговом окне осуществляется подключение к серверу. В случае неудачи появится новое диалоговое окно с предупреждением о проблемах с подключением. В случае же успеха появится ещё одно всплывающее окно, в основе которого лежит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JScrollPane</w:t>
      </w:r>
      <w:proofErr w:type="spellEnd"/>
      <w:r w:rsidRPr="00202C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c помещённой внутрь таблицей, где и отображаются все результаты. </w:t>
      </w:r>
    </w:p>
    <w:p w:rsidR="00402089" w:rsidRPr="00202C7E" w:rsidRDefault="00402089" w:rsidP="00202C7E">
      <w:pPr>
        <w:pStyle w:val="a4"/>
        <w:keepNext/>
        <w:keepLines/>
        <w:numPr>
          <w:ilvl w:val="0"/>
          <w:numId w:val="5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6"/>
        </w:rPr>
      </w:pPr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u w:val="single"/>
        </w:rPr>
        <w:br w:type="page"/>
      </w:r>
      <w:bookmarkStart w:id="6" w:name="_Toc136901545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  <w:lastRenderedPageBreak/>
        <w:t xml:space="preserve">Описание </w:t>
      </w:r>
      <w:r w:rsidR="00202C7E"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  <w:t xml:space="preserve">результатов </w:t>
      </w:r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  <w:t>работы программы</w:t>
      </w:r>
      <w:bookmarkEnd w:id="6"/>
    </w:p>
    <w:p w:rsidR="00402089" w:rsidRPr="00202C7E" w:rsidRDefault="00402089" w:rsidP="00402089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Ниже представлена работа клиент-серверного приложения.</w:t>
      </w:r>
    </w:p>
    <w:p w:rsidR="00402089" w:rsidRPr="00202C7E" w:rsidRDefault="00402089" w:rsidP="00402089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Для начала необходимо запустить сервер:</w:t>
      </w:r>
    </w:p>
    <w:p w:rsidR="00202C7E" w:rsidRDefault="00202C7E" w:rsidP="00202C7E">
      <w:pPr>
        <w:keepNext/>
        <w:spacing w:after="0" w:line="360" w:lineRule="auto"/>
        <w:ind w:firstLine="567"/>
        <w:jc w:val="both"/>
      </w:pPr>
      <w:r w:rsidRPr="00202C7E">
        <w:rPr>
          <w:rFonts w:ascii="Times New Roman" w:eastAsia="Calibri" w:hAnsi="Times New Roman" w:cs="Times New Roman"/>
          <w:noProof/>
          <w:color w:val="000000" w:themeColor="text1"/>
          <w:sz w:val="28"/>
          <w:szCs w:val="26"/>
          <w:lang w:eastAsia="ru-RU"/>
        </w:rPr>
        <w:drawing>
          <wp:inline distT="0" distB="0" distL="0" distR="0" wp14:anchorId="524C0AC2" wp14:editId="4A45A53E">
            <wp:extent cx="6119495" cy="13417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7E" w:rsidRPr="00202C7E" w:rsidRDefault="00202C7E" w:rsidP="00202C7E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202C7E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202C7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202C7E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202C7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C02761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202C7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202C7E">
        <w:rPr>
          <w:rFonts w:ascii="Times New Roman" w:hAnsi="Times New Roman" w:cs="Times New Roman"/>
          <w:color w:val="auto"/>
          <w:sz w:val="24"/>
          <w:szCs w:val="24"/>
        </w:rPr>
        <w:t xml:space="preserve"> Окно запуска сервера</w:t>
      </w:r>
    </w:p>
    <w:p w:rsidR="00402089" w:rsidRPr="00202C7E" w:rsidRDefault="00202C7E" w:rsidP="00402089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Далее запускаем клиент</w:t>
      </w:r>
    </w:p>
    <w:p w:rsidR="00402089" w:rsidRPr="00202C7E" w:rsidRDefault="00202C7E" w:rsidP="00202C7E">
      <w:pPr>
        <w:keepNext/>
        <w:spacing w:after="0" w:line="360" w:lineRule="auto"/>
        <w:ind w:firstLine="567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noProof/>
          <w:color w:val="000000" w:themeColor="text1"/>
          <w:sz w:val="28"/>
          <w:szCs w:val="26"/>
          <w:lang w:eastAsia="ru-RU"/>
        </w:rPr>
        <w:drawing>
          <wp:inline distT="0" distB="0" distL="0" distR="0" wp14:anchorId="6CE12386" wp14:editId="141CAA04">
            <wp:extent cx="3153215" cy="1762371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89" w:rsidRPr="00202C7E" w:rsidRDefault="00402089" w:rsidP="00202C7E">
      <w:pPr>
        <w:spacing w:line="360" w:lineRule="auto"/>
        <w:ind w:left="567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</w:pPr>
      <w:r w:rsidRPr="00202C7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  <w:t xml:space="preserve">Рисунок </w:t>
      </w:r>
      <w:r w:rsidRPr="00202C7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  <w:fldChar w:fldCharType="begin"/>
      </w:r>
      <w:r w:rsidRPr="00202C7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  <w:instrText xml:space="preserve"> SEQ Рисунок \* ARABIC </w:instrText>
      </w:r>
      <w:r w:rsidRPr="00202C7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  <w:fldChar w:fldCharType="separate"/>
      </w:r>
      <w:r w:rsidR="00C02761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0"/>
        </w:rPr>
        <w:t>2</w:t>
      </w:r>
      <w:r w:rsidRPr="00202C7E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0"/>
        </w:rPr>
        <w:fldChar w:fldCharType="end"/>
      </w:r>
      <w:r w:rsidRPr="00202C7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  <w:t>.Окно клиентского приложения.</w:t>
      </w:r>
    </w:p>
    <w:p w:rsidR="00202C7E" w:rsidRDefault="00202C7E" w:rsidP="00402089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Нажав на кнопку «Начать», мы получим следующее предупреждение</w:t>
      </w:r>
    </w:p>
    <w:p w:rsidR="00202C7E" w:rsidRDefault="00202C7E" w:rsidP="00202C7E">
      <w:pPr>
        <w:keepNext/>
        <w:spacing w:after="0" w:line="360" w:lineRule="auto"/>
        <w:ind w:firstLine="567"/>
        <w:jc w:val="center"/>
      </w:pPr>
      <w:r w:rsidRPr="00202C7E">
        <w:rPr>
          <w:rFonts w:ascii="Times New Roman" w:eastAsia="Calibri" w:hAnsi="Times New Roman" w:cs="Times New Roman"/>
          <w:noProof/>
          <w:color w:val="000000" w:themeColor="text1"/>
          <w:sz w:val="28"/>
          <w:szCs w:val="26"/>
          <w:lang w:eastAsia="ru-RU"/>
        </w:rPr>
        <w:drawing>
          <wp:inline distT="0" distB="0" distL="0" distR="0" wp14:anchorId="2AB3294E" wp14:editId="3644649C">
            <wp:extent cx="3077004" cy="1457528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7E" w:rsidRPr="00202C7E" w:rsidRDefault="00202C7E" w:rsidP="00202C7E">
      <w:pPr>
        <w:pStyle w:val="ae"/>
        <w:jc w:val="center"/>
        <w:rPr>
          <w:rFonts w:ascii="Times New Roman" w:eastAsia="Calibri" w:hAnsi="Times New Roman" w:cs="Times New Roman"/>
          <w:color w:val="auto"/>
          <w:sz w:val="40"/>
          <w:szCs w:val="26"/>
        </w:rPr>
      </w:pPr>
      <w:r w:rsidRPr="00202C7E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Pr="00202C7E">
        <w:rPr>
          <w:rFonts w:ascii="Times New Roman" w:hAnsi="Times New Roman" w:cs="Times New Roman"/>
          <w:color w:val="auto"/>
          <w:sz w:val="24"/>
        </w:rPr>
        <w:fldChar w:fldCharType="begin"/>
      </w:r>
      <w:r w:rsidRPr="00202C7E">
        <w:rPr>
          <w:rFonts w:ascii="Times New Roman" w:hAnsi="Times New Roman" w:cs="Times New Roman"/>
          <w:color w:val="auto"/>
          <w:sz w:val="24"/>
        </w:rPr>
        <w:instrText xml:space="preserve"> SEQ Рисунок \* ARABIC </w:instrText>
      </w:r>
      <w:r w:rsidRPr="00202C7E">
        <w:rPr>
          <w:rFonts w:ascii="Times New Roman" w:hAnsi="Times New Roman" w:cs="Times New Roman"/>
          <w:color w:val="auto"/>
          <w:sz w:val="24"/>
        </w:rPr>
        <w:fldChar w:fldCharType="separate"/>
      </w:r>
      <w:r w:rsidR="00C02761">
        <w:rPr>
          <w:rFonts w:ascii="Times New Roman" w:hAnsi="Times New Roman" w:cs="Times New Roman"/>
          <w:noProof/>
          <w:color w:val="auto"/>
          <w:sz w:val="24"/>
        </w:rPr>
        <w:t>3</w:t>
      </w:r>
      <w:r w:rsidRPr="00202C7E">
        <w:rPr>
          <w:rFonts w:ascii="Times New Roman" w:hAnsi="Times New Roman" w:cs="Times New Roman"/>
          <w:color w:val="auto"/>
          <w:sz w:val="24"/>
        </w:rPr>
        <w:fldChar w:fldCharType="end"/>
      </w:r>
      <w:r w:rsidRPr="00202C7E">
        <w:rPr>
          <w:rFonts w:ascii="Times New Roman" w:hAnsi="Times New Roman" w:cs="Times New Roman"/>
          <w:color w:val="auto"/>
          <w:sz w:val="24"/>
        </w:rPr>
        <w:t xml:space="preserve"> Окно предупреждения</w:t>
      </w:r>
    </w:p>
    <w:p w:rsidR="00202C7E" w:rsidRDefault="00202C7E">
      <w:pPr>
        <w:spacing w:after="160" w:line="259" w:lineRule="auto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br w:type="page"/>
      </w:r>
    </w:p>
    <w:p w:rsidR="00202C7E" w:rsidRDefault="00202C7E" w:rsidP="00402089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lastRenderedPageBreak/>
        <w:t>Нажав «Ок» и вернувшись снова в главное меню, на этот раз вводим любое имя и нажимаем кнопку «Начать».</w:t>
      </w:r>
    </w:p>
    <w:p w:rsidR="00202C7E" w:rsidRDefault="00202C7E" w:rsidP="00202C7E">
      <w:pPr>
        <w:keepNext/>
        <w:spacing w:after="0" w:line="360" w:lineRule="auto"/>
        <w:ind w:firstLine="567"/>
        <w:jc w:val="center"/>
      </w:pPr>
      <w:r w:rsidRPr="00202C7E">
        <w:rPr>
          <w:rFonts w:ascii="Times New Roman" w:eastAsia="Calibri" w:hAnsi="Times New Roman" w:cs="Times New Roman"/>
          <w:noProof/>
          <w:color w:val="000000" w:themeColor="text1"/>
          <w:sz w:val="28"/>
          <w:szCs w:val="26"/>
          <w:lang w:eastAsia="ru-RU"/>
        </w:rPr>
        <w:drawing>
          <wp:inline distT="0" distB="0" distL="0" distR="0" wp14:anchorId="78D49540" wp14:editId="0E6EBDA0">
            <wp:extent cx="3009900" cy="165682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4220" cy="165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7E" w:rsidRPr="00202C7E" w:rsidRDefault="00202C7E" w:rsidP="00202C7E">
      <w:pPr>
        <w:pStyle w:val="ae"/>
        <w:jc w:val="center"/>
        <w:rPr>
          <w:rFonts w:ascii="Times New Roman" w:eastAsia="Calibri" w:hAnsi="Times New Roman" w:cs="Times New Roman"/>
          <w:color w:val="auto"/>
          <w:sz w:val="40"/>
          <w:szCs w:val="26"/>
        </w:rPr>
      </w:pPr>
      <w:r w:rsidRPr="00202C7E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Pr="00202C7E">
        <w:rPr>
          <w:rFonts w:ascii="Times New Roman" w:hAnsi="Times New Roman" w:cs="Times New Roman"/>
          <w:color w:val="auto"/>
          <w:sz w:val="24"/>
        </w:rPr>
        <w:fldChar w:fldCharType="begin"/>
      </w:r>
      <w:r w:rsidRPr="00202C7E">
        <w:rPr>
          <w:rFonts w:ascii="Times New Roman" w:hAnsi="Times New Roman" w:cs="Times New Roman"/>
          <w:color w:val="auto"/>
          <w:sz w:val="24"/>
        </w:rPr>
        <w:instrText xml:space="preserve"> SEQ Рисунок \* ARABIC </w:instrText>
      </w:r>
      <w:r w:rsidRPr="00202C7E">
        <w:rPr>
          <w:rFonts w:ascii="Times New Roman" w:hAnsi="Times New Roman" w:cs="Times New Roman"/>
          <w:color w:val="auto"/>
          <w:sz w:val="24"/>
        </w:rPr>
        <w:fldChar w:fldCharType="separate"/>
      </w:r>
      <w:r w:rsidR="00C02761">
        <w:rPr>
          <w:rFonts w:ascii="Times New Roman" w:hAnsi="Times New Roman" w:cs="Times New Roman"/>
          <w:noProof/>
          <w:color w:val="auto"/>
          <w:sz w:val="24"/>
        </w:rPr>
        <w:t>4</w:t>
      </w:r>
      <w:r w:rsidRPr="00202C7E">
        <w:rPr>
          <w:rFonts w:ascii="Times New Roman" w:hAnsi="Times New Roman" w:cs="Times New Roman"/>
          <w:color w:val="auto"/>
          <w:sz w:val="24"/>
        </w:rPr>
        <w:fldChar w:fldCharType="end"/>
      </w:r>
      <w:r w:rsidRPr="00202C7E">
        <w:rPr>
          <w:rFonts w:ascii="Times New Roman" w:hAnsi="Times New Roman" w:cs="Times New Roman"/>
          <w:color w:val="auto"/>
          <w:sz w:val="24"/>
        </w:rPr>
        <w:t xml:space="preserve"> Образец корректного ввода</w:t>
      </w:r>
    </w:p>
    <w:p w:rsidR="00402089" w:rsidRDefault="00202C7E" w:rsidP="00402089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noProof/>
          <w:color w:val="000000" w:themeColor="text1"/>
          <w:sz w:val="28"/>
          <w:szCs w:val="26"/>
          <w:lang w:eastAsia="ru-RU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8"/>
          <w:szCs w:val="26"/>
          <w:lang w:eastAsia="ru-RU"/>
        </w:rPr>
        <w:t xml:space="preserve">После всплывает новое окно и на этот раз с нашей игрой. </w:t>
      </w:r>
    </w:p>
    <w:p w:rsidR="00202C7E" w:rsidRPr="00202C7E" w:rsidRDefault="00202C7E" w:rsidP="00202C7E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noProof/>
          <w:color w:val="000000" w:themeColor="text1"/>
          <w:sz w:val="28"/>
          <w:szCs w:val="26"/>
          <w:lang w:eastAsia="ru-RU"/>
        </w:rPr>
        <w:drawing>
          <wp:inline distT="0" distB="0" distL="0" distR="0" wp14:anchorId="496D62E4" wp14:editId="04778E69">
            <wp:extent cx="5105400" cy="601766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288" cy="60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89" w:rsidRDefault="00402089" w:rsidP="00202C7E">
      <w:pPr>
        <w:spacing w:line="360" w:lineRule="auto"/>
        <w:ind w:left="567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</w:pPr>
      <w:r w:rsidRPr="00202C7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  <w:t xml:space="preserve">Рисунок </w:t>
      </w:r>
      <w:r w:rsidRPr="00202C7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  <w:fldChar w:fldCharType="begin"/>
      </w:r>
      <w:r w:rsidRPr="00202C7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  <w:instrText xml:space="preserve"> SEQ Рисунок \* ARABIC </w:instrText>
      </w:r>
      <w:r w:rsidRPr="00202C7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  <w:fldChar w:fldCharType="separate"/>
      </w:r>
      <w:r w:rsidR="00C02761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0"/>
        </w:rPr>
        <w:t>5</w:t>
      </w:r>
      <w:r w:rsidRPr="00202C7E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0"/>
        </w:rPr>
        <w:fldChar w:fldCharType="end"/>
      </w:r>
      <w:r w:rsidR="00202C7E" w:rsidRPr="00202C7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0"/>
        </w:rPr>
        <w:t>. Окно игры</w:t>
      </w:r>
    </w:p>
    <w:p w:rsidR="00202C7E" w:rsidRDefault="00202C7E" w:rsidP="00202C7E">
      <w:pPr>
        <w:spacing w:line="360" w:lineRule="auto"/>
        <w:ind w:firstLine="567"/>
        <w:rPr>
          <w:rFonts w:ascii="Times New Roman" w:eastAsia="Calibri" w:hAnsi="Times New Roman" w:cs="Times New Roman"/>
          <w:bCs/>
          <w:color w:val="000000" w:themeColor="text1"/>
          <w:sz w:val="28"/>
          <w:szCs w:val="20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0"/>
        </w:rPr>
        <w:lastRenderedPageBreak/>
        <w:t>Собрав несколько комбинаций у нас заканчиваются жизни, и игра завершается.</w:t>
      </w:r>
    </w:p>
    <w:p w:rsidR="00202C7E" w:rsidRDefault="00202C7E" w:rsidP="00202C7E">
      <w:pPr>
        <w:keepNext/>
        <w:spacing w:line="360" w:lineRule="auto"/>
        <w:ind w:firstLine="567"/>
        <w:jc w:val="center"/>
      </w:pPr>
      <w:r w:rsidRPr="00202C7E">
        <w:rPr>
          <w:noProof/>
          <w:lang w:eastAsia="ru-RU"/>
        </w:rPr>
        <w:drawing>
          <wp:inline distT="0" distB="0" distL="0" distR="0" wp14:anchorId="799F13DA" wp14:editId="66C99DDC">
            <wp:extent cx="5059959" cy="59740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0272" cy="60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7E" w:rsidRPr="00202C7E" w:rsidRDefault="00202C7E" w:rsidP="00202C7E">
      <w:pPr>
        <w:pStyle w:val="ae"/>
        <w:jc w:val="center"/>
        <w:rPr>
          <w:rFonts w:ascii="Times New Roman" w:eastAsia="Calibri" w:hAnsi="Times New Roman" w:cs="Times New Roman"/>
          <w:bCs w:val="0"/>
          <w:color w:val="auto"/>
          <w:sz w:val="40"/>
          <w:szCs w:val="20"/>
        </w:rPr>
      </w:pPr>
      <w:r w:rsidRPr="00202C7E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Pr="00202C7E">
        <w:rPr>
          <w:rFonts w:ascii="Times New Roman" w:hAnsi="Times New Roman" w:cs="Times New Roman"/>
          <w:color w:val="auto"/>
          <w:sz w:val="24"/>
        </w:rPr>
        <w:fldChar w:fldCharType="begin"/>
      </w:r>
      <w:r w:rsidRPr="00202C7E">
        <w:rPr>
          <w:rFonts w:ascii="Times New Roman" w:hAnsi="Times New Roman" w:cs="Times New Roman"/>
          <w:color w:val="auto"/>
          <w:sz w:val="24"/>
        </w:rPr>
        <w:instrText xml:space="preserve"> SEQ Рисунок \* ARABIC </w:instrText>
      </w:r>
      <w:r w:rsidRPr="00202C7E">
        <w:rPr>
          <w:rFonts w:ascii="Times New Roman" w:hAnsi="Times New Roman" w:cs="Times New Roman"/>
          <w:color w:val="auto"/>
          <w:sz w:val="24"/>
        </w:rPr>
        <w:fldChar w:fldCharType="separate"/>
      </w:r>
      <w:r w:rsidR="00C02761">
        <w:rPr>
          <w:rFonts w:ascii="Times New Roman" w:hAnsi="Times New Roman" w:cs="Times New Roman"/>
          <w:noProof/>
          <w:color w:val="auto"/>
          <w:sz w:val="24"/>
        </w:rPr>
        <w:t>6</w:t>
      </w:r>
      <w:r w:rsidRPr="00202C7E">
        <w:rPr>
          <w:rFonts w:ascii="Times New Roman" w:hAnsi="Times New Roman" w:cs="Times New Roman"/>
          <w:color w:val="auto"/>
          <w:sz w:val="24"/>
        </w:rPr>
        <w:fldChar w:fldCharType="end"/>
      </w:r>
      <w:r w:rsidRPr="00202C7E">
        <w:rPr>
          <w:rFonts w:ascii="Times New Roman" w:hAnsi="Times New Roman" w:cs="Times New Roman"/>
          <w:color w:val="auto"/>
          <w:sz w:val="24"/>
        </w:rPr>
        <w:t xml:space="preserve"> Конец игры</w:t>
      </w:r>
    </w:p>
    <w:p w:rsidR="00402089" w:rsidRDefault="00202C7E" w:rsidP="00202C7E">
      <w:pPr>
        <w:spacing w:line="360" w:lineRule="auto"/>
        <w:ind w:firstLine="567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После нажатия на «Ок» происходит соединение с сервером</w:t>
      </w:r>
    </w:p>
    <w:p w:rsidR="00202C7E" w:rsidRDefault="00202C7E" w:rsidP="00202C7E">
      <w:pPr>
        <w:keepNext/>
        <w:spacing w:line="360" w:lineRule="auto"/>
        <w:ind w:firstLine="567"/>
        <w:jc w:val="center"/>
      </w:pPr>
      <w:r w:rsidRPr="00202C7E">
        <w:rPr>
          <w:rFonts w:ascii="Times New Roman" w:eastAsia="Calibri" w:hAnsi="Times New Roman" w:cs="Times New Roman"/>
          <w:b/>
          <w:bCs/>
          <w:noProof/>
          <w:color w:val="000000" w:themeColor="text1"/>
          <w:sz w:val="28"/>
          <w:szCs w:val="26"/>
          <w:lang w:eastAsia="ru-RU"/>
        </w:rPr>
        <w:drawing>
          <wp:inline distT="0" distB="0" distL="0" distR="0" wp14:anchorId="5FB9F0F0" wp14:editId="7B5D163A">
            <wp:extent cx="4648200" cy="1265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0711" cy="127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7E" w:rsidRDefault="00202C7E" w:rsidP="00202C7E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202C7E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202C7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202C7E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202C7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C02761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202C7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202C7E">
        <w:rPr>
          <w:rFonts w:ascii="Times New Roman" w:hAnsi="Times New Roman" w:cs="Times New Roman"/>
          <w:color w:val="auto"/>
          <w:sz w:val="24"/>
          <w:szCs w:val="24"/>
        </w:rPr>
        <w:t xml:space="preserve"> Консоль клиента</w:t>
      </w:r>
    </w:p>
    <w:p w:rsidR="00202C7E" w:rsidRDefault="00202C7E" w:rsidP="00202C7E">
      <w:pPr>
        <w:keepNext/>
        <w:ind w:firstLine="567"/>
      </w:pPr>
      <w:r w:rsidRPr="00202C7E">
        <w:rPr>
          <w:noProof/>
          <w:lang w:eastAsia="ru-RU"/>
        </w:rPr>
        <w:lastRenderedPageBreak/>
        <w:drawing>
          <wp:inline distT="0" distB="0" distL="0" distR="0" wp14:anchorId="3D2AB69E" wp14:editId="2AAC9581">
            <wp:extent cx="6119495" cy="9594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7E" w:rsidRDefault="00202C7E" w:rsidP="00202C7E">
      <w:pPr>
        <w:pStyle w:val="ae"/>
        <w:jc w:val="center"/>
        <w:rPr>
          <w:rFonts w:ascii="Times New Roman" w:hAnsi="Times New Roman" w:cs="Times New Roman"/>
          <w:color w:val="auto"/>
          <w:sz w:val="24"/>
        </w:rPr>
      </w:pPr>
      <w:r w:rsidRPr="00202C7E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Pr="00202C7E">
        <w:rPr>
          <w:rFonts w:ascii="Times New Roman" w:hAnsi="Times New Roman" w:cs="Times New Roman"/>
          <w:color w:val="auto"/>
          <w:sz w:val="24"/>
        </w:rPr>
        <w:fldChar w:fldCharType="begin"/>
      </w:r>
      <w:r w:rsidRPr="00202C7E">
        <w:rPr>
          <w:rFonts w:ascii="Times New Roman" w:hAnsi="Times New Roman" w:cs="Times New Roman"/>
          <w:color w:val="auto"/>
          <w:sz w:val="24"/>
        </w:rPr>
        <w:instrText xml:space="preserve"> SEQ Рисунок \* ARABIC </w:instrText>
      </w:r>
      <w:r w:rsidRPr="00202C7E">
        <w:rPr>
          <w:rFonts w:ascii="Times New Roman" w:hAnsi="Times New Roman" w:cs="Times New Roman"/>
          <w:color w:val="auto"/>
          <w:sz w:val="24"/>
        </w:rPr>
        <w:fldChar w:fldCharType="separate"/>
      </w:r>
      <w:r w:rsidR="00C02761">
        <w:rPr>
          <w:rFonts w:ascii="Times New Roman" w:hAnsi="Times New Roman" w:cs="Times New Roman"/>
          <w:noProof/>
          <w:color w:val="auto"/>
          <w:sz w:val="24"/>
        </w:rPr>
        <w:t>8</w:t>
      </w:r>
      <w:r w:rsidRPr="00202C7E">
        <w:rPr>
          <w:rFonts w:ascii="Times New Roman" w:hAnsi="Times New Roman" w:cs="Times New Roman"/>
          <w:color w:val="auto"/>
          <w:sz w:val="24"/>
        </w:rPr>
        <w:fldChar w:fldCharType="end"/>
      </w:r>
      <w:r w:rsidRPr="00202C7E">
        <w:rPr>
          <w:rFonts w:ascii="Times New Roman" w:hAnsi="Times New Roman" w:cs="Times New Roman"/>
          <w:color w:val="auto"/>
          <w:sz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</w:rPr>
        <w:t>К</w:t>
      </w:r>
      <w:r w:rsidRPr="00202C7E">
        <w:rPr>
          <w:rFonts w:ascii="Times New Roman" w:hAnsi="Times New Roman" w:cs="Times New Roman"/>
          <w:color w:val="auto"/>
          <w:sz w:val="24"/>
        </w:rPr>
        <w:t>онсоль сервера</w:t>
      </w:r>
    </w:p>
    <w:p w:rsidR="00202C7E" w:rsidRDefault="00202C7E" w:rsidP="00202C7E">
      <w:pPr>
        <w:ind w:firstLine="567"/>
        <w:rPr>
          <w:rFonts w:ascii="Times New Roman" w:hAnsi="Times New Roman" w:cs="Times New Roman"/>
          <w:sz w:val="28"/>
        </w:rPr>
      </w:pPr>
      <w:r w:rsidRPr="00202C7E">
        <w:rPr>
          <w:rFonts w:ascii="Times New Roman" w:hAnsi="Times New Roman" w:cs="Times New Roman"/>
          <w:sz w:val="28"/>
        </w:rPr>
        <w:t>В результате чего, на экране появляется новое окно с таблицей наилучших результатов игроков</w:t>
      </w:r>
    </w:p>
    <w:p w:rsidR="00202C7E" w:rsidRDefault="00202C7E" w:rsidP="00202C7E">
      <w:pPr>
        <w:keepNext/>
        <w:ind w:firstLine="567"/>
        <w:jc w:val="center"/>
      </w:pPr>
      <w:r w:rsidRPr="00202C7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F041FE" wp14:editId="512075BA">
            <wp:extent cx="4945380" cy="543569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2733" cy="54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7E" w:rsidRDefault="00202C7E" w:rsidP="00202C7E">
      <w:pPr>
        <w:pStyle w:val="ae"/>
        <w:jc w:val="center"/>
        <w:rPr>
          <w:rFonts w:ascii="Times New Roman" w:hAnsi="Times New Roman" w:cs="Times New Roman"/>
          <w:color w:val="auto"/>
          <w:sz w:val="24"/>
        </w:rPr>
      </w:pPr>
      <w:r w:rsidRPr="00202C7E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Pr="00202C7E">
        <w:rPr>
          <w:rFonts w:ascii="Times New Roman" w:hAnsi="Times New Roman" w:cs="Times New Roman"/>
          <w:color w:val="auto"/>
          <w:sz w:val="24"/>
        </w:rPr>
        <w:fldChar w:fldCharType="begin"/>
      </w:r>
      <w:r w:rsidRPr="00202C7E">
        <w:rPr>
          <w:rFonts w:ascii="Times New Roman" w:hAnsi="Times New Roman" w:cs="Times New Roman"/>
          <w:color w:val="auto"/>
          <w:sz w:val="24"/>
        </w:rPr>
        <w:instrText xml:space="preserve"> SEQ Рисунок \* ARABIC </w:instrText>
      </w:r>
      <w:r w:rsidRPr="00202C7E">
        <w:rPr>
          <w:rFonts w:ascii="Times New Roman" w:hAnsi="Times New Roman" w:cs="Times New Roman"/>
          <w:color w:val="auto"/>
          <w:sz w:val="24"/>
        </w:rPr>
        <w:fldChar w:fldCharType="separate"/>
      </w:r>
      <w:r w:rsidR="00C02761">
        <w:rPr>
          <w:rFonts w:ascii="Times New Roman" w:hAnsi="Times New Roman" w:cs="Times New Roman"/>
          <w:noProof/>
          <w:color w:val="auto"/>
          <w:sz w:val="24"/>
        </w:rPr>
        <w:t>9</w:t>
      </w:r>
      <w:r w:rsidRPr="00202C7E">
        <w:rPr>
          <w:rFonts w:ascii="Times New Roman" w:hAnsi="Times New Roman" w:cs="Times New Roman"/>
          <w:color w:val="auto"/>
          <w:sz w:val="24"/>
        </w:rPr>
        <w:fldChar w:fldCharType="end"/>
      </w:r>
      <w:r w:rsidRPr="00202C7E">
        <w:rPr>
          <w:rFonts w:ascii="Times New Roman" w:hAnsi="Times New Roman" w:cs="Times New Roman"/>
          <w:color w:val="auto"/>
          <w:sz w:val="24"/>
        </w:rPr>
        <w:t xml:space="preserve"> Таблица с результатами</w:t>
      </w:r>
    </w:p>
    <w:p w:rsidR="00202C7E" w:rsidRPr="00202C7E" w:rsidRDefault="00202C7E" w:rsidP="00202C7E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18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02089" w:rsidRPr="00202C7E" w:rsidRDefault="00402089" w:rsidP="00402089">
      <w:pPr>
        <w:keepNext/>
        <w:keepLines/>
        <w:spacing w:before="240" w:after="240" w:line="360" w:lineRule="auto"/>
        <w:jc w:val="center"/>
        <w:outlineLvl w:val="0"/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</w:pPr>
      <w:bookmarkStart w:id="7" w:name="_Toc136901546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  <w:lastRenderedPageBreak/>
        <w:t>Заключение</w:t>
      </w:r>
      <w:bookmarkEnd w:id="7"/>
    </w:p>
    <w:p w:rsidR="00402089" w:rsidRPr="00202C7E" w:rsidRDefault="00402089" w:rsidP="00202C7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В ходе выполнения курсового проектирования были и</w:t>
      </w:r>
      <w:r w:rsid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зучены принципы работы протокола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  <w:lang w:val="en-US"/>
        </w:rPr>
        <w:t>TCP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. Были получены навыки разработки приложения</w:t>
      </w:r>
      <w:r w:rsid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с пользовательским интерфейсом. Б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ыло разработа</w:t>
      </w:r>
      <w:r w:rsid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но клиент-серверное приложение жанра «три в ряд», используя среду разработки </w:t>
      </w:r>
      <w:proofErr w:type="spellStart"/>
      <w:r w:rsidR="00202C7E"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IntelliJ</w:t>
      </w:r>
      <w:proofErr w:type="spellEnd"/>
      <w:r w:rsidR="00202C7E"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IDEA </w:t>
      </w:r>
      <w:proofErr w:type="spellStart"/>
      <w:r w:rsidR="00202C7E"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Community</w:t>
      </w:r>
      <w:proofErr w:type="spellEnd"/>
      <w:r w:rsidR="00202C7E"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="00202C7E"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Edition</w:t>
      </w:r>
      <w:proofErr w:type="spellEnd"/>
      <w:r w:rsidR="00202C7E"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</w:t>
      </w:r>
      <w:r w:rsid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2022 и язык программирования </w:t>
      </w:r>
      <w:r w:rsidR="00202C7E">
        <w:rPr>
          <w:rFonts w:ascii="Times New Roman" w:eastAsia="Calibri" w:hAnsi="Times New Roman" w:cs="Times New Roman"/>
          <w:color w:val="000000" w:themeColor="text1"/>
          <w:sz w:val="28"/>
          <w:szCs w:val="26"/>
          <w:lang w:val="en-US"/>
        </w:rPr>
        <w:t>Java</w:t>
      </w:r>
      <w:r w:rsid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с использованием графической библиотеки </w:t>
      </w:r>
      <w:r w:rsidR="00202C7E">
        <w:rPr>
          <w:rFonts w:ascii="Times New Roman" w:eastAsia="Calibri" w:hAnsi="Times New Roman" w:cs="Times New Roman"/>
          <w:color w:val="000000" w:themeColor="text1"/>
          <w:sz w:val="28"/>
          <w:szCs w:val="26"/>
          <w:lang w:val="en-US"/>
        </w:rPr>
        <w:t>Swing</w:t>
      </w:r>
      <w:r w:rsid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. Удалось научиться грамотно отлаживать программу и находить в ней слабые уязвимые места.</w:t>
      </w:r>
    </w:p>
    <w:p w:rsidR="00402089" w:rsidRPr="00202C7E" w:rsidRDefault="00402089" w:rsidP="00402089">
      <w:pPr>
        <w:spacing w:line="360" w:lineRule="auto"/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</w:pPr>
      <w:r w:rsidRPr="00202C7E">
        <w:rPr>
          <w:rFonts w:ascii="Calibri" w:eastAsia="Calibri" w:hAnsi="Calibri" w:cs="Times New Roman"/>
          <w:color w:val="000000" w:themeColor="text1"/>
        </w:rPr>
        <w:br w:type="page"/>
      </w:r>
    </w:p>
    <w:p w:rsidR="00402089" w:rsidRPr="00202C7E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</w:pPr>
      <w:bookmarkStart w:id="8" w:name="_Toc136901547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  <w:lastRenderedPageBreak/>
        <w:t>Литература</w:t>
      </w:r>
      <w:bookmarkEnd w:id="8"/>
    </w:p>
    <w:p w:rsidR="00402089" w:rsidRPr="00202C7E" w:rsidRDefault="00402089" w:rsidP="00402089">
      <w:pPr>
        <w:numPr>
          <w:ilvl w:val="0"/>
          <w:numId w:val="11"/>
        </w:numPr>
        <w:spacing w:line="360" w:lineRule="auto"/>
        <w:contextualSpacing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"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  <w:lang w:val="en-US"/>
        </w:rPr>
        <w:t>Head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  <w:lang w:val="en-US"/>
        </w:rPr>
        <w:t>First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  <w:lang w:val="en-US"/>
        </w:rPr>
        <w:t>Java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, Изучаем 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  <w:lang w:val="en-US"/>
        </w:rPr>
        <w:t>Java</w:t>
      </w:r>
      <w:proofErr w:type="gram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",  Кэти</w:t>
      </w:r>
      <w:proofErr w:type="gramEnd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Сьерра, Берт </w:t>
      </w:r>
      <w:proofErr w:type="spell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Бэйтс</w:t>
      </w:r>
      <w:proofErr w:type="spellEnd"/>
    </w:p>
    <w:p w:rsidR="00402089" w:rsidRPr="00202C7E" w:rsidRDefault="00402089" w:rsidP="00402089">
      <w:pPr>
        <w:numPr>
          <w:ilvl w:val="0"/>
          <w:numId w:val="11"/>
        </w:numPr>
        <w:spacing w:line="360" w:lineRule="auto"/>
        <w:contextualSpacing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"</w:t>
      </w:r>
      <w:proofErr w:type="spell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Java</w:t>
      </w:r>
      <w:proofErr w:type="spellEnd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. Руководство для начинающих</w:t>
      </w:r>
      <w:proofErr w:type="gram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",  Герберт</w:t>
      </w:r>
      <w:proofErr w:type="gramEnd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Шилдт</w:t>
      </w:r>
      <w:proofErr w:type="spellEnd"/>
    </w:p>
    <w:p w:rsidR="00402089" w:rsidRPr="00202C7E" w:rsidRDefault="00402089" w:rsidP="00402089">
      <w:pPr>
        <w:numPr>
          <w:ilvl w:val="0"/>
          <w:numId w:val="11"/>
        </w:numPr>
        <w:spacing w:line="360" w:lineRule="auto"/>
        <w:contextualSpacing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"</w:t>
      </w:r>
      <w:proofErr w:type="spell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Java</w:t>
      </w:r>
      <w:proofErr w:type="spellEnd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для чайников</w:t>
      </w:r>
      <w:proofErr w:type="gram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",  Барри</w:t>
      </w:r>
      <w:proofErr w:type="gramEnd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Бёрд</w:t>
      </w:r>
    </w:p>
    <w:p w:rsidR="00402089" w:rsidRDefault="00402089" w:rsidP="00402089">
      <w:pPr>
        <w:numPr>
          <w:ilvl w:val="0"/>
          <w:numId w:val="11"/>
        </w:numPr>
        <w:spacing w:line="360" w:lineRule="auto"/>
        <w:contextualSpacing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"</w:t>
      </w:r>
      <w:proofErr w:type="spell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Java</w:t>
      </w:r>
      <w:proofErr w:type="spellEnd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. Полное руководство</w:t>
      </w:r>
      <w:proofErr w:type="gram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",  Герберт</w:t>
      </w:r>
      <w:proofErr w:type="gramEnd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 </w:t>
      </w:r>
      <w:proofErr w:type="spellStart"/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Шилдт</w:t>
      </w:r>
      <w:proofErr w:type="spellEnd"/>
    </w:p>
    <w:p w:rsidR="00202C7E" w:rsidRPr="00202C7E" w:rsidRDefault="00202C7E" w:rsidP="00202C7E">
      <w:pPr>
        <w:numPr>
          <w:ilvl w:val="0"/>
          <w:numId w:val="11"/>
        </w:numPr>
        <w:spacing w:line="360" w:lineRule="auto"/>
        <w:contextualSpacing/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Гурвиц Г. Разработка реального пр</w:t>
      </w:r>
      <w:r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 xml:space="preserve">иложения в среде клиент-сервер </w:t>
      </w:r>
      <w:r w:rsidRPr="00202C7E">
        <w:rPr>
          <w:rFonts w:ascii="Times New Roman" w:eastAsia="Calibri" w:hAnsi="Times New Roman" w:cs="Times New Roman"/>
          <w:color w:val="000000" w:themeColor="text1"/>
          <w:sz w:val="28"/>
          <w:szCs w:val="26"/>
        </w:rPr>
        <w:t>ДВГУПС, 2005</w:t>
      </w:r>
    </w:p>
    <w:p w:rsidR="00402089" w:rsidRPr="00402089" w:rsidRDefault="00402089" w:rsidP="00402089">
      <w:pPr>
        <w:rPr>
          <w:rFonts w:ascii="Times New Roman" w:eastAsia="Calibri" w:hAnsi="Times New Roman" w:cs="Times New Roman"/>
          <w:color w:val="000000" w:themeColor="text1"/>
          <w:sz w:val="28"/>
          <w:szCs w:val="26"/>
        </w:rPr>
      </w:pPr>
      <w:r w:rsidRPr="00402089">
        <w:rPr>
          <w:rFonts w:ascii="Calibri" w:eastAsia="Calibri" w:hAnsi="Calibri" w:cs="Times New Roman"/>
          <w:color w:val="000000" w:themeColor="text1"/>
        </w:rPr>
        <w:br w:type="page"/>
      </w:r>
    </w:p>
    <w:p w:rsidR="00402089" w:rsidRPr="00202C7E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</w:pPr>
      <w:bookmarkStart w:id="9" w:name="_Toc136901548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  <w:lastRenderedPageBreak/>
        <w:t>Приложение А. Листинг программы</w:t>
      </w:r>
      <w:bookmarkEnd w:id="9"/>
    </w:p>
    <w:p w:rsidR="00402089" w:rsidRPr="00202C7E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</w:pPr>
      <w:bookmarkStart w:id="10" w:name="_Toc136901549"/>
      <w:r w:rsidRPr="00092A5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  <w:t xml:space="preserve">Приложение А.1. </w:t>
      </w:r>
      <w:proofErr w:type="spellStart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Файл</w:t>
      </w:r>
      <w:proofErr w:type="spellEnd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«Server.java» Server.</w:t>
      </w:r>
      <w:bookmarkEnd w:id="10"/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java.io.IOException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java.net.ServerSocket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java.net.Socket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public class Server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static void main(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String[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]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args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ServerSocket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serverSocket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ServerSocket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5000);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System.out.println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("Server started. Waiting for clients...");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while (true)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Socket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clientSocket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serverSocket.accept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System.out.println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("Client connected: " +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clientSocket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// Обработка подключенного клиента в отдельном потоке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ClientHandler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clientHandler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ClientHandler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clientSocket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clientHandler.start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402089" w:rsidRPr="00402089" w:rsidRDefault="00202C7E" w:rsidP="00202C7E">
      <w:pPr>
        <w:spacing w:after="0"/>
        <w:rPr>
          <w:rFonts w:ascii="Consolas" w:eastAsia="Times New Roman" w:hAnsi="Consolas" w:cs="Consolas"/>
          <w:b/>
          <w:bCs/>
          <w:color w:val="000000" w:themeColor="text1"/>
          <w:sz w:val="19"/>
          <w:szCs w:val="19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} </w:t>
      </w:r>
      <w:r w:rsidR="00402089" w:rsidRPr="00402089">
        <w:rPr>
          <w:rFonts w:ascii="Consolas" w:eastAsia="Calibri" w:hAnsi="Consolas" w:cs="Consolas"/>
          <w:color w:val="000000" w:themeColor="text1"/>
          <w:sz w:val="19"/>
          <w:szCs w:val="19"/>
          <w:lang w:val="en-US"/>
        </w:rPr>
        <w:br w:type="page"/>
      </w:r>
    </w:p>
    <w:p w:rsidR="00402089" w:rsidRPr="00202C7E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</w:pPr>
      <w:bookmarkStart w:id="11" w:name="_Toc136901550"/>
      <w:proofErr w:type="spellStart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lastRenderedPageBreak/>
        <w:t>Приложение</w:t>
      </w:r>
      <w:proofErr w:type="spellEnd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А.2. </w:t>
      </w:r>
      <w:proofErr w:type="spellStart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Файл</w:t>
      </w:r>
      <w:proofErr w:type="spellEnd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«ClientHandler.java» Server.</w:t>
      </w:r>
      <w:bookmarkEnd w:id="11"/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java.io.*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java.net.Socket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java.util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.ArrayList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ClientHandler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extends Thread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private Socket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clientSocket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private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ObjectInputStream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in;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private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ObjectOutputStream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out;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private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ObjectInputStream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readFile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private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ObjectOutputStream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writeFile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private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&lt;Data&gt;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&lt;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private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&lt;Data&gt;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strokaTmp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&lt;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ClientHandler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Socket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clientSocket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) throws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this.clientSocket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clientSocket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in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ObjectInputStream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clientSocket.getInputStream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out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ObjectOutputStream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clientSocket.getOutputStream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@Override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void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run(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boolean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error = false;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strokaTmp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&lt;Data&gt;)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in.readObject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boolean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replace = true;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try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readFile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ObjectInputStream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BufferedInputStream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FileInputStream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A.ser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")));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&lt;Data&gt;)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readFile.readObject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readFile.close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catch(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ex)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System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.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out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println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("Отсутствует необходимый файл. Будет создан новый");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              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error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=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true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           }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catch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ClassNotFoundException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              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System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.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out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println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("Что-то пошло не так");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          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stroka.add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new Data(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strokaTmp.get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(0).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getName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strokaTmp.get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(0).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getPoints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if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(!error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j = 0; j &lt;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stroka.size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() - 1;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j++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stroka.size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 - 1;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if(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getName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().equals(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(j).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getName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())){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if(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getPoints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() &gt;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(j).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getPoints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()){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stroka.remove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(j);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else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stroka.remove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Data temp;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while (replace)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replace = false;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for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stroka.size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() - 1;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&gt; 0;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--)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if(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getPoints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() &gt;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(i-1).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getPoints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()){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temp =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- 1);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stroka.set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- 1,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stroka.set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i,temp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replace = true;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writeFile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ObjectOutputStream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BufferedOutputStream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FileOutputStream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A.ser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")));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writeFile.writeObject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writeFile.close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out.writeObject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stroka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System.out.println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Соединение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разорвано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с " +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clientSocket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in.close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out.close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clientSocket.close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ClassNotFoundException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throw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RuntimeException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(e);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402089" w:rsidRPr="00402089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} </w:t>
      </w:r>
      <w:r w:rsidR="00402089" w:rsidRPr="00402089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br w:type="page"/>
      </w:r>
    </w:p>
    <w:p w:rsidR="00402089" w:rsidRPr="00202C7E" w:rsidRDefault="00202C7E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</w:pPr>
      <w:bookmarkStart w:id="12" w:name="_Toc136901551"/>
      <w:proofErr w:type="spellStart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lastRenderedPageBreak/>
        <w:t>Приложение</w:t>
      </w:r>
      <w:proofErr w:type="spellEnd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А.3. </w:t>
      </w:r>
      <w:proofErr w:type="spellStart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Файл</w:t>
      </w:r>
      <w:proofErr w:type="spellEnd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«Form.java» Client</w:t>
      </w:r>
      <w:r w:rsidR="00402089"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.</w:t>
      </w:r>
      <w:bookmarkEnd w:id="12"/>
    </w:p>
    <w:p w:rsidR="00402089" w:rsidRPr="00402089" w:rsidRDefault="00402089" w:rsidP="0040208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javax.swing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.*;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javax.swing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.table.DefaultTableModel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java.awt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.*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java.util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.ArrayList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public class Form extends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JFrame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private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gameAndScore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private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private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GameFieldPanel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GameFieldPanel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public static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JTextField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nameField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public static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JLabel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status, steps;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public static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points ,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life;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private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choice;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public static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&lt;Data&gt;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stroka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=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&lt;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&gt;(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public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Form(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GridLayout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(3, 1));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JLabel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startLabel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JLabel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Добро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пожаловать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!");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startLabel.setFont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(new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Font(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"Arial",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Font.BOLD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, 22));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startPanel.add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startLabel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JLabel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nameLabel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JLabel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Введите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своё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имя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startLabel.setFont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(new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Font(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"Arial",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Font.BOLD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, 16));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startPanel.add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nameLabel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nameField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JTextField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10);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nameField.setToolTipText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Поле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для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имени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startPanel.add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nameField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while (true)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choice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JOptionPane.showOptionDialog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(this,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,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        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Главное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меню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",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JOptionPane.DEFAULT_OPTION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JOptionPane.INFORMATION_MESSAGE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,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        null, new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String[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]{"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Начать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", 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Выйти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"}, null);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if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nameField.getText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).equals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(""))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JOptionPane.showMessageDialog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(this, 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Укажите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своё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имя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", 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Читать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научись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!",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JOptionPane.PLAIN_MESSAGE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else break;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startGame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public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Form(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int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life)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this.life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= life;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startGame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points = 0;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life = 1;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if (choice == 0)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//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JOptionPane.showInputDialog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setLayout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GridLayout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(1, 2));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status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JLabel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"Points: " +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String.valueOf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(points));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steps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JLabel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"Steps: " +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String.valueOf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(life));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gameAndScore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gameAndScore.setLayout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(new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BorderLayout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gameAndScore.setOpaque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(false);//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Сделать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фон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прозрачным</w:t>
      </w:r>
      <w:proofErr w:type="spellEnd"/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GameFieldPanel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=new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GameFieldPanel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gameAndScore.add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GameFieldPanel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gameAndScore.add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status, "South");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gameAndScore.add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steps, "North");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getContentPane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).add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gameAndScore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getContentPane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).revalidate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getContentPane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).repaint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} else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System.exit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(0);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endGame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JTable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table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JTable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table.setDefaultEditor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Object.class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, null);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DefaultTableModel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MyModel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=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DefaultTableModel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)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table.getModel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MyModel.addColumn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Имя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игрока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MyModel.addColumn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Счёт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JScrollPane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scroll =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JScrollPane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(table);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for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= 0;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&lt;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stroka.size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();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++)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MyModel.addRow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(new Object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[]{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stroka.get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getName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(),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stroka.get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getPoints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()});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JOptionPane.showMessageDialog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(this, scroll, 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Конец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игры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",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JOptionPane.PLAIN_MESSAGE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System.exit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(0);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public static void main(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String[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]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args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Form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MainFrame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= new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Form(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//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MainFrame.setContentPane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MainFrame.MainPanel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MainFrame.setTitle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("Match4");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MainFrame.setSize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(600, 700);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MainFrame.setResizable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(false);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MainFrame.setDefaultCloseOperation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JFrame.EXIT_ON_CLOSE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MainFrame.setVisible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lang w:val="en-US"/>
        </w:rPr>
        <w:t>(true);</w:t>
      </w:r>
    </w:p>
    <w:p w:rsidR="00402089" w:rsidRPr="00402089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lang w:val="en-US"/>
        </w:rPr>
        <w:t xml:space="preserve">    }</w:t>
      </w:r>
      <w:r w:rsidR="00402089" w:rsidRPr="00402089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br w:type="page"/>
      </w:r>
    </w:p>
    <w:p w:rsidR="00402089" w:rsidRPr="00202C7E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</w:pPr>
      <w:bookmarkStart w:id="13" w:name="_Toc136901552"/>
      <w:proofErr w:type="spellStart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lastRenderedPageBreak/>
        <w:t>Приложение</w:t>
      </w:r>
      <w:proofErr w:type="spellEnd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А.4. </w:t>
      </w:r>
      <w:proofErr w:type="spellStart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Файл</w:t>
      </w:r>
      <w:proofErr w:type="spellEnd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«</w:t>
      </w:r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GameFieldPanel</w:t>
      </w:r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.java» Client.</w:t>
      </w:r>
      <w:bookmarkEnd w:id="13"/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javax.swing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.*;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java.awt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.*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java.awt.event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.ActionEvent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java.awt.event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.ActionListener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java.io.*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java.net.*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java.util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.ArrayList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java.util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.Random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GameFieldPanel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implements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ActionListener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protected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protected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columnNum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static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][] board;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static final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EMPTY = 0;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static final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MAX = 4;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protected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JButton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][] balls;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static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selectedRow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-1;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static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selectedCol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-1;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static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boolean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pieceSelected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false;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private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ImageLoader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imageLoader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GameFieldPanel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setLayout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GridLayout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(7, 9));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setPreferredSize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new Dimension(580, 470));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setOpaque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(false);//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Сделать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фон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прозрачным</w:t>
      </w:r>
      <w:proofErr w:type="spellEnd"/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reset(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void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reset(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7;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columnNum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9;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board =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columnNum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//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Заполняем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таблицу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случайными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шарами</w:t>
      </w:r>
      <w:proofErr w:type="spellEnd"/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row = 0; row &lt;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 row++)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col = 0; col &lt;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columnNum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 col++)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board[row][col]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start(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void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start(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while(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existsEmptyCell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))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dropPieces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eliminateMatches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balls =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JButton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columnNum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imageLoader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ImageLoader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=0;i&lt;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rowNum;i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++)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j=0;j&lt;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columnNum;j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++)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balls[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][j] = new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JButton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balls[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setIcon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ImageIcon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imageLoader.getImage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][j])));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balls[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addActionListener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(this);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balls[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setBorder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BorderFactory.createEmptyBorder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balls[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setContentAreaFilled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(false);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add(balls[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boolean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existsEmptyCell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boolean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empty_cell_found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false;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=0;i &lt;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++)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j=0;j &lt;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columnNum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j++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if(board[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== EMPTY)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empty_cell_found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true;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empty_cell_found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dropPieces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j=0; j&lt;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columnNum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j++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]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thiscol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=0;i&lt;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rowNum;i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++)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thiscol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target_index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- 1;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=rowNum-1;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&gt;=0;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--)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if(board[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 !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= EMPTY)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thiscol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target_index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 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target_index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--;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while(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target_index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&gt;= 0)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thiscol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target_index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 = new Random(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nextInt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(MAX)+1;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target_index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--;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=0;i&lt;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rowNum;i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++)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][j]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thiscol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eliminateMatches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=0;i&lt;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rowNum;i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++)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j=0;j&lt;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columnNum;j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++)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// 5 in a row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0&lt;j &amp;&amp; j&lt;columnNum-3)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if(board[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][j-1]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][j+1]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][j+2]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][j+3]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][j-1]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][j+1]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][j+2]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][j+3]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+=100;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// 5 in a col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0&lt;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&amp;&amp;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&lt;rowNum-3)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if(board[i-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2][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3][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board[i-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2][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3][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+= 100;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// 4 in a row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0&lt;j &amp;&amp; j&lt;columnNum-2)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if(board[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][j-1]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][j+1]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][j+2]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][j-1]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][j+1]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][j+2]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+= 50;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// 4 in a col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0&lt;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&amp;&amp;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&lt;rowNum-2)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if(board[i-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2][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board[i-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2][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+= 50;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// 3 in a row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0&lt;j &amp;&amp; j&lt;columnNum-2)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if(board[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][j-1]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][j+1]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][j-1]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][j+1]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+= 25;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// 3 in a col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0&lt;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&amp;&amp;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&lt;rowNum-2)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if(board[i-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&amp;&amp;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==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board[i-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board[i+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j] = EMPTY;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+= 25;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boolean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isValidSwap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row1,int col1,int row2,int col2)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row1==row2 &amp;&amp;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Math.abs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(col1-col2)==1)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// ok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 else if (col1==col2 &amp;&amp;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Math.abs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(row1-row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2)=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=1)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// ok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 else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return false;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tmp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board[row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col1];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board[row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col1] = board[row2][col2];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board[row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2][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col2]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tmp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eliminateMatches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existsEmptyCell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do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dropPieces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eliminateMatches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 while(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existsEmptyCell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return true;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 else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tmp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board[row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col1];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board[row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1][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col1] = board[row2][col2];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board[row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2][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col2]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tmp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return false;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handleClick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row,int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col)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if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pieceSelected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pieceSelected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true;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selectedRow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row;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selectedCol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col;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balls[row][col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setIcon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ImageIcon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imageLoader.getImage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(board[row][col] + 4)));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return;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pieceSelected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&amp;&amp;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selectedRow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==row &amp;&amp;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selectedCol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==col)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pieceSelected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false;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selectedRow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-1;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selectedCol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-1;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balls[row][col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setIcon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ImageIcon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imageLoader.getImage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(board[row][col])));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return;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if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(!(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isValidSwap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row,col,selectedRow,selectedCol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)))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Form.status.setText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("Invalid move");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return;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pieceSelected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false;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selectedRow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-1;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selectedCol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-1;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redrawBoard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Form.life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--;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Form.status.setText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("Points: " +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String.valueOf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Form.steps.setText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("Steps: " +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String.valueOf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Form.life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if(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Form.life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== 0)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Form.stroka.add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new Data(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Form.nameField.getText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JOptionPane.showMessageDialog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(this, 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Ваш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счёт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: " +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Form.points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, 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Результат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",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JOptionPane.PLAIN_MESSAGE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connectToServer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Form a = new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Form( 3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a.endGame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redrawBoard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=0;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++)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j=0; j&lt;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columnNum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j++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balls[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setIcon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ImageIcon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imageLoader.getImage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(board[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][j])));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actionPerformed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ActionEvent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//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setStatus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"Points: " +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String.valueOf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(points));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JButton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button =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JButton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e.getSource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for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rowNum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++)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for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j = 0; j &lt;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columnNum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j++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if (button == balls[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][j])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handleClick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, j);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    break;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connectToServer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Socket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socket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Socket(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"localhost", 5000);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System.out.println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("Connected to server.");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ObjectOutputStream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out =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ObjectOutputStream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socket.getOutputStream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ObjectInputStream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in =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ObjectInputStream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socket.getInputStream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out.writeObject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Form.stroka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Form.stroka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ArrayList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&lt;Data&gt;)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in.readObject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out.close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in.close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socket.close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JOptionPane.showMessageDialog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(this, 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Не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удалось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синхронизироваться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с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сервером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", 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Конец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игры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",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JOptionPane.PLAIN_MESSAGE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ClassNotFoundException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throw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RuntimeException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(e);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402089" w:rsidRPr="00402089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} </w:t>
      </w:r>
      <w:r w:rsidR="00402089" w:rsidRPr="00402089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br w:type="page"/>
      </w:r>
    </w:p>
    <w:p w:rsidR="00402089" w:rsidRPr="00202C7E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</w:pPr>
      <w:bookmarkStart w:id="14" w:name="_Toc136901553"/>
      <w:proofErr w:type="spellStart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lastRenderedPageBreak/>
        <w:t>Пр</w:t>
      </w:r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иложение</w:t>
      </w:r>
      <w:proofErr w:type="spellEnd"/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А.5. </w:t>
      </w:r>
      <w:proofErr w:type="spellStart"/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Файл</w:t>
      </w:r>
      <w:proofErr w:type="spellEnd"/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«</w:t>
      </w:r>
      <w:proofErr w:type="spellStart"/>
      <w:r w:rsid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ImageLoader</w:t>
      </w:r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.cs</w:t>
      </w:r>
      <w:proofErr w:type="spellEnd"/>
      <w:r w:rsidRPr="00202C7E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» Client.</w:t>
      </w:r>
      <w:bookmarkEnd w:id="14"/>
    </w:p>
    <w:p w:rsidR="00202C7E" w:rsidRPr="00202C7E" w:rsidRDefault="00202C7E" w:rsidP="00202C7E">
      <w:pPr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javax.imageio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.ImageIO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javax.swing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.*;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java.awt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.*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java.awt.image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.BufferedImage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java.io.File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java.io.IOException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ImageLoader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Image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loadImage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fileName,int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width,int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height)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Image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null;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try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File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imageFile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null;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imageFile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File(getClass(</w:t>
      </w:r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).getClassLoader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().getResource(fileName).getFile());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// Очистка изображения, если оно было до этого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          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if (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= null)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img.flush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           // Загрузка изображения из файла в объект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ImageIO.read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imageFile</w:t>
      </w:r>
      <w:proofErr w:type="spellEnd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).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getScaledInstance</w:t>
      </w:r>
      <w:proofErr w:type="spellEnd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(width, height,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Image.SCALE_AREA_AVERAGING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}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catch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exOb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           // Вывод в консоль сообщения об ошибке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System.out.println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("Cannot load image file: " +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ImageIcon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loadIconImage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ImageIcon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null;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ImageIcon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BufferedImage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loadBuffImage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BufferedImage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null;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File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imageFile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//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Получение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файла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из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папки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ресурсов</w:t>
      </w:r>
      <w:proofErr w:type="spellEnd"/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imageFile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new File(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// Загрузка изображения из файла в объект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</w:rPr>
        <w:t xml:space="preserve">        </w:t>
      </w: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try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ImageIO.read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imageFile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IOException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e)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System.out.println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("Cannot load image file: " +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private Image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public Image </w:t>
      </w:r>
      <w:proofErr w:type="spellStart"/>
      <w:proofErr w:type="gram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getImage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id)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switch (id)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case 1: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loadBuffImage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src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/Image/blackBallDark.png");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break;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case 2: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loadBuffImage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src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/Image/greenBallDark.png");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break;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case 3: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loadBuffImage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src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/Image/orangeBallDark.png");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break;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case 4: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loadBuffImage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src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/Image/pinkBallDark.png");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break;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case 5: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loadBuffImage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src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/Image/blackBallLight.png");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break;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case 6: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loadBuffImage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src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/Image/greenBallLight.png");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break;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case 7: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loadBuffImage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src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/Image/orangeBallLight.png");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break;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case 8: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loadBuffImage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src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/Image/pinkBallLight.png");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        break;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buffIMG</w:t>
      </w:r>
      <w:proofErr w:type="spellEnd"/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>;</w:t>
      </w:r>
    </w:p>
    <w:p w:rsidR="00202C7E" w:rsidRPr="00202C7E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402089" w:rsidRPr="00402089" w:rsidRDefault="00202C7E" w:rsidP="00202C7E">
      <w:pPr>
        <w:spacing w:after="0"/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</w:pPr>
      <w:r w:rsidRPr="00202C7E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t xml:space="preserve">} </w:t>
      </w:r>
      <w:r w:rsidR="00402089" w:rsidRPr="00402089">
        <w:rPr>
          <w:rFonts w:ascii="Courier New" w:eastAsia="Calibri" w:hAnsi="Courier New" w:cs="Courier New"/>
          <w:color w:val="000000" w:themeColor="text1"/>
          <w:sz w:val="20"/>
          <w:szCs w:val="20"/>
          <w:lang w:val="en-US"/>
        </w:rPr>
        <w:br w:type="page"/>
      </w:r>
    </w:p>
    <w:p w:rsidR="00402089" w:rsidRPr="00402089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</w:pPr>
      <w:bookmarkStart w:id="15" w:name="_Toc136901554"/>
      <w:proofErr w:type="spellStart"/>
      <w:r w:rsidRPr="00402089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lastRenderedPageBreak/>
        <w:t>Приложение</w:t>
      </w:r>
      <w:proofErr w:type="spellEnd"/>
      <w:r w:rsidRPr="00402089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 xml:space="preserve"> Б. UML-</w:t>
      </w:r>
      <w:proofErr w:type="spellStart"/>
      <w:r w:rsidRPr="00402089"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  <w:lang w:val="en-US"/>
        </w:rPr>
        <w:t>диаграммы</w:t>
      </w:r>
      <w:bookmarkEnd w:id="15"/>
      <w:proofErr w:type="spellEnd"/>
    </w:p>
    <w:p w:rsidR="00402089" w:rsidRPr="00202C7E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</w:pPr>
      <w:bookmarkStart w:id="16" w:name="_Toc136901555"/>
      <w:r w:rsidRPr="00402089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t>Приложение</w:t>
      </w:r>
      <w:r w:rsidRPr="00202C7E"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  <w:t xml:space="preserve"> </w:t>
      </w:r>
      <w:r w:rsidRPr="00402089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t>Б</w:t>
      </w:r>
      <w:r w:rsidRPr="00202C7E"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  <w:t xml:space="preserve">.1. </w:t>
      </w:r>
      <w:r w:rsidRPr="00402089"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  <w:t>UML</w:t>
      </w:r>
      <w:r w:rsidRPr="00202C7E"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  <w:t xml:space="preserve"> – </w:t>
      </w:r>
      <w:r w:rsidR="00484B13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t>диаграмма деятельности</w:t>
      </w:r>
      <w:bookmarkEnd w:id="16"/>
    </w:p>
    <w:p w:rsidR="00402089" w:rsidRPr="00484B13" w:rsidRDefault="00241EAE" w:rsidP="005039A6">
      <w:pPr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</w:pPr>
      <w:r>
        <w:object w:dxaOrig="14941" w:dyaOrig="10345">
          <v:shape id="_x0000_i1025" type="#_x0000_t75" style="width:481.8pt;height:333.6pt" o:ole="">
            <v:imagedata r:id="rId26" o:title=""/>
          </v:shape>
          <o:OLEObject Type="Embed" ProgID="Visio.Drawing.15" ShapeID="_x0000_i1025" DrawAspect="Content" ObjectID="_1747548457" r:id="rId27"/>
        </w:object>
      </w:r>
    </w:p>
    <w:p w:rsidR="00402089" w:rsidRPr="00402089" w:rsidRDefault="00402089" w:rsidP="00402089">
      <w:pPr>
        <w:spacing w:line="240" w:lineRule="auto"/>
        <w:ind w:left="567"/>
        <w:jc w:val="center"/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</w:pP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t>Рисунок</w:t>
      </w:r>
      <w:r w:rsidRPr="00484B13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t xml:space="preserve"> </w:t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fldChar w:fldCharType="begin"/>
      </w:r>
      <w:r w:rsidRPr="00484B13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instrText xml:space="preserve"> </w:instrText>
      </w:r>
      <w:r w:rsidRPr="00202C7E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  <w:lang w:val="en-US"/>
        </w:rPr>
        <w:instrText>SEQ</w:instrText>
      </w:r>
      <w:r w:rsidRPr="00484B13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instrText xml:space="preserve"> </w:instrText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instrText>Рисунок</w:instrText>
      </w:r>
      <w:r w:rsidRPr="00484B13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instrText xml:space="preserve"> \* </w:instrText>
      </w:r>
      <w:r w:rsidRPr="00202C7E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  <w:lang w:val="en-US"/>
        </w:rPr>
        <w:instrText>AR</w:instrText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instrText xml:space="preserve">ABIC </w:instrText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fldChar w:fldCharType="separate"/>
      </w:r>
      <w:r w:rsidR="00C02761" w:rsidRPr="00743BE9">
        <w:rPr>
          <w:rFonts w:ascii="Calibri" w:eastAsia="Calibri" w:hAnsi="Calibri" w:cs="Times New Roman"/>
          <w:b/>
          <w:bCs/>
          <w:noProof/>
          <w:color w:val="000000" w:themeColor="text1"/>
          <w:sz w:val="20"/>
          <w:szCs w:val="20"/>
        </w:rPr>
        <w:t>10</w:t>
      </w:r>
      <w:r w:rsidRPr="00402089">
        <w:rPr>
          <w:rFonts w:ascii="Calibri" w:eastAsia="Calibri" w:hAnsi="Calibri" w:cs="Times New Roman"/>
          <w:b/>
          <w:bCs/>
          <w:noProof/>
          <w:color w:val="000000" w:themeColor="text1"/>
          <w:sz w:val="20"/>
          <w:szCs w:val="20"/>
        </w:rPr>
        <w:fldChar w:fldCharType="end"/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t>.</w:t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  <w:lang w:val="en-US"/>
        </w:rPr>
        <w:t>UML</w:t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t xml:space="preserve"> </w:t>
      </w:r>
      <w:r w:rsidR="00484B13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t>–</w:t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t xml:space="preserve"> диаграмм</w:t>
      </w:r>
      <w:r w:rsidR="00484B13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t>а деятельности</w:t>
      </w:r>
    </w:p>
    <w:p w:rsidR="00402089" w:rsidRPr="00402089" w:rsidRDefault="00402089" w:rsidP="00402089">
      <w:pPr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</w:pPr>
      <w:r w:rsidRPr="00402089">
        <w:rPr>
          <w:rFonts w:ascii="Calibri" w:eastAsia="Calibri" w:hAnsi="Calibri" w:cs="Times New Roman"/>
          <w:color w:val="000000" w:themeColor="text1"/>
        </w:rPr>
        <w:br w:type="page"/>
      </w:r>
    </w:p>
    <w:p w:rsidR="00402089" w:rsidRPr="00402089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</w:pPr>
      <w:bookmarkStart w:id="17" w:name="_Toc136901556"/>
      <w:r w:rsidRPr="00402089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lastRenderedPageBreak/>
        <w:t xml:space="preserve">Приложение Б.2. </w:t>
      </w:r>
      <w:r w:rsidRPr="00402089"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  <w:t>UML</w:t>
      </w:r>
      <w:r w:rsidRPr="00402089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t xml:space="preserve"> – диаграмма вариантов использования приложения.</w:t>
      </w:r>
      <w:bookmarkEnd w:id="17"/>
    </w:p>
    <w:p w:rsidR="00402089" w:rsidRPr="00402089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28"/>
        </w:rPr>
      </w:pPr>
    </w:p>
    <w:p w:rsidR="00402089" w:rsidRPr="00402089" w:rsidRDefault="001A4F84" w:rsidP="00402089">
      <w:pPr>
        <w:keepNext/>
        <w:spacing w:after="0"/>
        <w:ind w:firstLine="567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6"/>
          <w:lang w:val="en-US"/>
        </w:rPr>
      </w:pPr>
      <w:r>
        <w:object w:dxaOrig="14809" w:dyaOrig="5821">
          <v:shape id="_x0000_i1026" type="#_x0000_t75" style="width:481.2pt;height:189pt" o:ole="">
            <v:imagedata r:id="rId28" o:title=""/>
          </v:shape>
          <o:OLEObject Type="Embed" ProgID="Visio.Drawing.15" ShapeID="_x0000_i1026" DrawAspect="Content" ObjectID="_1747548458" r:id="rId29"/>
        </w:object>
      </w:r>
    </w:p>
    <w:p w:rsidR="00402089" w:rsidRPr="00402089" w:rsidRDefault="00402089" w:rsidP="00402089">
      <w:pPr>
        <w:spacing w:line="240" w:lineRule="auto"/>
        <w:ind w:left="567"/>
        <w:jc w:val="center"/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</w:pP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t xml:space="preserve">Рисунок </w:t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fldChar w:fldCharType="begin"/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instrText xml:space="preserve"> SEQ Рисунок \* ARABIC </w:instrText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fldChar w:fldCharType="separate"/>
      </w:r>
      <w:r w:rsidR="00C02761">
        <w:rPr>
          <w:rFonts w:ascii="Calibri" w:eastAsia="Calibri" w:hAnsi="Calibri" w:cs="Times New Roman"/>
          <w:b/>
          <w:bCs/>
          <w:noProof/>
          <w:color w:val="000000" w:themeColor="text1"/>
          <w:sz w:val="20"/>
          <w:szCs w:val="20"/>
        </w:rPr>
        <w:t>11</w:t>
      </w:r>
      <w:r w:rsidRPr="00402089">
        <w:rPr>
          <w:rFonts w:ascii="Calibri" w:eastAsia="Calibri" w:hAnsi="Calibri" w:cs="Times New Roman"/>
          <w:b/>
          <w:bCs/>
          <w:noProof/>
          <w:color w:val="000000" w:themeColor="text1"/>
          <w:sz w:val="20"/>
          <w:szCs w:val="20"/>
        </w:rPr>
        <w:fldChar w:fldCharType="end"/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t xml:space="preserve">. </w:t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  <w:lang w:val="en-US"/>
        </w:rPr>
        <w:t>UML</w:t>
      </w:r>
      <w:r w:rsidRPr="00402089"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  <w:t xml:space="preserve"> - диаграмма вариантов использования приложения.</w:t>
      </w:r>
    </w:p>
    <w:p w:rsidR="00402089" w:rsidRPr="00402089" w:rsidRDefault="00402089" w:rsidP="00402089">
      <w:pPr>
        <w:rPr>
          <w:rFonts w:ascii="Calibri" w:eastAsia="Calibri" w:hAnsi="Calibri" w:cs="Times New Roman"/>
          <w:b/>
          <w:bCs/>
          <w:color w:val="000000" w:themeColor="text1"/>
          <w:sz w:val="20"/>
          <w:szCs w:val="20"/>
        </w:rPr>
      </w:pPr>
      <w:r w:rsidRPr="00402089">
        <w:rPr>
          <w:rFonts w:ascii="Calibri" w:eastAsia="Calibri" w:hAnsi="Calibri" w:cs="Times New Roman"/>
          <w:color w:val="000000" w:themeColor="text1"/>
        </w:rPr>
        <w:br w:type="page"/>
      </w:r>
    </w:p>
    <w:p w:rsidR="00402089" w:rsidRPr="00402089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</w:pPr>
      <w:bookmarkStart w:id="18" w:name="_Toc136901557"/>
      <w:r w:rsidRPr="00402089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lastRenderedPageBreak/>
        <w:t xml:space="preserve">Приложение Б.3. </w:t>
      </w:r>
      <w:r w:rsidRPr="00402089"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  <w:t>UML</w:t>
      </w:r>
      <w:r w:rsidRPr="00402089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t xml:space="preserve"> – диаграмма</w:t>
      </w:r>
      <w:r w:rsidR="00666BF4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t xml:space="preserve"> классов</w:t>
      </w:r>
      <w:r w:rsidRPr="00402089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t>.</w:t>
      </w:r>
      <w:bookmarkEnd w:id="18"/>
    </w:p>
    <w:p w:rsidR="00402089" w:rsidRPr="00402089" w:rsidRDefault="00C02761" w:rsidP="003F113B">
      <w:pPr>
        <w:spacing w:after="0"/>
        <w:ind w:firstLine="567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6"/>
          <w:lang w:val="en-US"/>
        </w:rPr>
      </w:pPr>
      <w:r w:rsidRPr="00C02761">
        <w:rPr>
          <w:rFonts w:ascii="Times New Roman" w:eastAsia="Calibri" w:hAnsi="Times New Roman" w:cs="Times New Roman"/>
          <w:noProof/>
          <w:color w:val="000000" w:themeColor="text1"/>
          <w:sz w:val="28"/>
          <w:szCs w:val="26"/>
          <w:lang w:eastAsia="ru-RU"/>
        </w:rPr>
        <w:drawing>
          <wp:inline distT="0" distB="0" distL="0" distR="0" wp14:anchorId="65515335" wp14:editId="7BF21502">
            <wp:extent cx="6119495" cy="340423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89" w:rsidRPr="00F24645" w:rsidRDefault="00402089" w:rsidP="00F24645">
      <w:pPr>
        <w:spacing w:line="240" w:lineRule="auto"/>
        <w:ind w:left="567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</w:pPr>
      <w:r w:rsidRPr="00F24645"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  <w:t xml:space="preserve">Рисунок </w:t>
      </w:r>
      <w:r w:rsidRPr="00F24645"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  <w:fldChar w:fldCharType="begin"/>
      </w:r>
      <w:r w:rsidRPr="00F24645"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  <w:instrText xml:space="preserve"> SEQ Рисунок \* ARABIC </w:instrText>
      </w:r>
      <w:r w:rsidRPr="00F24645"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  <w:fldChar w:fldCharType="separate"/>
      </w:r>
      <w:r w:rsidR="00C02761">
        <w:rPr>
          <w:rFonts w:ascii="Times New Roman" w:eastAsia="Calibri" w:hAnsi="Times New Roman" w:cs="Times New Roman"/>
          <w:b/>
          <w:bCs/>
          <w:noProof/>
          <w:color w:val="000000" w:themeColor="text1"/>
          <w:sz w:val="20"/>
          <w:szCs w:val="20"/>
        </w:rPr>
        <w:t>12</w:t>
      </w:r>
      <w:r w:rsidRPr="00F24645">
        <w:rPr>
          <w:rFonts w:ascii="Times New Roman" w:eastAsia="Calibri" w:hAnsi="Times New Roman" w:cs="Times New Roman"/>
          <w:b/>
          <w:bCs/>
          <w:noProof/>
          <w:color w:val="000000" w:themeColor="text1"/>
          <w:sz w:val="20"/>
          <w:szCs w:val="20"/>
        </w:rPr>
        <w:fldChar w:fldCharType="end"/>
      </w:r>
      <w:r w:rsidRPr="00F24645"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  <w:t>.</w:t>
      </w:r>
      <w:r w:rsidRPr="00F24645"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  <w:lang w:val="en-US"/>
        </w:rPr>
        <w:t>UML</w:t>
      </w:r>
      <w:r w:rsidRPr="00F24645"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  <w:t xml:space="preserve"> - диаграмма </w:t>
      </w:r>
      <w:r w:rsidR="00666BF4" w:rsidRPr="00F24645"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  <w:t>классов</w:t>
      </w:r>
      <w:r w:rsidR="00C02761"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  <w:t xml:space="preserve"> клиента</w:t>
      </w:r>
    </w:p>
    <w:p w:rsidR="00F24645" w:rsidRDefault="00C02761" w:rsidP="00F24645">
      <w:pPr>
        <w:keepNext/>
        <w:spacing w:line="240" w:lineRule="auto"/>
        <w:ind w:left="567"/>
        <w:jc w:val="center"/>
      </w:pPr>
      <w:r w:rsidRPr="00C02761">
        <w:rPr>
          <w:noProof/>
          <w:lang w:eastAsia="ru-RU"/>
        </w:rPr>
        <w:drawing>
          <wp:inline distT="0" distB="0" distL="0" distR="0" wp14:anchorId="111CD821" wp14:editId="1A9C1AC5">
            <wp:extent cx="6119495" cy="150939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45" w:rsidRDefault="00F24645" w:rsidP="00F24645">
      <w:pPr>
        <w:pStyle w:val="ae"/>
        <w:jc w:val="center"/>
        <w:rPr>
          <w:rFonts w:ascii="Times New Roman" w:hAnsi="Times New Roman" w:cs="Times New Roman"/>
          <w:color w:val="auto"/>
          <w:sz w:val="20"/>
        </w:rPr>
      </w:pPr>
      <w:r w:rsidRPr="00F24645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Pr="00F24645">
        <w:rPr>
          <w:rFonts w:ascii="Times New Roman" w:hAnsi="Times New Roman" w:cs="Times New Roman"/>
          <w:color w:val="auto"/>
          <w:sz w:val="20"/>
        </w:rPr>
        <w:fldChar w:fldCharType="begin"/>
      </w:r>
      <w:r w:rsidRPr="00F24645">
        <w:rPr>
          <w:rFonts w:ascii="Times New Roman" w:hAnsi="Times New Roman" w:cs="Times New Roman"/>
          <w:color w:val="auto"/>
          <w:sz w:val="20"/>
        </w:rPr>
        <w:instrText xml:space="preserve"> SEQ Рисунок \* ARABIC </w:instrText>
      </w:r>
      <w:r w:rsidRPr="00F24645">
        <w:rPr>
          <w:rFonts w:ascii="Times New Roman" w:hAnsi="Times New Roman" w:cs="Times New Roman"/>
          <w:color w:val="auto"/>
          <w:sz w:val="20"/>
        </w:rPr>
        <w:fldChar w:fldCharType="separate"/>
      </w:r>
      <w:r w:rsidR="00C02761">
        <w:rPr>
          <w:rFonts w:ascii="Times New Roman" w:hAnsi="Times New Roman" w:cs="Times New Roman"/>
          <w:noProof/>
          <w:color w:val="auto"/>
          <w:sz w:val="20"/>
        </w:rPr>
        <w:t>13</w:t>
      </w:r>
      <w:r w:rsidRPr="00F24645">
        <w:rPr>
          <w:rFonts w:ascii="Times New Roman" w:hAnsi="Times New Roman" w:cs="Times New Roman"/>
          <w:color w:val="auto"/>
          <w:sz w:val="20"/>
        </w:rPr>
        <w:fldChar w:fldCharType="end"/>
      </w:r>
      <w:r w:rsidRPr="00F24645">
        <w:rPr>
          <w:rFonts w:ascii="Times New Roman" w:hAnsi="Times New Roman" w:cs="Times New Roman"/>
          <w:color w:val="auto"/>
          <w:sz w:val="20"/>
        </w:rPr>
        <w:t>.</w:t>
      </w:r>
      <w:r w:rsidRPr="00F24645">
        <w:rPr>
          <w:rFonts w:ascii="Times New Roman" w:hAnsi="Times New Roman" w:cs="Times New Roman"/>
          <w:color w:val="auto"/>
          <w:sz w:val="20"/>
          <w:lang w:val="en-US"/>
        </w:rPr>
        <w:t>UML</w:t>
      </w:r>
      <w:r w:rsidRPr="00F24645">
        <w:rPr>
          <w:rFonts w:ascii="Times New Roman" w:hAnsi="Times New Roman" w:cs="Times New Roman"/>
          <w:color w:val="auto"/>
          <w:sz w:val="20"/>
        </w:rPr>
        <w:t xml:space="preserve"> - диаграмма классов</w:t>
      </w:r>
      <w:r w:rsidR="00C02761">
        <w:rPr>
          <w:rFonts w:ascii="Times New Roman" w:hAnsi="Times New Roman" w:cs="Times New Roman"/>
          <w:color w:val="auto"/>
          <w:sz w:val="20"/>
        </w:rPr>
        <w:t xml:space="preserve"> сервера</w:t>
      </w:r>
    </w:p>
    <w:p w:rsidR="00402089" w:rsidRPr="00402089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36901558"/>
      <w:r w:rsidRPr="004E12AA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lastRenderedPageBreak/>
        <w:t xml:space="preserve">Приложение Б.4. </w:t>
      </w:r>
      <w:r w:rsidRPr="004E12AA"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  <w:t>UML</w:t>
      </w:r>
      <w:r w:rsidRPr="004E12AA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t xml:space="preserve"> – </w:t>
      </w:r>
      <w:r w:rsidRPr="005039A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диаграмма последовательности.</w:t>
      </w:r>
      <w:bookmarkEnd w:id="19"/>
    </w:p>
    <w:p w:rsidR="00C02761" w:rsidRDefault="00952259" w:rsidP="00C02761">
      <w:pPr>
        <w:keepNext/>
        <w:jc w:val="center"/>
      </w:pPr>
      <w:r w:rsidRPr="00952259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1BBB48E" wp14:editId="490AA63E">
            <wp:extent cx="6119495" cy="5500370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89" w:rsidRPr="00C02761" w:rsidRDefault="00C02761" w:rsidP="00C02761">
      <w:pPr>
        <w:pStyle w:val="ae"/>
        <w:jc w:val="center"/>
        <w:rPr>
          <w:rFonts w:ascii="Times New Roman" w:eastAsia="Calibri" w:hAnsi="Times New Roman" w:cs="Times New Roman"/>
          <w:color w:val="auto"/>
          <w:sz w:val="20"/>
          <w:szCs w:val="20"/>
        </w:rPr>
      </w:pPr>
      <w:r w:rsidRPr="00C02761"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 w:rsidRPr="00C02761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C02761">
        <w:rPr>
          <w:rFonts w:ascii="Times New Roman" w:hAnsi="Times New Roman" w:cs="Times New Roman"/>
          <w:color w:val="auto"/>
          <w:sz w:val="20"/>
          <w:szCs w:val="20"/>
        </w:rPr>
        <w:instrText xml:space="preserve"> SEQ Рисунок \* ARABIC </w:instrText>
      </w:r>
      <w:r w:rsidRPr="00C02761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0"/>
          <w:szCs w:val="20"/>
        </w:rPr>
        <w:t>14</w:t>
      </w:r>
      <w:r w:rsidRPr="00C02761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743BE9">
        <w:rPr>
          <w:rFonts w:ascii="Times New Roman" w:eastAsia="Calibri" w:hAnsi="Times New Roman" w:cs="Times New Roman"/>
          <w:color w:val="auto"/>
          <w:sz w:val="20"/>
          <w:szCs w:val="20"/>
        </w:rPr>
        <w:t xml:space="preserve"> </w:t>
      </w:r>
      <w:r w:rsidRPr="00C02761">
        <w:rPr>
          <w:rFonts w:ascii="Times New Roman" w:eastAsia="Calibri" w:hAnsi="Times New Roman" w:cs="Times New Roman"/>
          <w:color w:val="auto"/>
          <w:sz w:val="20"/>
          <w:szCs w:val="20"/>
          <w:lang w:val="en-US"/>
        </w:rPr>
        <w:t>UML</w:t>
      </w:r>
      <w:r w:rsidRPr="00C02761">
        <w:rPr>
          <w:rFonts w:ascii="Times New Roman" w:eastAsia="Calibri" w:hAnsi="Times New Roman" w:cs="Times New Roman"/>
          <w:color w:val="auto"/>
          <w:sz w:val="20"/>
          <w:szCs w:val="20"/>
        </w:rPr>
        <w:t xml:space="preserve"> – диаграмма последовательности.</w:t>
      </w:r>
    </w:p>
    <w:p w:rsidR="00402089" w:rsidRPr="00402089" w:rsidRDefault="00402089" w:rsidP="00402089">
      <w:pPr>
        <w:jc w:val="center"/>
        <w:rPr>
          <w:rFonts w:ascii="Calibri" w:eastAsia="Calibri" w:hAnsi="Calibri" w:cs="Times New Roman"/>
          <w:color w:val="000000" w:themeColor="text1"/>
        </w:rPr>
      </w:pPr>
    </w:p>
    <w:p w:rsidR="00402089" w:rsidRPr="00402089" w:rsidRDefault="00402089" w:rsidP="00402089">
      <w:pPr>
        <w:rPr>
          <w:rFonts w:ascii="Calibri" w:eastAsia="Calibri" w:hAnsi="Calibri" w:cs="Times New Roman"/>
          <w:color w:val="000000" w:themeColor="text1"/>
        </w:rPr>
      </w:pPr>
      <w:r w:rsidRPr="00402089">
        <w:rPr>
          <w:rFonts w:ascii="Calibri" w:eastAsia="Calibri" w:hAnsi="Calibri" w:cs="Times New Roman"/>
          <w:color w:val="000000" w:themeColor="text1"/>
        </w:rPr>
        <w:br w:type="page"/>
      </w:r>
    </w:p>
    <w:p w:rsidR="00402089" w:rsidRPr="00402089" w:rsidRDefault="00402089" w:rsidP="00402089">
      <w:pPr>
        <w:keepNext/>
        <w:keepLines/>
        <w:spacing w:before="240" w:after="240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0" w:name="_Toc136901559"/>
      <w:r w:rsidRPr="006376A7">
        <w:rPr>
          <w:rFonts w:ascii="Times New Roman" w:eastAsia="Times New Roman" w:hAnsi="Times New Roman" w:cs="Arial"/>
          <w:bCs/>
          <w:color w:val="000000" w:themeColor="text1"/>
          <w:sz w:val="32"/>
          <w:szCs w:val="28"/>
        </w:rPr>
        <w:lastRenderedPageBreak/>
        <w:t xml:space="preserve">Приложение Б.5. </w:t>
      </w:r>
      <w:r w:rsidRPr="006376A7">
        <w:rPr>
          <w:rFonts w:ascii="Times New Roman" w:eastAsia="Times New Roman" w:hAnsi="Times New Roman" w:cs="Arial"/>
          <w:bCs/>
          <w:color w:val="000000" w:themeColor="text1"/>
          <w:sz w:val="32"/>
          <w:szCs w:val="28"/>
          <w:lang w:val="en-US"/>
        </w:rPr>
        <w:t xml:space="preserve">UML – </w:t>
      </w:r>
      <w:proofErr w:type="spellStart"/>
      <w:r w:rsidR="000D1C78" w:rsidRPr="005039A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диаграмма</w:t>
      </w:r>
      <w:proofErr w:type="spellEnd"/>
      <w:r w:rsidR="000D1C78" w:rsidRPr="005039A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D1C78" w:rsidRPr="005039A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развё</w:t>
      </w:r>
      <w:r w:rsidRPr="005039A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ртывания</w:t>
      </w:r>
      <w:proofErr w:type="spellEnd"/>
      <w:r w:rsidRPr="005039A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.</w:t>
      </w:r>
      <w:bookmarkEnd w:id="20"/>
    </w:p>
    <w:p w:rsidR="00C02761" w:rsidRDefault="00C02761" w:rsidP="00C02761">
      <w:pPr>
        <w:keepNext/>
        <w:jc w:val="center"/>
      </w:pPr>
      <w:r>
        <w:object w:dxaOrig="6037" w:dyaOrig="4249">
          <v:shape id="_x0000_i1027" type="#_x0000_t75" style="width:301.8pt;height:212.4pt" o:ole="">
            <v:imagedata r:id="rId33" o:title=""/>
          </v:shape>
          <o:OLEObject Type="Embed" ProgID="Visio.Drawing.15" ShapeID="_x0000_i1027" DrawAspect="Content" ObjectID="_1747548459" r:id="rId34"/>
        </w:object>
      </w:r>
    </w:p>
    <w:p w:rsidR="00402089" w:rsidRPr="00C02761" w:rsidRDefault="00C02761" w:rsidP="00C02761">
      <w:pPr>
        <w:pStyle w:val="ae"/>
        <w:jc w:val="center"/>
        <w:rPr>
          <w:rFonts w:ascii="Times New Roman" w:eastAsia="Calibri" w:hAnsi="Times New Roman" w:cs="Times New Roman"/>
          <w:color w:val="auto"/>
          <w:sz w:val="20"/>
          <w:szCs w:val="20"/>
        </w:rPr>
      </w:pPr>
      <w:r w:rsidRPr="00C02761"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 w:rsidRPr="00C02761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C02761">
        <w:rPr>
          <w:rFonts w:ascii="Times New Roman" w:hAnsi="Times New Roman" w:cs="Times New Roman"/>
          <w:color w:val="auto"/>
          <w:sz w:val="20"/>
          <w:szCs w:val="20"/>
        </w:rPr>
        <w:instrText xml:space="preserve"> SEQ Рисунок \* ARABIC </w:instrText>
      </w:r>
      <w:r w:rsidRPr="00C02761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Pr="00C02761">
        <w:rPr>
          <w:rFonts w:ascii="Times New Roman" w:hAnsi="Times New Roman" w:cs="Times New Roman"/>
          <w:noProof/>
          <w:color w:val="auto"/>
          <w:sz w:val="20"/>
          <w:szCs w:val="20"/>
        </w:rPr>
        <w:t>15</w:t>
      </w:r>
      <w:r w:rsidRPr="00C02761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C02761">
        <w:rPr>
          <w:rFonts w:ascii="Times New Roman" w:eastAsia="Calibri" w:hAnsi="Times New Roman" w:cs="Times New Roman"/>
          <w:color w:val="auto"/>
          <w:sz w:val="20"/>
          <w:szCs w:val="20"/>
        </w:rPr>
        <w:t xml:space="preserve"> диаграмма развертывания.</w:t>
      </w:r>
    </w:p>
    <w:p w:rsidR="00402089" w:rsidRPr="00402089" w:rsidRDefault="00402089" w:rsidP="00402089">
      <w:pPr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:rsidR="004E19BA" w:rsidRPr="00666BF4" w:rsidRDefault="004E19BA" w:rsidP="00402089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sectPr w:rsidR="004E19BA" w:rsidRPr="00666BF4" w:rsidSect="00402089">
      <w:footerReference w:type="default" r:id="rId35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39CF" w:rsidRDefault="00EB39CF">
      <w:pPr>
        <w:spacing w:after="0" w:line="240" w:lineRule="auto"/>
      </w:pPr>
      <w:r>
        <w:separator/>
      </w:r>
    </w:p>
  </w:endnote>
  <w:endnote w:type="continuationSeparator" w:id="0">
    <w:p w:rsidR="00EB39CF" w:rsidRDefault="00EB3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2061037"/>
      <w:docPartObj>
        <w:docPartGallery w:val="Page Numbers (Bottom of Page)"/>
        <w:docPartUnique/>
      </w:docPartObj>
    </w:sdtPr>
    <w:sdtEndPr/>
    <w:sdtContent>
      <w:p w:rsidR="000D1C78" w:rsidRDefault="000D1C78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3BE9">
          <w:rPr>
            <w:noProof/>
          </w:rPr>
          <w:t>21</w:t>
        </w:r>
        <w:r>
          <w:fldChar w:fldCharType="end"/>
        </w:r>
      </w:p>
    </w:sdtContent>
  </w:sdt>
  <w:p w:rsidR="000D1C78" w:rsidRDefault="000D1C78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39CF" w:rsidRDefault="00EB39CF">
      <w:pPr>
        <w:spacing w:after="0" w:line="240" w:lineRule="auto"/>
      </w:pPr>
      <w:r>
        <w:separator/>
      </w:r>
    </w:p>
  </w:footnote>
  <w:footnote w:type="continuationSeparator" w:id="0">
    <w:p w:rsidR="00EB39CF" w:rsidRDefault="00EB39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73"/>
    <w:multiLevelType w:val="multilevel"/>
    <w:tmpl w:val="3BFCA388"/>
    <w:lvl w:ilvl="0">
      <w:start w:val="1"/>
      <w:numFmt w:val="bullet"/>
      <w:pStyle w:val="a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 w15:restartNumberingAfterBreak="0">
    <w:nsid w:val="28492C82"/>
    <w:multiLevelType w:val="hybridMultilevel"/>
    <w:tmpl w:val="A4608C48"/>
    <w:lvl w:ilvl="0" w:tplc="18D282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3A325C4"/>
    <w:multiLevelType w:val="hybridMultilevel"/>
    <w:tmpl w:val="682CE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6A72A1"/>
    <w:multiLevelType w:val="multilevel"/>
    <w:tmpl w:val="DD9C2992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5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2217" w:hanging="504"/>
      </w:pPr>
    </w:lvl>
    <w:lvl w:ilvl="3">
      <w:start w:val="1"/>
      <w:numFmt w:val="decimal"/>
      <w:lvlText w:val="%1.%2.%3.%4."/>
      <w:lvlJc w:val="left"/>
      <w:pPr>
        <w:ind w:left="2721" w:hanging="648"/>
      </w:pPr>
    </w:lvl>
    <w:lvl w:ilvl="4">
      <w:start w:val="1"/>
      <w:numFmt w:val="decimal"/>
      <w:lvlText w:val="%1.%2.%3.%4.%5."/>
      <w:lvlJc w:val="left"/>
      <w:pPr>
        <w:ind w:left="3225" w:hanging="792"/>
      </w:pPr>
    </w:lvl>
    <w:lvl w:ilvl="5">
      <w:start w:val="1"/>
      <w:numFmt w:val="decimal"/>
      <w:lvlText w:val="%1.%2.%3.%4.%5.%6."/>
      <w:lvlJc w:val="left"/>
      <w:pPr>
        <w:ind w:left="3729" w:hanging="936"/>
      </w:pPr>
    </w:lvl>
    <w:lvl w:ilvl="6">
      <w:start w:val="1"/>
      <w:numFmt w:val="decimal"/>
      <w:lvlText w:val="%1.%2.%3.%4.%5.%6.%7."/>
      <w:lvlJc w:val="left"/>
      <w:pPr>
        <w:ind w:left="4233" w:hanging="1080"/>
      </w:pPr>
    </w:lvl>
    <w:lvl w:ilvl="7">
      <w:start w:val="1"/>
      <w:numFmt w:val="decimal"/>
      <w:lvlText w:val="%1.%2.%3.%4.%5.%6.%7.%8."/>
      <w:lvlJc w:val="left"/>
      <w:pPr>
        <w:ind w:left="4737" w:hanging="1224"/>
      </w:pPr>
    </w:lvl>
    <w:lvl w:ilvl="8">
      <w:start w:val="1"/>
      <w:numFmt w:val="decimal"/>
      <w:lvlText w:val="%1.%2.%3.%4.%5.%6.%7.%8.%9."/>
      <w:lvlJc w:val="left"/>
      <w:pPr>
        <w:ind w:left="5313" w:hanging="1440"/>
      </w:pPr>
    </w:lvl>
  </w:abstractNum>
  <w:abstractNum w:abstractNumId="4" w15:restartNumberingAfterBreak="0">
    <w:nsid w:val="4C761027"/>
    <w:multiLevelType w:val="hybridMultilevel"/>
    <w:tmpl w:val="C99C19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37D3704"/>
    <w:multiLevelType w:val="hybridMultilevel"/>
    <w:tmpl w:val="44000C32"/>
    <w:lvl w:ilvl="0" w:tplc="B93CC4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52006FC"/>
    <w:multiLevelType w:val="hybridMultilevel"/>
    <w:tmpl w:val="30907E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F050B35"/>
    <w:multiLevelType w:val="hybridMultilevel"/>
    <w:tmpl w:val="36A47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A61B50"/>
    <w:multiLevelType w:val="hybridMultilevel"/>
    <w:tmpl w:val="0CD6D2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57E5B61"/>
    <w:multiLevelType w:val="hybridMultilevel"/>
    <w:tmpl w:val="CE3E97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780C45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B960D57"/>
    <w:multiLevelType w:val="hybridMultilevel"/>
    <w:tmpl w:val="A73E928E"/>
    <w:lvl w:ilvl="0" w:tplc="E7BA8218">
      <w:start w:val="1"/>
      <w:numFmt w:val="decimal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1"/>
  </w:num>
  <w:num w:numId="2">
    <w:abstractNumId w:val="1"/>
  </w:num>
  <w:num w:numId="3">
    <w:abstractNumId w:val="0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3"/>
  </w:num>
  <w:num w:numId="6">
    <w:abstractNumId w:val="4"/>
  </w:num>
  <w:num w:numId="7">
    <w:abstractNumId w:val="6"/>
  </w:num>
  <w:num w:numId="8">
    <w:abstractNumId w:val="8"/>
  </w:num>
  <w:num w:numId="9">
    <w:abstractNumId w:val="10"/>
  </w:num>
  <w:num w:numId="10">
    <w:abstractNumId w:val="9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CA7"/>
    <w:rsid w:val="000144D7"/>
    <w:rsid w:val="00092A5E"/>
    <w:rsid w:val="000D1C78"/>
    <w:rsid w:val="001A4F84"/>
    <w:rsid w:val="00202C7E"/>
    <w:rsid w:val="00225726"/>
    <w:rsid w:val="00241EAE"/>
    <w:rsid w:val="003F113B"/>
    <w:rsid w:val="00402089"/>
    <w:rsid w:val="00484B13"/>
    <w:rsid w:val="004A4421"/>
    <w:rsid w:val="004E12AA"/>
    <w:rsid w:val="004E19BA"/>
    <w:rsid w:val="005039A6"/>
    <w:rsid w:val="0059693E"/>
    <w:rsid w:val="005F78FE"/>
    <w:rsid w:val="006376A7"/>
    <w:rsid w:val="00665CA7"/>
    <w:rsid w:val="00666BF4"/>
    <w:rsid w:val="00743BE9"/>
    <w:rsid w:val="00952259"/>
    <w:rsid w:val="00C02761"/>
    <w:rsid w:val="00E97813"/>
    <w:rsid w:val="00EB39CF"/>
    <w:rsid w:val="00EE01C4"/>
    <w:rsid w:val="00F24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9B395B"/>
  <w15:chartTrackingRefBased/>
  <w15:docId w15:val="{F4070CD1-CEB4-40B5-A0DF-C0F266C4C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402089"/>
    <w:pPr>
      <w:spacing w:after="200" w:line="276" w:lineRule="auto"/>
    </w:pPr>
  </w:style>
  <w:style w:type="paragraph" w:styleId="1">
    <w:name w:val="heading 1"/>
    <w:basedOn w:val="a0"/>
    <w:next w:val="a0"/>
    <w:link w:val="10"/>
    <w:uiPriority w:val="9"/>
    <w:rsid w:val="004020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0208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4">
    <w:name w:val="List Paragraph"/>
    <w:basedOn w:val="a0"/>
    <w:link w:val="a5"/>
    <w:uiPriority w:val="34"/>
    <w:qFormat/>
    <w:rsid w:val="00402089"/>
    <w:pPr>
      <w:ind w:left="720"/>
      <w:contextualSpacing/>
    </w:pPr>
  </w:style>
  <w:style w:type="paragraph" w:styleId="2">
    <w:name w:val="Quote"/>
    <w:basedOn w:val="a0"/>
    <w:next w:val="a0"/>
    <w:link w:val="20"/>
    <w:uiPriority w:val="29"/>
    <w:rsid w:val="00402089"/>
    <w:rPr>
      <w:i/>
      <w:iCs/>
      <w:color w:val="000000" w:themeColor="text1"/>
    </w:rPr>
  </w:style>
  <w:style w:type="character" w:customStyle="1" w:styleId="20">
    <w:name w:val="Цитата 2 Знак"/>
    <w:basedOn w:val="a1"/>
    <w:link w:val="2"/>
    <w:uiPriority w:val="29"/>
    <w:rsid w:val="00402089"/>
    <w:rPr>
      <w:i/>
      <w:iCs/>
      <w:color w:val="000000" w:themeColor="text1"/>
    </w:rPr>
  </w:style>
  <w:style w:type="character" w:styleId="a6">
    <w:name w:val="Book Title"/>
    <w:basedOn w:val="a1"/>
    <w:uiPriority w:val="33"/>
    <w:rsid w:val="00402089"/>
    <w:rPr>
      <w:b/>
      <w:bCs/>
      <w:smallCaps/>
      <w:spacing w:val="5"/>
    </w:rPr>
  </w:style>
  <w:style w:type="character" w:styleId="a7">
    <w:name w:val="Subtle Reference"/>
    <w:basedOn w:val="a1"/>
    <w:uiPriority w:val="31"/>
    <w:rsid w:val="00402089"/>
    <w:rPr>
      <w:smallCaps/>
      <w:color w:val="ED7D31" w:themeColor="accent2"/>
      <w:u w:val="single"/>
    </w:rPr>
  </w:style>
  <w:style w:type="paragraph" w:styleId="a8">
    <w:name w:val="Intense Quote"/>
    <w:basedOn w:val="a0"/>
    <w:next w:val="a0"/>
    <w:link w:val="a9"/>
    <w:uiPriority w:val="30"/>
    <w:rsid w:val="00402089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9">
    <w:name w:val="Выделенная цитата Знак"/>
    <w:basedOn w:val="a1"/>
    <w:link w:val="a8"/>
    <w:uiPriority w:val="30"/>
    <w:rsid w:val="00402089"/>
    <w:rPr>
      <w:b/>
      <w:bCs/>
      <w:i/>
      <w:iCs/>
      <w:color w:val="5B9BD5" w:themeColor="accent1"/>
    </w:rPr>
  </w:style>
  <w:style w:type="paragraph" w:customStyle="1" w:styleId="aa">
    <w:name w:val="Основной текст отчета"/>
    <w:basedOn w:val="a0"/>
    <w:link w:val="ab"/>
    <w:qFormat/>
    <w:rsid w:val="00402089"/>
    <w:pPr>
      <w:spacing w:after="0"/>
      <w:ind w:firstLine="567"/>
      <w:jc w:val="both"/>
    </w:pPr>
    <w:rPr>
      <w:rFonts w:ascii="Times New Roman" w:hAnsi="Times New Roman" w:cs="Times New Roman"/>
      <w:sz w:val="28"/>
      <w:szCs w:val="26"/>
      <w:lang w:val="en-US"/>
    </w:rPr>
  </w:style>
  <w:style w:type="character" w:customStyle="1" w:styleId="a5">
    <w:name w:val="Абзац списка Знак"/>
    <w:basedOn w:val="a1"/>
    <w:link w:val="a4"/>
    <w:uiPriority w:val="34"/>
    <w:rsid w:val="00402089"/>
  </w:style>
  <w:style w:type="character" w:customStyle="1" w:styleId="ab">
    <w:name w:val="Основной текст отчета Знак"/>
    <w:basedOn w:val="a1"/>
    <w:link w:val="aa"/>
    <w:rsid w:val="00402089"/>
    <w:rPr>
      <w:rFonts w:ascii="Times New Roman" w:hAnsi="Times New Roman" w:cs="Times New Roman"/>
      <w:sz w:val="28"/>
      <w:szCs w:val="26"/>
      <w:lang w:val="en-US"/>
    </w:rPr>
  </w:style>
  <w:style w:type="paragraph" w:customStyle="1" w:styleId="11">
    <w:name w:val="Заголовок 1 отчета"/>
    <w:basedOn w:val="1"/>
    <w:link w:val="12"/>
    <w:qFormat/>
    <w:rsid w:val="00402089"/>
    <w:pPr>
      <w:spacing w:before="240" w:after="240"/>
    </w:pPr>
    <w:rPr>
      <w:rFonts w:ascii="Times New Roman" w:hAnsi="Times New Roman" w:cs="Arial"/>
      <w:color w:val="auto"/>
      <w:sz w:val="32"/>
      <w:lang w:val="en-US"/>
    </w:rPr>
  </w:style>
  <w:style w:type="paragraph" w:styleId="ac">
    <w:name w:val="Balloon Text"/>
    <w:basedOn w:val="a0"/>
    <w:link w:val="ad"/>
    <w:uiPriority w:val="99"/>
    <w:semiHidden/>
    <w:unhideWhenUsed/>
    <w:rsid w:val="00402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402089"/>
    <w:rPr>
      <w:rFonts w:ascii="Tahoma" w:hAnsi="Tahoma" w:cs="Tahoma"/>
      <w:sz w:val="16"/>
      <w:szCs w:val="16"/>
    </w:rPr>
  </w:style>
  <w:style w:type="character" w:customStyle="1" w:styleId="12">
    <w:name w:val="Заголовок 1 отчета Знак"/>
    <w:basedOn w:val="ab"/>
    <w:link w:val="11"/>
    <w:rsid w:val="00402089"/>
    <w:rPr>
      <w:rFonts w:ascii="Times New Roman" w:eastAsiaTheme="majorEastAsia" w:hAnsi="Times New Roman" w:cs="Arial"/>
      <w:b/>
      <w:bCs/>
      <w:sz w:val="32"/>
      <w:szCs w:val="28"/>
      <w:lang w:val="en-US"/>
    </w:rPr>
  </w:style>
  <w:style w:type="paragraph" w:styleId="ae">
    <w:name w:val="caption"/>
    <w:basedOn w:val="a0"/>
    <w:next w:val="a0"/>
    <w:link w:val="af"/>
    <w:uiPriority w:val="35"/>
    <w:unhideWhenUsed/>
    <w:qFormat/>
    <w:rsid w:val="00402089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customStyle="1" w:styleId="af0">
    <w:name w:val="Рисунки в отчете"/>
    <w:basedOn w:val="ae"/>
    <w:link w:val="af1"/>
    <w:qFormat/>
    <w:rsid w:val="00402089"/>
    <w:pPr>
      <w:ind w:left="567"/>
      <w:jc w:val="both"/>
    </w:pPr>
    <w:rPr>
      <w:sz w:val="20"/>
      <w:szCs w:val="20"/>
    </w:rPr>
  </w:style>
  <w:style w:type="table" w:styleId="af2">
    <w:name w:val="Table Grid"/>
    <w:basedOn w:val="a2"/>
    <w:uiPriority w:val="59"/>
    <w:rsid w:val="004020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Название объекта Знак"/>
    <w:basedOn w:val="a1"/>
    <w:link w:val="ae"/>
    <w:uiPriority w:val="35"/>
    <w:rsid w:val="00402089"/>
    <w:rPr>
      <w:b/>
      <w:bCs/>
      <w:color w:val="5B9BD5" w:themeColor="accent1"/>
      <w:sz w:val="18"/>
      <w:szCs w:val="18"/>
    </w:rPr>
  </w:style>
  <w:style w:type="character" w:customStyle="1" w:styleId="af1">
    <w:name w:val="Рисунки в отчете Знак"/>
    <w:basedOn w:val="af"/>
    <w:link w:val="af0"/>
    <w:rsid w:val="00402089"/>
    <w:rPr>
      <w:b/>
      <w:bCs/>
      <w:color w:val="5B9BD5" w:themeColor="accent1"/>
      <w:sz w:val="20"/>
      <w:szCs w:val="20"/>
    </w:rPr>
  </w:style>
  <w:style w:type="paragraph" w:customStyle="1" w:styleId="a">
    <w:name w:val="Список: Маркированный"/>
    <w:basedOn w:val="a0"/>
    <w:rsid w:val="00402089"/>
    <w:pPr>
      <w:numPr>
        <w:numId w:val="3"/>
      </w:numPr>
      <w:spacing w:after="6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3">
    <w:name w:val="header"/>
    <w:basedOn w:val="a0"/>
    <w:link w:val="af4"/>
    <w:uiPriority w:val="99"/>
    <w:unhideWhenUsed/>
    <w:rsid w:val="00402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1"/>
    <w:link w:val="af3"/>
    <w:uiPriority w:val="99"/>
    <w:rsid w:val="00402089"/>
  </w:style>
  <w:style w:type="paragraph" w:styleId="af5">
    <w:name w:val="footer"/>
    <w:basedOn w:val="a0"/>
    <w:link w:val="af6"/>
    <w:uiPriority w:val="99"/>
    <w:unhideWhenUsed/>
    <w:rsid w:val="00402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402089"/>
  </w:style>
  <w:style w:type="paragraph" w:styleId="af7">
    <w:name w:val="TOC Heading"/>
    <w:basedOn w:val="1"/>
    <w:next w:val="a0"/>
    <w:uiPriority w:val="39"/>
    <w:semiHidden/>
    <w:unhideWhenUsed/>
    <w:qFormat/>
    <w:rsid w:val="00402089"/>
    <w:pPr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402089"/>
    <w:pPr>
      <w:spacing w:after="100"/>
    </w:pPr>
  </w:style>
  <w:style w:type="character" w:styleId="af8">
    <w:name w:val="Hyperlink"/>
    <w:basedOn w:val="a1"/>
    <w:uiPriority w:val="99"/>
    <w:unhideWhenUsed/>
    <w:rsid w:val="00402089"/>
    <w:rPr>
      <w:color w:val="0563C1" w:themeColor="hyperlink"/>
      <w:u w:val="single"/>
    </w:rPr>
  </w:style>
  <w:style w:type="numbering" w:customStyle="1" w:styleId="14">
    <w:name w:val="Нет списка1"/>
    <w:next w:val="a3"/>
    <w:uiPriority w:val="99"/>
    <w:semiHidden/>
    <w:unhideWhenUsed/>
    <w:rsid w:val="00402089"/>
  </w:style>
  <w:style w:type="table" w:customStyle="1" w:styleId="15">
    <w:name w:val="Сетка таблицы1"/>
    <w:basedOn w:val="a2"/>
    <w:next w:val="af2"/>
    <w:uiPriority w:val="59"/>
    <w:rsid w:val="004020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0"/>
    <w:uiPriority w:val="99"/>
    <w:semiHidden/>
    <w:unhideWhenUsed/>
    <w:rsid w:val="00225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print">
    <w:name w:val="noprint"/>
    <w:basedOn w:val="a1"/>
    <w:rsid w:val="00225726"/>
  </w:style>
  <w:style w:type="character" w:customStyle="1" w:styleId="link-ru">
    <w:name w:val="link-ru"/>
    <w:basedOn w:val="a1"/>
    <w:rsid w:val="00225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3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9A%D0%BE%D0%BC%D0%BF%D1%8C%D1%8E%D1%82%D0%B5%D1%80%D0%BD%D0%B0%D1%8F_%D0%B8%D0%B3%D1%80%D0%B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package" Target="embeddings/_________Microsoft_Visio2.vsdx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6%D0%B0%D0%BD%D1%80_%D0%BA%D0%BE%D0%BC%D0%BF%D1%8C%D1%8E%D1%82%D0%B5%D1%80%D0%BD%D0%BE%D0%B9_%D0%B8%D0%B3%D1%80%D1%8B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6%D0%B8%D1%84%D1%80%D0%BE%D0%B2%D0%B0%D1%8F_%D0%B4%D0%B8%D1%81%D1%82%D1%80%D0%B8%D0%B1%D1%83%D1%86%D0%B8%D1%8F" TargetMode="External"/><Relationship Id="rId20" Type="http://schemas.openxmlformats.org/officeDocument/2006/relationships/image" Target="media/image7.png"/><Relationship Id="rId29" Type="http://schemas.openxmlformats.org/officeDocument/2006/relationships/package" Target="embeddings/_________Microsoft_Visio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0%B0%D0%B7%D1%83%D0%B0%D0%BB%D1%8C%D0%BD%D0%B0%D1%8F_%D0%B8%D0%B3%D1%80%D0%B0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emf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/index.php?title=Chain_Shot!&amp;action=edit&amp;redlink=1" TargetMode="External"/><Relationship Id="rId22" Type="http://schemas.openxmlformats.org/officeDocument/2006/relationships/image" Target="media/image9.png"/><Relationship Id="rId27" Type="http://schemas.openxmlformats.org/officeDocument/2006/relationships/package" Target="embeddings/_________Microsoft_Visio.vsdx"/><Relationship Id="rId30" Type="http://schemas.openxmlformats.org/officeDocument/2006/relationships/image" Target="media/image15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3C283-A653-4C98-BFB6-1AF4DB08F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34</Pages>
  <Words>4684</Words>
  <Characters>26699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False Alarm</dc:creator>
  <cp:keywords/>
  <dc:description/>
  <cp:lastModifiedBy>False Alarm</cp:lastModifiedBy>
  <cp:revision>9</cp:revision>
  <dcterms:created xsi:type="dcterms:W3CDTF">2023-06-04T21:42:00Z</dcterms:created>
  <dcterms:modified xsi:type="dcterms:W3CDTF">2023-06-06T06:21:00Z</dcterms:modified>
</cp:coreProperties>
</file>