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04" w:rsidRDefault="004A3957">
      <w:pPr>
        <w:jc w:val="left"/>
        <w:rPr>
          <w:rFonts w:ascii="方正仿宋简体" w:eastAsia="方正仿宋简体" w:hAnsi="Calibri"/>
          <w:b/>
          <w:sz w:val="30"/>
          <w:szCs w:val="30"/>
        </w:rPr>
      </w:pPr>
      <w:r>
        <w:rPr>
          <w:rFonts w:ascii="方正仿宋简体" w:eastAsia="方正仿宋简体" w:hAnsi="Calibri" w:hint="eastAsia"/>
          <w:b/>
          <w:sz w:val="30"/>
          <w:szCs w:val="30"/>
        </w:rPr>
        <w:t>附件</w:t>
      </w:r>
      <w:r>
        <w:rPr>
          <w:rFonts w:ascii="方正仿宋简体" w:eastAsia="方正仿宋简体" w:hAnsi="Calibri" w:hint="eastAsia"/>
          <w:b/>
          <w:sz w:val="30"/>
          <w:szCs w:val="30"/>
        </w:rPr>
        <w:t>4</w:t>
      </w:r>
    </w:p>
    <w:p w:rsidR="00335504" w:rsidRDefault="004A3957">
      <w:pPr>
        <w:jc w:val="center"/>
        <w:rPr>
          <w:rFonts w:ascii="方正大标宋简体" w:eastAsia="方正大标宋简体" w:hAnsi="方正大标宋简体"/>
          <w:b/>
          <w:sz w:val="36"/>
          <w:szCs w:val="36"/>
        </w:rPr>
      </w:pPr>
      <w:r>
        <w:rPr>
          <w:rFonts w:ascii="方正大标宋简体" w:eastAsia="方正大标宋简体" w:hAnsi="方正大标宋简体" w:hint="eastAsia"/>
          <w:b/>
          <w:sz w:val="36"/>
          <w:szCs w:val="36"/>
        </w:rPr>
        <w:t>优秀志愿服务</w:t>
      </w:r>
      <w:r>
        <w:rPr>
          <w:rFonts w:ascii="方正大标宋简体" w:eastAsia="方正大标宋简体" w:hAnsi="方正大标宋简体"/>
          <w:b/>
          <w:sz w:val="36"/>
          <w:szCs w:val="36"/>
        </w:rPr>
        <w:t>项目考评细则</w:t>
      </w:r>
    </w:p>
    <w:tbl>
      <w:tblPr>
        <w:tblW w:w="13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5"/>
        <w:gridCol w:w="11082"/>
      </w:tblGrid>
      <w:tr w:rsidR="00335504">
        <w:trPr>
          <w:trHeight w:val="441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自评内容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明细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 xml:space="preserve">  </w:t>
            </w:r>
          </w:p>
        </w:tc>
      </w:tr>
      <w:tr w:rsidR="00335504">
        <w:trPr>
          <w:trHeight w:val="520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申报材料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widowControl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优秀志愿服务项目申报表</w:t>
            </w:r>
          </w:p>
        </w:tc>
      </w:tr>
      <w:tr w:rsidR="00335504">
        <w:trPr>
          <w:trHeight w:val="586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团队内部建设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widowControl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文字表述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图片（单张不大于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5M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）</w:t>
            </w:r>
          </w:p>
        </w:tc>
      </w:tr>
      <w:tr w:rsidR="00335504">
        <w:trPr>
          <w:trHeight w:val="525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志愿者培训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widowControl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文字表述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图片（单张不大于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5M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）</w:t>
            </w:r>
          </w:p>
        </w:tc>
      </w:tr>
      <w:tr w:rsidR="00335504">
        <w:trPr>
          <w:trHeight w:val="605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公益性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pStyle w:val="1"/>
              <w:ind w:firstLineChars="0" w:firstLine="0"/>
              <w:rPr>
                <w:rFonts w:ascii="方正仿宋简体" w:eastAsia="方正仿宋简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方正仿宋简体" w:eastAsia="方正仿宋简体" w:cs="宋体" w:hint="eastAsia"/>
                <w:b/>
                <w:bCs/>
                <w:kern w:val="0"/>
                <w:sz w:val="24"/>
                <w:szCs w:val="24"/>
              </w:rPr>
              <w:t>文字表述</w:t>
            </w:r>
          </w:p>
        </w:tc>
      </w:tr>
      <w:tr w:rsidR="00335504">
        <w:trPr>
          <w:trHeight w:val="954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创新性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pStyle w:val="1"/>
              <w:ind w:firstLineChars="0" w:firstLine="0"/>
              <w:rPr>
                <w:rFonts w:ascii="方正仿宋简体" w:eastAsia="方正仿宋简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方正仿宋简体" w:eastAsia="方正仿宋简体" w:cs="宋体" w:hint="eastAsia"/>
                <w:b/>
                <w:bCs/>
                <w:kern w:val="0"/>
                <w:sz w:val="24"/>
                <w:szCs w:val="24"/>
              </w:rPr>
              <w:t>文字表述</w:t>
            </w:r>
          </w:p>
        </w:tc>
      </w:tr>
      <w:tr w:rsidR="00335504">
        <w:trPr>
          <w:trHeight w:val="986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可行性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widowControl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文字表述</w:t>
            </w:r>
          </w:p>
        </w:tc>
      </w:tr>
      <w:tr w:rsidR="00335504">
        <w:trPr>
          <w:trHeight w:val="564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社会效益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文字表述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数据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图片（单张不大于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5M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）</w:t>
            </w:r>
          </w:p>
        </w:tc>
      </w:tr>
      <w:tr w:rsidR="00335504">
        <w:trPr>
          <w:trHeight w:val="596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管理科学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文字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表格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图片（单张不大于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5M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）</w:t>
            </w:r>
          </w:p>
        </w:tc>
      </w:tr>
      <w:tr w:rsidR="00335504">
        <w:trPr>
          <w:trHeight w:val="724"/>
          <w:jc w:val="center"/>
        </w:trPr>
        <w:tc>
          <w:tcPr>
            <w:tcW w:w="2465" w:type="dxa"/>
            <w:vAlign w:val="center"/>
          </w:tcPr>
          <w:p w:rsidR="00335504" w:rsidRDefault="004A3957">
            <w:pPr>
              <w:widowControl/>
              <w:jc w:val="center"/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荣誉表彰</w:t>
            </w:r>
          </w:p>
        </w:tc>
        <w:tc>
          <w:tcPr>
            <w:tcW w:w="11082" w:type="dxa"/>
            <w:vAlign w:val="center"/>
          </w:tcPr>
          <w:p w:rsidR="00335504" w:rsidRDefault="004A3957">
            <w:pPr>
              <w:rPr>
                <w:rFonts w:ascii="方正仿宋简体" w:eastAsia="方正仿宋简体" w:hAnsi="Calibri" w:cs="宋体"/>
                <w:b/>
                <w:bCs/>
                <w:kern w:val="0"/>
                <w:sz w:val="24"/>
              </w:rPr>
            </w:pP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文字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+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图片（单张不大于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5M</w:t>
            </w:r>
            <w:r>
              <w:rPr>
                <w:rFonts w:ascii="方正仿宋简体" w:eastAsia="方正仿宋简体" w:hAnsi="Calibri" w:cs="宋体" w:hint="eastAsia"/>
                <w:b/>
                <w:bCs/>
                <w:kern w:val="0"/>
                <w:sz w:val="24"/>
              </w:rPr>
              <w:t>）</w:t>
            </w:r>
          </w:p>
        </w:tc>
      </w:tr>
    </w:tbl>
    <w:p w:rsidR="00335504" w:rsidRDefault="00335504">
      <w:pPr>
        <w:rPr>
          <w:rFonts w:ascii="方正黑体简体" w:eastAsia="方正黑体简体" w:hAnsi="Calibri"/>
          <w:b/>
          <w:sz w:val="32"/>
          <w:szCs w:val="30"/>
        </w:rPr>
        <w:sectPr w:rsidR="00335504">
          <w:pgSz w:w="16838" w:h="11906" w:orient="landscape"/>
          <w:pgMar w:top="1418" w:right="1418" w:bottom="1418" w:left="1418" w:header="851" w:footer="992" w:gutter="0"/>
          <w:cols w:space="720"/>
          <w:docGrid w:type="linesAndChars" w:linePitch="312"/>
        </w:sectPr>
      </w:pPr>
      <w:bookmarkStart w:id="0" w:name="_GoBack"/>
      <w:bookmarkEnd w:id="0"/>
    </w:p>
    <w:p w:rsidR="00335504" w:rsidRDefault="00335504"/>
    <w:sectPr w:rsidR="0033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1D"/>
    <w:rsid w:val="000F151D"/>
    <w:rsid w:val="00335504"/>
    <w:rsid w:val="004A3957"/>
    <w:rsid w:val="004F72CD"/>
    <w:rsid w:val="00F874A8"/>
    <w:rsid w:val="36F047AE"/>
    <w:rsid w:val="4D0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2017-03-23T09:09:00Z</dcterms:created>
  <dcterms:modified xsi:type="dcterms:W3CDTF">2017-03-24T06:34:00Z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