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 w:eastAsiaTheme="minorHAnsi" w:cstheme="minorBidi"/>
          <w:b/>
          <w:bCs w:val="0"/>
          <w:caps/>
          <w:color w:val="000000" w:themeColor="text1"/>
          <w:szCs w:val="22"/>
          <w:lang w:val="ru-RU"/>
          <w14:textFill>
            <w14:solidFill>
              <w14:schemeClr w14:val="tx1"/>
            </w14:solidFill>
          </w14:textFill>
        </w:rPr>
        <w:id w:val="-189455973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 w:val="0"/>
          <w:bCs w:val="0"/>
          <w:caps w:val="0"/>
          <w:color w:val="000000" w:themeColor="text1"/>
          <w:szCs w:val="20"/>
          <w:lang w:val="ru-RU" w:eastAsia="ru-RU"/>
          <w14:textFill>
            <w14:solidFill>
              <w14:schemeClr w14:val="tx1"/>
            </w14:solidFill>
          </w14:textFill>
        </w:rPr>
      </w:sdtEndPr>
      <w:sdtContent>
        <w:p>
          <w:pPr>
            <w:pStyle w:val="30"/>
            <w:spacing w:before="0"/>
            <w:rPr>
              <w:rStyle w:val="25"/>
              <w:b/>
              <w:caps/>
            </w:rPr>
          </w:pPr>
          <w:bookmarkStart w:id="0" w:name="_Toc513734312"/>
          <w:bookmarkStart w:id="1" w:name="_Toc10153990"/>
          <w:bookmarkStart w:id="2" w:name="_Toc513734313"/>
          <w:r>
            <w:rPr>
              <w:rStyle w:val="25"/>
              <w:b/>
              <w:caps/>
            </w:rPr>
            <w:t>СОДЕРЖАНИЕ</w:t>
          </w:r>
        </w:p>
        <w:p>
          <w:pPr>
            <w:spacing w:before="0" w:line="276" w:lineRule="auto"/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</w:p>
        <w:p>
          <w:pPr>
            <w:pStyle w:val="22"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rPr>
              <w:color w:val="000000" w:themeColor="text1"/>
              <w:sz w:val="20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:sz w:val="20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color w:val="000000" w:themeColor="text1"/>
              <w:sz w:val="20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"_Toc105594730" </w:instrText>
          </w:r>
          <w:r>
            <w:fldChar w:fldCharType="separate"/>
          </w:r>
          <w:r>
            <w:rPr>
              <w:rStyle w:val="17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_Toc105594730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2"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"_Toc105594731" </w:instrText>
          </w:r>
          <w:r>
            <w:fldChar w:fldCharType="separate"/>
          </w:r>
          <w:r>
            <w:rPr>
              <w:rStyle w:val="17"/>
            </w:rPr>
            <w:t>1 АНАЛИЗ ИСХОДНЫХ ДАННЫХ</w:t>
          </w:r>
          <w:r>
            <w:tab/>
          </w:r>
          <w:r>
            <w:fldChar w:fldCharType="begin"/>
          </w:r>
          <w:r>
            <w:instrText xml:space="preserve"> PAGEREF _Toc105594731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</w:pPr>
          <w:r>
            <w:fldChar w:fldCharType="begin"/>
          </w:r>
          <w:r>
            <w:instrText xml:space="preserve"> HYPERLINK \l "_Toc105594732" </w:instrText>
          </w:r>
          <w:r>
            <w:fldChar w:fldCharType="separate"/>
          </w:r>
          <w:r>
            <w:rPr>
              <w:rStyle w:val="17"/>
              <w:rFonts w:cs="Times New Roman"/>
            </w:rPr>
            <w:t>1.1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17"/>
              <w:rFonts w:cs="Times New Roman"/>
            </w:rPr>
            <w:t>Анализ предметной области</w:t>
          </w:r>
          <w:r>
            <w:tab/>
          </w:r>
          <w:r>
            <w:fldChar w:fldCharType="begin"/>
          </w:r>
          <w:r>
            <w:instrText xml:space="preserve"> PAGEREF _Toc105594732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</w:pPr>
          <w:r>
            <w:fldChar w:fldCharType="begin"/>
          </w:r>
          <w:r>
            <w:instrText xml:space="preserve"> HYPERLINK \l "_Toc105594732" </w:instrText>
          </w:r>
          <w:r>
            <w:fldChar w:fldCharType="separate"/>
          </w:r>
          <w:r>
            <w:rPr>
              <w:rStyle w:val="17"/>
              <w:rFonts w:cs="Times New Roman"/>
            </w:rPr>
            <w:t>1.2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17"/>
              <w:rFonts w:cs="Times New Roman"/>
            </w:rPr>
            <w:t>Анализ аналогов и прототипов</w:t>
          </w:r>
          <w:r>
            <w:tab/>
          </w:r>
          <w:r>
            <w:fldChar w:fldCharType="begin"/>
          </w:r>
          <w:r>
            <w:instrText xml:space="preserve"> PAGEREF _Toc105594732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"_Toc105594733" </w:instrText>
          </w:r>
          <w:r>
            <w:fldChar w:fldCharType="separate"/>
          </w:r>
          <w:r>
            <w:rPr>
              <w:rStyle w:val="17"/>
              <w:rFonts w:cs="Times New Roman"/>
            </w:rPr>
            <w:t>1.3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17"/>
              <w:rFonts w:cs="Times New Roman"/>
            </w:rPr>
            <w:t>Специальное и общесистемное программное обеспечение</w:t>
          </w:r>
          <w:r>
            <w:tab/>
          </w:r>
          <w:r>
            <w:fldChar w:fldCharType="begin"/>
          </w:r>
          <w:r>
            <w:instrText xml:space="preserve"> PAGEREF _Toc105594733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2"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"_Toc105594734" </w:instrText>
          </w:r>
          <w:r>
            <w:fldChar w:fldCharType="separate"/>
          </w:r>
          <w:r>
            <w:rPr>
              <w:rStyle w:val="17"/>
            </w:rPr>
            <w:t>2 ПРОГРАММНОЕ ПРОЕКТИРОВАНИЕ</w:t>
          </w:r>
          <w:r>
            <w:tab/>
          </w:r>
          <w:r>
            <w:fldChar w:fldCharType="begin"/>
          </w:r>
          <w:r>
            <w:instrText xml:space="preserve"> PAGEREF _Toc105594734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"_Toc105594735" </w:instrText>
          </w:r>
          <w:r>
            <w:fldChar w:fldCharType="separate"/>
          </w:r>
          <w:r>
            <w:rPr>
              <w:rStyle w:val="17"/>
              <w:rFonts w:cs="Times New Roman"/>
            </w:rPr>
            <w:t>2.1 Функции клиента и сервера</w:t>
          </w:r>
          <w:r>
            <w:tab/>
          </w:r>
          <w:r>
            <w:fldChar w:fldCharType="begin"/>
          </w:r>
          <w:r>
            <w:instrText xml:space="preserve"> PAGEREF _Toc105594735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"_Toc105594736" </w:instrText>
          </w:r>
          <w:r>
            <w:fldChar w:fldCharType="separate"/>
          </w:r>
          <w:r>
            <w:rPr>
              <w:rStyle w:val="17"/>
              <w:rFonts w:cs="Times New Roman"/>
            </w:rPr>
            <w:t>2.2 Макет пользовательского интерфейса</w:t>
          </w:r>
          <w:r>
            <w:tab/>
          </w:r>
          <w:r>
            <w:fldChar w:fldCharType="begin"/>
          </w:r>
          <w:r>
            <w:instrText xml:space="preserve"> PAGEREF _Toc105594736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"_Toc105594737" </w:instrText>
          </w:r>
          <w:r>
            <w:fldChar w:fldCharType="separate"/>
          </w:r>
          <w:r>
            <w:rPr>
              <w:rStyle w:val="17"/>
              <w:rFonts w:cs="Times New Roman"/>
            </w:rPr>
            <w:t>2.3 Прикладной протокол взаимодействия клиента и сервера</w:t>
          </w:r>
          <w:r>
            <w:tab/>
          </w:r>
          <w:r>
            <w:fldChar w:fldCharType="begin"/>
          </w:r>
          <w:r>
            <w:instrText xml:space="preserve"> PAGEREF _Toc105594737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"_Toc105594738" </w:instrText>
          </w:r>
          <w:r>
            <w:fldChar w:fldCharType="separate"/>
          </w:r>
          <w:r>
            <w:rPr>
              <w:rStyle w:val="17"/>
              <w:rFonts w:cs="Times New Roman"/>
            </w:rPr>
            <w:t>2.4 Алгоритм работы клиента и сервера</w:t>
          </w:r>
          <w:r>
            <w:tab/>
          </w:r>
          <w:r>
            <w:fldChar w:fldCharType="begin"/>
          </w:r>
          <w:r>
            <w:instrText xml:space="preserve"> PAGEREF _Toc105594738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2"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"_Toc105594739" </w:instrText>
          </w:r>
          <w:r>
            <w:fldChar w:fldCharType="separate"/>
          </w:r>
          <w:r>
            <w:rPr>
              <w:rStyle w:val="17"/>
            </w:rPr>
            <w:t>3 ПРОГРАММНАЯ РЕАЛИЗАЦИЯ И ТЕСТИРОВАНИЕ</w:t>
          </w:r>
          <w:r>
            <w:tab/>
          </w:r>
          <w:r>
            <w:fldChar w:fldCharType="begin"/>
          </w:r>
          <w:r>
            <w:instrText xml:space="preserve"> PAGEREF _Toc105594739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"_Toc105594740" </w:instrText>
          </w:r>
          <w:r>
            <w:fldChar w:fldCharType="separate"/>
          </w:r>
          <w:r>
            <w:rPr>
              <w:rStyle w:val="17"/>
              <w:rFonts w:cs="Times New Roman"/>
            </w:rPr>
            <w:t>3.1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17"/>
              <w:rFonts w:cs="Times New Roman"/>
            </w:rPr>
            <w:t>Детальная реализация функциональных частей программного обеспечения</w:t>
          </w:r>
          <w:r>
            <w:tab/>
          </w:r>
          <w:r>
            <w:fldChar w:fldCharType="begin"/>
          </w:r>
          <w:r>
            <w:instrText xml:space="preserve"> PAGEREF _Toc105594740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4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"_Toc105594741" </w:instrText>
          </w:r>
          <w:r>
            <w:fldChar w:fldCharType="separate"/>
          </w:r>
          <w:r>
            <w:rPr>
              <w:rStyle w:val="17"/>
              <w:rFonts w:cs="Times New Roman"/>
            </w:rPr>
            <w:t>3.1.1 Реализация функциональных частей клиента и сервера</w:t>
          </w:r>
          <w:r>
            <w:tab/>
          </w:r>
          <w:r>
            <w:fldChar w:fldCharType="begin"/>
          </w:r>
          <w:r>
            <w:instrText xml:space="preserve"> PAGEREF _Toc105594741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4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"_Toc105594742" </w:instrText>
          </w:r>
          <w:r>
            <w:fldChar w:fldCharType="separate"/>
          </w:r>
          <w:r>
            <w:rPr>
              <w:rStyle w:val="17"/>
              <w:rFonts w:cs="Times New Roman"/>
            </w:rPr>
            <w:t>3.1.2 Реализация пользовательского интерфейса клиента</w:t>
          </w:r>
          <w:r>
            <w:tab/>
          </w:r>
          <w:r>
            <w:fldChar w:fldCharType="begin"/>
          </w:r>
          <w:r>
            <w:instrText xml:space="preserve"> PAGEREF _Toc105594742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"_Toc105594743" </w:instrText>
          </w:r>
          <w:r>
            <w:fldChar w:fldCharType="separate"/>
          </w:r>
          <w:r>
            <w:rPr>
              <w:rStyle w:val="17"/>
              <w:rFonts w:cs="Times New Roman"/>
            </w:rPr>
            <w:t>3.2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17"/>
              <w:rFonts w:cs="Times New Roman"/>
            </w:rPr>
            <w:t>Сопроводительная документация программного обеспечения</w:t>
          </w:r>
          <w:r>
            <w:tab/>
          </w:r>
          <w:r>
            <w:fldChar w:fldCharType="begin"/>
          </w:r>
          <w:r>
            <w:instrText xml:space="preserve"> PAGEREF _Toc105594743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4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"_Toc105594744" </w:instrText>
          </w:r>
          <w:r>
            <w:fldChar w:fldCharType="separate"/>
          </w:r>
          <w:r>
            <w:rPr>
              <w:rStyle w:val="17"/>
              <w:rFonts w:cs="Times New Roman"/>
            </w:rPr>
            <w:t>3.2.1 Описание установки и запуска приложения</w:t>
          </w:r>
          <w:r>
            <w:tab/>
          </w:r>
          <w:r>
            <w:fldChar w:fldCharType="begin"/>
          </w:r>
          <w:r>
            <w:instrText xml:space="preserve"> PAGEREF _Toc105594744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4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"_Toc105594745" </w:instrText>
          </w:r>
          <w:r>
            <w:fldChar w:fldCharType="separate"/>
          </w:r>
          <w:r>
            <w:rPr>
              <w:rStyle w:val="17"/>
              <w:rFonts w:cs="Times New Roman"/>
            </w:rPr>
            <w:t>3.2.2 Руководства пользователя</w:t>
          </w:r>
          <w:r>
            <w:tab/>
          </w:r>
          <w:r>
            <w:fldChar w:fldCharType="begin"/>
          </w:r>
          <w:r>
            <w:instrText xml:space="preserve"> PAGEREF _Toc105594745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3"/>
            <w:spacing w:before="0"/>
            <w:rPr>
              <w:rFonts w:asciiTheme="minorHAnsi" w:hAnsiTheme="minorHAnsi" w:eastAsiaTheme="minorEastAsia"/>
              <w:sz w:val="22"/>
            </w:rPr>
          </w:pPr>
          <w:r>
            <w:fldChar w:fldCharType="begin"/>
          </w:r>
          <w:r>
            <w:instrText xml:space="preserve"> HYPERLINK \l "_Toc105594746" </w:instrText>
          </w:r>
          <w:r>
            <w:fldChar w:fldCharType="separate"/>
          </w:r>
          <w:r>
            <w:rPr>
              <w:rStyle w:val="17"/>
              <w:rFonts w:cs="Times New Roman"/>
              <w:lang w:val="be-BY"/>
            </w:rPr>
            <w:t>3.3</w:t>
          </w:r>
          <w:r>
            <w:rPr>
              <w:rFonts w:asciiTheme="minorHAnsi" w:hAnsiTheme="minorHAnsi" w:eastAsiaTheme="minorEastAsia"/>
              <w:sz w:val="22"/>
            </w:rPr>
            <w:tab/>
          </w:r>
          <w:r>
            <w:rPr>
              <w:rStyle w:val="17"/>
              <w:rFonts w:cs="Times New Roman"/>
              <w:lang w:val="be-BY"/>
            </w:rPr>
            <w:t>Тестирование прогаммного обеспечения</w:t>
          </w:r>
          <w:r>
            <w:tab/>
          </w:r>
          <w:r>
            <w:fldChar w:fldCharType="begin"/>
          </w:r>
          <w:r>
            <w:instrText xml:space="preserve"> PAGEREF _Toc105594746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2"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"_Toc105594747" </w:instrText>
          </w:r>
          <w:r>
            <w:fldChar w:fldCharType="separate"/>
          </w:r>
          <w:r>
            <w:rPr>
              <w:rStyle w:val="17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_Toc105594747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2"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"_Toc105594748" </w:instrText>
          </w:r>
          <w:r>
            <w:fldChar w:fldCharType="separate"/>
          </w:r>
          <w:r>
            <w:rPr>
              <w:rStyle w:val="17"/>
              <w:rFonts w:eastAsia="Calibri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_Toc105594748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2"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"_Toc105594750" </w:instrText>
          </w:r>
          <w:r>
            <w:fldChar w:fldCharType="separate"/>
          </w:r>
          <w:r>
            <w:rPr>
              <w:rStyle w:val="17"/>
            </w:rPr>
            <w:t>ПРИЛОЖЕНИЕ А Диаграмма вариантов использования</w:t>
          </w:r>
          <w:r>
            <w:tab/>
          </w:r>
          <w:r>
            <w:fldChar w:fldCharType="begin"/>
          </w:r>
          <w:r>
            <w:instrText xml:space="preserve"> PAGEREF _Toc105594750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2"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"_Toc105594751" </w:instrText>
          </w:r>
          <w:r>
            <w:fldChar w:fldCharType="separate"/>
          </w:r>
          <w:r>
            <w:rPr>
              <w:rStyle w:val="17"/>
            </w:rPr>
            <w:t>ПРИЛОЖЕНИЕ Б Диаграмма взаимодействия</w:t>
          </w:r>
          <w:r>
            <w:tab/>
          </w:r>
          <w:r>
            <w:fldChar w:fldCharType="begin"/>
          </w:r>
          <w:r>
            <w:instrText xml:space="preserve"> PAGEREF _Toc105594751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2"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HYPERLINK \l "_Toc105594752" </w:instrText>
          </w:r>
          <w:r>
            <w:fldChar w:fldCharType="separate"/>
          </w:r>
          <w:r>
            <w:rPr>
              <w:rStyle w:val="17"/>
            </w:rPr>
            <w:t>ПРИЛОЖЕНИЕ В Диаграмма компонентов</w:t>
          </w:r>
          <w:r>
            <w:tab/>
          </w:r>
          <w:r>
            <w:fldChar w:fldCharType="begin"/>
          </w:r>
          <w:r>
            <w:instrText xml:space="preserve"> PAGEREF _Toc105594752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  <w:r>
            <w:rPr>
              <w:color w:val="000000" w:themeColor="text1"/>
              <w:sz w:val="20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/>
    <w:p/>
    <w:p>
      <w:pPr>
        <w:rPr>
          <w:rFonts w:eastAsia="Times New Roman" w:cs="Times New Roman"/>
          <w:color w:val="000000" w:themeColor="text1"/>
          <w:sz w:val="20"/>
          <w:szCs w:val="20"/>
          <w:lang w:eastAsia="ru-RU"/>
          <w14:textFill>
            <w14:solidFill>
              <w14:schemeClr w14:val="tx1"/>
            </w14:solidFill>
          </w14:textFill>
        </w:rPr>
      </w:pPr>
    </w:p>
    <w:p>
      <w:pPr>
        <w:tabs>
          <w:tab w:val="left" w:pos="8025"/>
        </w:tabs>
      </w:pPr>
      <w:r>
        <w:tab/>
      </w:r>
    </w:p>
    <w:p>
      <w:pPr>
        <w:pStyle w:val="2"/>
        <w:ind w:firstLine="0"/>
      </w:pPr>
      <w:bookmarkStart w:id="3" w:name="_Toc105594730"/>
      <w:r>
        <w:t>Введение</w:t>
      </w:r>
      <w:bookmarkEnd w:id="0"/>
      <w:bookmarkEnd w:id="1"/>
      <w:bookmarkEnd w:id="3"/>
    </w:p>
    <w:p/>
    <w:p/>
    <w:p>
      <w:r>
        <w:t>Современные образовательные учреждения сталкиваются с вызовами, связанными с оценкой знаний студентов. Традиционные методы, такие как письменные тесты и экзамены, требуют значительных ресурсов и времени, а также подвержены субъективности. В условиях цифровизации возникает потребность в инструментах, которые обеспечат объективную, оперативную и удобную проверку знаний.</w:t>
      </w:r>
    </w:p>
    <w:p>
      <w:r>
        <w:t>Клиент-серверное приложение для тестирования, разработанное для работы в локальной сети университета, решает эти проблемы. Оно позволяет проводить тесты в аудитории при защищенной сети, гарантируя, что данные не покинут пределы университета. Это обеспечивает высокую безопасность и конфиденциальность информации, а также независимость от внешних интернет-сервисов.</w:t>
      </w:r>
    </w:p>
    <w:p>
      <w:r>
        <w:t xml:space="preserve">Проектируемое приложение автоматизирует процесс тестирования, обеспечивает мгновенную проверку результатов и исключает субъективность оценивания. Удобный интерфейс делает его доступным и для студентов, и для преподавателей, минимизируя время на освоение системы и повышая эффективность учебного процесса. </w:t>
      </w:r>
    </w:p>
    <w:p>
      <w:pPr>
        <w:pStyle w:val="40"/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Цель курсового проекта заключается в разработке оконного приложения для проверки и оценки знаний студентов в локальной сети университета. </w:t>
      </w:r>
    </w:p>
    <w:p>
      <w:pPr>
        <w:pStyle w:val="40"/>
        <w:ind w:firstLine="7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Для реализации курсового проекта будет использоваться язык программирования C++. Он широко применяется для разработки программного обеспечения, являясь одним из самых популярных и мощных языков программирования.</w:t>
      </w:r>
    </w:p>
    <w:p>
      <w:pPr>
        <w:pStyle w:val="40"/>
        <w:ind w:firstLine="709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Кроме того, для создания графического интерфейса приложения будет использоваться Qt Creator. Qt Creator является мощной и удобной средой разработки, поддерживающей C++ и предоставляющей все необходимые инструменты для создания кроссплатформенных оконных приложений с богатым пользовательским интерфейсом.  </w:t>
      </w:r>
    </w:p>
    <w:p>
      <w:r>
        <w:t>Для достижения поставленной цели необходимо решить следующие задачи:</w:t>
      </w:r>
    </w:p>
    <w:p>
      <w:pPr>
        <w:numPr>
          <w:ilvl w:val="0"/>
          <w:numId w:val="2"/>
        </w:numPr>
        <w:spacing w:before="0" w:line="264" w:lineRule="auto"/>
      </w:pPr>
      <w:r>
        <w:t>Изучение и анализ требований образовательных учреждений к безопасности и конфиденциальности данных;</w:t>
      </w:r>
      <w:r>
        <w:tab/>
      </w:r>
    </w:p>
    <w:p>
      <w:pPr>
        <w:numPr>
          <w:ilvl w:val="0"/>
          <w:numId w:val="2"/>
        </w:numPr>
        <w:spacing w:before="0" w:line="264" w:lineRule="auto"/>
      </w:pPr>
      <w:r>
        <w:t>Проектирование архитектуры клиент-серверного приложения для работы в локальной сети.;</w:t>
      </w:r>
    </w:p>
    <w:p>
      <w:pPr>
        <w:numPr>
          <w:ilvl w:val="0"/>
          <w:numId w:val="2"/>
        </w:numPr>
        <w:spacing w:before="0" w:line="264" w:lineRule="auto"/>
        <w:rPr>
          <w:color w:val="000000"/>
          <w:shd w:val="clear" w:color="auto" w:fill="FFFFFF"/>
        </w:rPr>
      </w:pPr>
      <w:r>
        <w:t>Разработка серверной части приложения для управления тестами, результатами и учетными записями пользователей.;</w:t>
      </w:r>
    </w:p>
    <w:p>
      <w:pPr>
        <w:numPr>
          <w:ilvl w:val="0"/>
          <w:numId w:val="2"/>
        </w:numPr>
        <w:spacing w:before="0" w:line="264" w:lineRule="auto"/>
        <w:rPr>
          <w:color w:val="000000"/>
          <w:shd w:val="clear" w:color="auto" w:fill="FFFFFF"/>
        </w:rPr>
      </w:pPr>
      <w:r>
        <w:t>Разработка клиентской части с удобным интерфейсом для студентов и преподавателей.;</w:t>
      </w:r>
    </w:p>
    <w:p>
      <w:pPr>
        <w:numPr>
          <w:ilvl w:val="0"/>
          <w:numId w:val="2"/>
        </w:numPr>
        <w:spacing w:before="0" w:line="264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 xml:space="preserve">Создание документации, включая техническое описание, инструкции по установке и использованию, а также руководство по администрированию. </w:t>
      </w:r>
    </w:p>
    <w:bookmarkEnd w:id="2"/>
    <w:p>
      <w:pPr>
        <w:pStyle w:val="2"/>
        <w:spacing w:after="240"/>
        <w:ind w:firstLine="0"/>
      </w:pPr>
      <w:bookmarkStart w:id="4" w:name="_Toc10153991"/>
      <w:bookmarkStart w:id="5" w:name="_Toc105594731"/>
      <w:bookmarkStart w:id="6" w:name="_Toc513734314"/>
      <w:r>
        <w:t>1 </w:t>
      </w:r>
      <w:bookmarkEnd w:id="4"/>
      <w:r>
        <w:t>Анализ исходных данных</w:t>
      </w:r>
      <w:bookmarkEnd w:id="5"/>
    </w:p>
    <w:p/>
    <w:p>
      <w:pPr>
        <w:pStyle w:val="3"/>
        <w:numPr>
          <w:ilvl w:val="1"/>
          <w:numId w:val="3"/>
        </w:numPr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7" w:name="_Toc1055947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Анализ предметной области</w:t>
      </w:r>
      <w:bookmarkEnd w:id="7"/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Задача проекта – это создание оконного приложения, представляющего собой клиент-серверное приложение “Платформа для проверки знаний”.  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Большая часть современных образовательных процессов переходит в онлайн, поэтому разработка надежного клиент-серверного приложения для проверки и оценки знаний имеет решающее значение для обеспечения объективности и безопасности учебного процесса.</w:t>
      </w:r>
    </w:p>
    <w:p>
      <w:pPr>
        <w:pStyle w:val="40"/>
        <w:contextualSpacing/>
        <w:rPr>
          <w:b/>
          <w:bCs/>
        </w:rPr>
      </w:pPr>
      <w:r>
        <w:t>Приложение для проверки и оценки знаний – это система, позволяющая проводить тестирование студентов в защищенной сети, гарантируя конфиденциальность и целостность данных. В данном приложении серверная часть управляет готовыми тестами и результатами с помощью файловой системы, а клиентская часть предоставляет интерфейс для студентов и преподавателей для взаимодействия с системой.</w:t>
      </w: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 </w:t>
      </w:r>
      <w:r>
        <w:rPr>
          <w:b w:val="0"/>
          <w:bCs w:val="0"/>
        </w:rPr>
        <w:t>Тесты создаются заранее и загружаются в систему администратором.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t>Файловая система на сервере используется для хранения и управления тестами и результатами, что позволяет упростить структуру приложения и облегчить его поддержку. Клиентская часть приложения предоставляет удобный интерфейс для выполнения различных действий, таких как прохождение тестов и отправка результатов на сервер для последующего анализа администратором.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t>Приложение, работающее в локальной защищенной сети, обеспечивает надежную и безопасную среду для проведения онлайн тестирования, что особенно важно для обеспечения академической честности и предотвращения утечек данных.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40"/>
        <w:contextualSpacing/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В данном курсовом проекте будет использоваться транспортный протокол TCP. Это название происходит от сокращения английских терминов Transmission Control Protocol и Internet Protocol. Этот набор правил позволяет осуществлять сквозную передачу данных, а также управлять различными аспектами этого процесса. В него входят такие функции, как формирование пакетов, их отправка, получение, маршрутизация, распаковка и передача программному обеспечению. Стек протоколов TCP/IP был разработан в 1972 году на основе протокола NCP (Network Control Protocol), и в январе 1983 года он стал официальным стандартом для интернета.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[1]</w:t>
      </w: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40"/>
        <w:ind w:left="0" w:leftChars="0" w:firstLine="709" w:firstLineChars="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Исходные данные для разработки данного курсового проекта:</w:t>
      </w:r>
    </w:p>
    <w:p>
      <w:pPr>
        <w:pStyle w:val="40"/>
        <w:numPr>
          <w:ilvl w:val="0"/>
          <w:numId w:val="4"/>
        </w:numPr>
        <w:ind w:left="0" w:leftChars="0" w:firstLine="709" w:firstLineChars="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Задача сервера – управление готовыми тестами и результатами с использованием файловой системы. Сервер обеспечивает безопасное хранение данных и выполнение команд от клиентов;</w:t>
      </w:r>
    </w:p>
    <w:p>
      <w:pPr>
        <w:pStyle w:val="40"/>
        <w:numPr>
          <w:ilvl w:val="0"/>
          <w:numId w:val="4"/>
        </w:numPr>
        <w:ind w:left="0" w:leftChars="0" w:firstLine="709" w:firstLineChars="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Задача клиента – </w:t>
      </w:r>
      <w:r>
        <w:t>обеспечение интерфейса для студентов и преподавателей для прохождения тестов и отправки результатов на сервер. Клиент должен быть удобным и интуитивно понятным для пользователей.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;</w:t>
      </w:r>
    </w:p>
    <w:p>
      <w:pPr>
        <w:pStyle w:val="40"/>
        <w:numPr>
          <w:ilvl w:val="0"/>
          <w:numId w:val="4"/>
        </w:numPr>
        <w:ind w:left="0" w:leftChars="0" w:firstLine="709" w:firstLineChars="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Конфигурация сетевого адреса – в специальном файле;</w:t>
      </w:r>
    </w:p>
    <w:p>
      <w:pPr>
        <w:pStyle w:val="40"/>
        <w:numPr>
          <w:ilvl w:val="0"/>
          <w:numId w:val="4"/>
        </w:numPr>
        <w:ind w:left="0" w:leftChars="0" w:firstLine="709" w:firstLineChars="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Клиентский интерфейс – оконный</w:t>
      </w:r>
      <w:r>
        <w:t>, разработанный с использованием Qt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;</w:t>
      </w:r>
    </w:p>
    <w:p>
      <w:pPr>
        <w:pStyle w:val="40"/>
        <w:numPr>
          <w:ilvl w:val="0"/>
          <w:numId w:val="4"/>
        </w:numPr>
        <w:ind w:left="0" w:leftChars="0" w:firstLine="709" w:firstLineChars="0"/>
        <w:contextualSpacing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Тип сокетов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– блокирующий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;</w:t>
      </w:r>
    </w:p>
    <w:p>
      <w:pPr>
        <w:numPr>
          <w:ilvl w:val="0"/>
          <w:numId w:val="4"/>
        </w:numPr>
        <w:ind w:left="0" w:leftChars="0" w:firstLine="709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Транспортный протокол – TCP;</w:t>
      </w:r>
    </w:p>
    <w:p>
      <w:pPr>
        <w:numPr>
          <w:ilvl w:val="0"/>
          <w:numId w:val="4"/>
        </w:numPr>
        <w:ind w:left="0" w:leftChars="0" w:firstLine="709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Язык программирования – С++;</w:t>
      </w:r>
    </w:p>
    <w:p>
      <w:pPr>
        <w:numPr>
          <w:ilvl w:val="0"/>
          <w:numId w:val="4"/>
        </w:numPr>
        <w:ind w:left="0" w:leftChars="0" w:firstLine="709" w:firstLineChars="0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Вспомогательные библиотеки – </w:t>
      </w:r>
      <w:r>
        <w:t>Qt для создания графического интерфейса</w:t>
      </w:r>
      <w:r>
        <w:rPr>
          <w:rFonts w:hint="default"/>
          <w:lang w:val="en-US"/>
        </w:rPr>
        <w:t>;</w:t>
      </w:r>
    </w:p>
    <w:p>
      <w:pPr>
        <w:numPr>
          <w:ilvl w:val="0"/>
          <w:numId w:val="4"/>
        </w:numPr>
        <w:ind w:left="0" w:leftChars="0" w:firstLine="709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Платформа реализации – ОС Windows;</w:t>
      </w:r>
    </w:p>
    <w:p>
      <w:pPr>
        <w:numPr>
          <w:ilvl w:val="0"/>
          <w:numId w:val="4"/>
        </w:numPr>
        <w:ind w:left="0" w:leftChars="0" w:firstLine="709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Для работы с файловыми объектами использовать системные вызовы;</w:t>
      </w:r>
    </w:p>
    <w:p>
      <w:pPr>
        <w:numPr>
          <w:ilvl w:val="0"/>
          <w:numId w:val="4"/>
        </w:numPr>
        <w:ind w:left="0" w:leftChars="0" w:firstLine="709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Выводить информационные сообщения в стандартный поток вывода на сервере;</w:t>
      </w:r>
    </w:p>
    <w:p>
      <w:pPr>
        <w:ind w:firstLine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Основной задачей при проектировании программы является простота использования для пользователя и работоспособность программы. </w:t>
      </w:r>
    </w:p>
    <w:p>
      <w:pPr>
        <w:ind w:firstLine="85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Необходимо выделить основные задачи проектирования программы:</w:t>
      </w:r>
    </w:p>
    <w:p>
      <w:pPr>
        <w:numPr>
          <w:ilvl w:val="0"/>
          <w:numId w:val="5"/>
        </w:numP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t>Спроектировать внешнюю и внутреннюю организацию клиентской и серверной части программы.</w:t>
      </w:r>
    </w:p>
    <w:p>
      <w:pPr>
        <w:numPr>
          <w:ilvl w:val="0"/>
          <w:numId w:val="5"/>
        </w:numPr>
        <w:ind w:left="0" w:leftChars="0" w:firstLine="709" w:firstLineChars="0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t>Организовать удобный оконный интерфейс для студентов и преподавателей с использованием библиотеки Qt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5"/>
        </w:numPr>
        <w:ind w:left="0" w:leftChars="0" w:firstLine="709" w:firstLineChars="0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t>Реализовать серверную часть, которая будет управлять тестами и результатами, храня их в файловой системе.</w:t>
      </w:r>
    </w:p>
    <w:p>
      <w:pPr>
        <w:numPr>
          <w:ilvl w:val="0"/>
          <w:numId w:val="5"/>
        </w:numPr>
        <w:ind w:left="0" w:leftChars="0" w:firstLine="709" w:firstLineChars="0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t>Реализовать клиентскую часть, которая будет предоставлять интерфейс для прохождения тестов и отправки результатов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5"/>
        </w:numPr>
        <w:ind w:left="0" w:leftChars="0" w:firstLine="709" w:firstLineChars="0"/>
      </w:pPr>
      <w:r>
        <w:t>Тестировать программу для проверки работоспособности клиента и сервера, а также для поиска и исправления возможных ошибок.</w:t>
      </w:r>
    </w:p>
    <w:p>
      <w:pPr>
        <w:numPr>
          <w:ilvl w:val="0"/>
          <w:numId w:val="5"/>
        </w:numPr>
        <w:ind w:left="0" w:leftChars="0" w:firstLine="709" w:firstLineChars="0"/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t>Создать документацию, включающую техническое описание системы, инструкции по установке и использованию, а также руководство по администрированию.</w:t>
      </w:r>
    </w:p>
    <w:p>
      <w:pPr>
        <w:pStyle w:val="4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9"/>
        <w:textAlignment w:val="auto"/>
        <w:rPr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t>Управление системой будет осуществляться при помощи пользовательского интерфейса, разработанного с использованием библиотеки Qt. Пользователь выбирает, какую операцию требуется выполнить в данный момент из меню приложения. Имеется возможность загружать готовые тесты, просматривать результаты тестирования и управлять настройками системы, в то время как студенты могут проходить тесты, получая удобный и интуитивно понятный интерфейс для взаимодействия с системой</w:t>
      </w:r>
      <w:r>
        <w:rPr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numPr>
          <w:ilvl w:val="1"/>
          <w:numId w:val="3"/>
        </w:numPr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Анализ аналогов и прототипов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В качестве аналогов проектирования системы рассмотрим следующие решения: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1. Google Forms – позволяет создавать опросы и тесты с различными типами вопросов, такими как выбор ответа, короткий ответ, заполнение пропусков и другие. Результаты могут быть автоматически собраны и анализированы через Google Sheets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 [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]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Сервис Google Forms является бесплатным и доступным для всех пользователей с аккаунтом Google. Это делает его популярным выбором для образовательных учреждений. Автоматическая обработка ответов и мощные аналитические инструменты Google Sheets позволяют эффективно обрабатывать и анализировать собранные данные.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Google Forms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представлен на рисунке 1.1. 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0"/>
        <w:contextualSpacing/>
        <w:jc w:val="center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261485" cy="2524760"/>
            <wp:effectExtent l="12700" t="12700" r="23495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52476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/>
        <w:jc w:val="center"/>
      </w:pPr>
      <w:r>
        <w:rPr>
          <w:b/>
          <w:bCs/>
        </w:rPr>
        <w:t>Рисунок 1.1</w:t>
      </w:r>
      <w:r>
        <w:t xml:space="preserve"> 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Сервис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Google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Forms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Плюсы: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–</w:t>
      </w:r>
      <w:r>
        <w:t>Удобство использования.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–</w:t>
      </w:r>
      <w:r>
        <w:t>Автоматический сбор и анализ данных.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–</w:t>
      </w:r>
      <w:r>
        <w:t>Доступность и бесплатность.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Минусы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–</w:t>
      </w:r>
      <w:r>
        <w:t>Ограниченная функциональность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–</w:t>
      </w:r>
      <w:r>
        <w:t>Проблемы с конфиденциальностью</w:t>
      </w:r>
    </w:p>
    <w:p>
      <w:pPr>
        <w:pStyle w:val="40"/>
        <w:contextualSpacing/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–</w:t>
      </w:r>
      <w:r>
        <w:t>Отсутствие адаптивного дизайна</w:t>
      </w:r>
    </w:p>
    <w:p>
      <w:pPr>
        <w:pStyle w:val="40"/>
        <w:contextualSpacing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–</w:t>
      </w:r>
      <w:r>
        <w:t>Зависимость от интернет-соединения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2. Moodle – это платформа для управления обучением (LMS), которая предоставляет возможности создания тестов, опросов и других учебных материалов. Moodle также позволяет администраторам отслеживать активность студентов и оценивать их успеваемость.</w:t>
      </w:r>
      <w:r>
        <w:t xml:space="preserve"> </w:t>
      </w: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Кроме того, Moodle позволяет добавлять мультимедийные элементы в тесты, что делает обучение более интерактивным и увлекательным. Платформа предоставляет инструменты для автоматической проверки ответов и выставления оценок, а также для детального анализа результатов учащихся.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]</w:t>
      </w:r>
    </w:p>
    <w:p>
      <w:pPr>
        <w:pStyle w:val="40"/>
        <w:contextualSpacing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Moodle является бесплатным и с открытым исходным кодом, что делает его доступным для всех образовательных учреждений и организаций. Эта платформа широко используется в школах, университетах и корпоративных учебных центрах по всему миру. Moodle поддерживает совместную работу, позволяя преподавателям и студентам взаимодействовать через форумы, чаты и другие средства коммуникации. Администраторы могут легко управлять курсами, контролировать доступ к материалам и генерировать отчеты о прогрессе студентов. Moodle также интегрируется с различными другими системами и инструментами, что делает его гибким и масштабируемым решением для различных образовательных потребностей.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На рисунке 1.2 представлен сервис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Moodle. </w:t>
      </w:r>
    </w:p>
    <w:p>
      <w:pPr>
        <w:pStyle w:val="40"/>
        <w:contextualSpacing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40"/>
        <w:contextualSpacing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47005" cy="2346960"/>
            <wp:effectExtent l="12700" t="12700" r="13335" b="177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998" cy="2349577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0"/>
        <w:jc w:val="center"/>
        <w:textAlignment w:val="auto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</w:rPr>
        <w:t>Рисунок 1.2</w:t>
      </w:r>
      <w:r>
        <w:t xml:space="preserve"> 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Сервис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Moodle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0"/>
        <w:jc w:val="center"/>
        <w:textAlignment w:val="auto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Плюсы: </w:t>
      </w:r>
    </w:p>
    <w:p>
      <w:pPr>
        <w:pStyle w:val="40"/>
        <w:contextualSpacing/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t>Расширенные возможности управления обучением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– </w:t>
      </w:r>
      <w:r>
        <w:t>Гибкость и настраиваемость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– </w:t>
      </w:r>
      <w:r>
        <w:t>Мониторинг и анализ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Минусы: </w:t>
      </w:r>
    </w:p>
    <w:p>
      <w:pPr>
        <w:pStyle w:val="40"/>
        <w:contextualSpacing/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– </w:t>
      </w:r>
      <w:r>
        <w:t>Сложность настройки</w:t>
      </w:r>
    </w:p>
    <w:p>
      <w:pPr>
        <w:pStyle w:val="40"/>
        <w:contextualSpacing/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– </w:t>
      </w:r>
      <w:r>
        <w:t>Необходимость в постоянной поддержке и обновлениях</w:t>
      </w:r>
    </w:p>
    <w:p>
      <w:pPr>
        <w:pStyle w:val="40"/>
        <w:contextualSpacing/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– </w:t>
      </w:r>
      <w:r>
        <w:t>Сложность использования для преподавателей</w:t>
      </w:r>
    </w:p>
    <w:p>
      <w:pPr>
        <w:pStyle w:val="40"/>
        <w:contextualSpacing/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– </w:t>
      </w:r>
      <w:r>
        <w:t>Ограниченные интеграционные возможности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– </w:t>
      </w:r>
      <w:r>
        <w:t>Необходимость в высокоскоростном интернет-соединении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3. Quizizz – это интерактивная платформа для создания и проведения онлайн-тестов и игр. Она предлагает широкий спектр возможностей для персонализации тестов и мгновенного получения обратной связи.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[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]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 xml:space="preserve">Quizizz предоставляет возможность создавать тесты и игры с различными вариантами вопросов и интерактивными форматами. Благодаря широкому набору инструментов для персонализации, пользователи могут адаптировать контент под свои образовательные потребности, делая процесс обучения более увлекательным и интересным. Эта платформа также обеспечивает мгновенную обратную связь, что помогает студентам быстро оценить свой прогресс и идентифицировать слабые места для дальнейшего улучшения.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Сервис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Quizizz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представлен на рисунке 1.3. </w:t>
      </w:r>
    </w:p>
    <w:p>
      <w:pPr>
        <w:pStyle w:val="40"/>
        <w:contextualSpacing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785360" cy="225044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jc w:val="center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Рисунок 1.3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– Сервис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Quizizz</w:t>
      </w:r>
    </w:p>
    <w:p>
      <w:pPr>
        <w:pStyle w:val="4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numPr>
          <w:ilvl w:val="1"/>
          <w:numId w:val="6"/>
        </w:numPr>
        <w:ind w:left="1200" w:leftChars="0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8" w:name="_Toc10559473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Специальное и общесистемное программное обеспечение</w:t>
      </w:r>
      <w:bookmarkEnd w:id="8"/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>Для разработки клиент-серверного приложения " Платформа для проверки знаний" был выбран язык программирования C++. C++ – это мощный и универсальный язык, который объединяет возможности языка C с дополнительными функциями объектно-ориентированного программирования. Благодаря статической типизации C++, ошибки могут быть обнаружены на этапе компиляции, что способствует повышению производительности приложения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>
      <w:pPr>
        <w:pStyle w:val="40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Язык C++ поддерживает множество ключевых особенностей, таких как классы и объекты, наследование, полиморфизм, абстрактные классы, шаблоны, перегрузка операторов и функций, обработка исключений и стандартная библиотека шаблонов (STL). Эти возможности позволяют разработчикам создавать модульные, гибкие и эффективные программы. C++ широко используется в системном программировании, разработке игр, встраиваемых системах и создании высокопроизводительных приложений. Он позволяет тесно взаимодействовать с аппаратным обеспечением и обеспечивает высокую производительность и эффективное использование ресурсов.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[2]</w:t>
      </w:r>
    </w:p>
    <w:p>
      <w:pPr>
        <w:pStyle w:val="40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Одним из значительных преимуществ C++ является его совместимость с языком C. Это означает, что код, написанный на C, может быть интегрирован с кодом на C++, что обеспечивает плавный переход и расширение функциональности существующих программ. C++ также предоставляет высокую степень контроля над системными ресурсами, что делает его идеальным выбором для разработки приложений, требующих высокой производительности и эффективности.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[2]</w:t>
      </w:r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На основании этих характеристик можно сделать вывод, что язык C++ является удобным и подходящим инструментом для разработки клиент-серверного приложения. Он предоставляет все необходимые средства для создания сложных и высокопроизводительных систем, а также позволяет разработчикам эффективно использовать свои навыки в программировании на C++.</w:t>
      </w:r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Для разработки клиент-серверного приложения «Специализированный календарь» были предложены следующие технологии разработки графического интерфейса пользователя (далее GUI):</w:t>
      </w:r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– WinForms;</w:t>
      </w:r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– QT.</w:t>
      </w:r>
    </w:p>
    <w:p>
      <w:pPr>
        <w:pStyle w:val="40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Qt Creator является одной из наиболее популярных кроссплатформенных интегрированных сред разработки (IDE). Основные ее преимущества включают удобство использования, высокую скорость работы и доступность, так как это программное обеспечение с открытым исходным кодом. В Qt Creator поддерживаются языки программирования C, C++ и QML. </w:t>
      </w: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[5]</w:t>
      </w:r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Основная цель данной IDE – обеспечить быструю и эффективную кроссплатформенную разработку, используя собственный фреймворк Qt. Это позволяет разработчикам создавать приложения, не разрабатывая их отдельно для каждой операционной системы, а писать общий код и адаптировать его под специфические особенности различных платформ.</w:t>
      </w:r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Qt Creator также включает инструмент Qt Designer, который позволяет проектировать пользовательский интерфейс приложений, добавляя и перемещая элементы визуально. В качестве систем сборки в Qt Creator используются qmake, CMake и autotools, что обеспечивает гибкость и мощные возможности для управления проектами. Благодаря этим функциям Qt Creator становится идеальной средой для разработки сложных приложений с привлекательным и функциональным интерфейсом.</w:t>
      </w:r>
    </w:p>
    <w:p>
      <w:pPr>
        <w:pStyle w:val="40"/>
        <w:rPr>
          <w:sz w:val="28"/>
          <w:szCs w:val="28"/>
        </w:rPr>
      </w:pPr>
      <w:r>
        <w:t xml:space="preserve">WinForms (Windows Forms) – это технология, используемая для создания графических интерфейсов пользователей (GUI) в среде разработки Visual Studio 2022, ориентированная на разработку приложений для операционной системы Windows. С помощью WinForms разработчики могут легко создавать интерактивные приложения, используя разнообразные компоненты и элементы управления, такие как кнопки, текстовые поля, таблицы, меню и многое другое. </w:t>
      </w:r>
      <w:r>
        <w:rPr>
          <w:lang w:val="en-US"/>
        </w:rPr>
        <w:t>[6]</w:t>
      </w:r>
      <w:r>
        <w:rPr>
          <w:lang w:val="en-US"/>
        </w:rPr>
        <w:br w:type="textWrapping"/>
      </w:r>
      <w:r>
        <w:rPr>
          <w:rFonts w:hint="default"/>
          <w:lang w:val="ru-RU"/>
        </w:rPr>
        <w:tab/>
      </w:r>
      <w:r>
        <w:rPr>
          <w:sz w:val="28"/>
          <w:szCs w:val="28"/>
        </w:rPr>
        <w:t xml:space="preserve">Сравнение данных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 xml:space="preserve"> представлено в таблице 1.1.</w:t>
      </w:r>
    </w:p>
    <w:p>
      <w:pPr>
        <w:pStyle w:val="29"/>
        <w:tabs>
          <w:tab w:val="left" w:pos="993"/>
        </w:tabs>
        <w:spacing w:before="120"/>
        <w:ind w:left="709"/>
      </w:pPr>
    </w:p>
    <w:p>
      <w:pPr>
        <w:ind w:firstLine="0"/>
        <w:rPr>
          <w:b/>
          <w:bCs/>
        </w:rPr>
      </w:pPr>
      <w:r>
        <w:rPr>
          <w:b/>
          <w:bCs/>
        </w:rPr>
        <w:t xml:space="preserve">Таблица 1.1 – Возможности </w:t>
      </w:r>
      <w:r>
        <w:rPr>
          <w:b/>
          <w:bCs/>
          <w:lang w:val="en-US"/>
        </w:rPr>
        <w:t>GUI</w:t>
      </w:r>
    </w:p>
    <w:tbl>
      <w:tblPr>
        <w:tblStyle w:val="21"/>
        <w:tblW w:w="9498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2"/>
        <w:gridCol w:w="3394"/>
        <w:gridCol w:w="340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2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Категория</w:t>
            </w:r>
          </w:p>
        </w:tc>
        <w:tc>
          <w:tcPr>
            <w:tcW w:w="33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rPr>
                <w:lang w:val="en-US"/>
              </w:rPr>
              <w:t>QT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rPr>
                <w:lang w:val="en-US"/>
              </w:rPr>
              <w:t>WinForms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2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Обучаемость</w:t>
            </w:r>
          </w:p>
        </w:tc>
        <w:tc>
          <w:tcPr>
            <w:tcW w:w="33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+ Хорошая документация и ресурсы для обучения, поддержка сообщества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- Легко изучаемая, особенно для начинающих разработчиков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2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Документация и поддержка</w:t>
            </w:r>
            <w:r>
              <w:tab/>
            </w:r>
          </w:p>
        </w:tc>
        <w:tc>
          <w:tcPr>
            <w:tcW w:w="33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+ Широкая документация и активное сообщество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+ Обширная документация и поддержка от Microsoft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2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Визуальные эффекты и стиль</w:t>
            </w:r>
            <w:r>
              <w:tab/>
            </w:r>
          </w:p>
        </w:tc>
        <w:tc>
          <w:tcPr>
            <w:tcW w:w="33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+ Мощные средства для создания современных и стильных интерфейсов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- Ограниченные возможности по сравнению с современными GUI фреймворками</w:t>
            </w:r>
          </w:p>
        </w:tc>
      </w:tr>
    </w:tbl>
    <w:p/>
    <w:p>
      <w:pPr>
        <w:wordWrap w:val="0"/>
        <w:jc w:val="right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Продолжение</w:t>
      </w:r>
      <w:r>
        <w:rPr>
          <w:rFonts w:hint="default"/>
          <w:b/>
          <w:bCs/>
          <w:lang w:val="ru-RU"/>
        </w:rPr>
        <w:t xml:space="preserve"> таблицы 1.1</w:t>
      </w:r>
    </w:p>
    <w:tbl>
      <w:tblPr>
        <w:tblStyle w:val="21"/>
        <w:tblW w:w="9498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2"/>
        <w:gridCol w:w="3394"/>
        <w:gridCol w:w="340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2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Масштабируемость</w:t>
            </w:r>
            <w:r>
              <w:tab/>
            </w:r>
          </w:p>
        </w:tc>
        <w:tc>
          <w:tcPr>
            <w:tcW w:w="33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+ Легко масштабируется для крупных и сложных проектов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- Подходит для создания малых и средних приложений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2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Поддержка графики</w:t>
            </w:r>
            <w:r>
              <w:tab/>
            </w:r>
          </w:p>
        </w:tc>
        <w:tc>
          <w:tcPr>
            <w:tcW w:w="33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tbl>
            <w:tblPr>
              <w:tblStyle w:val="7"/>
              <w:tblW w:w="0" w:type="auto"/>
              <w:tblCellSpacing w:w="15" w:type="dxa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178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>
                  <w:pPr>
                    <w:spacing w:before="0"/>
                    <w:ind w:firstLine="0"/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+ Широкие возможности для работы с графикой и анимацией</w:t>
                  </w:r>
                </w:p>
              </w:tc>
            </w:tr>
          </w:tbl>
          <w:p>
            <w:pPr>
              <w:spacing w:before="0"/>
              <w:ind w:firstLine="0"/>
              <w:jc w:val="both"/>
              <w:rPr>
                <w:rFonts w:eastAsia="Times New Roman" w:cs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Style w:val="7"/>
              <w:tblW w:w="0" w:type="auto"/>
              <w:tblCellSpacing w:w="15" w:type="dxa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96"/>
            </w:tblGrid>
            <w:tr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>
                  <w:pPr>
                    <w:spacing w:before="0"/>
                    <w:ind w:firstLine="0"/>
                    <w:jc w:val="both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>
            <w:pPr>
              <w:pStyle w:val="29"/>
              <w:tabs>
                <w:tab w:val="left" w:pos="993"/>
              </w:tabs>
              <w:ind w:left="0"/>
              <w:jc w:val="both"/>
            </w:pP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- Ограниченная поддержка современных графических возможностей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2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Модульность и расширяемость</w:t>
            </w:r>
          </w:p>
        </w:tc>
        <w:tc>
          <w:tcPr>
            <w:tcW w:w="33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+ Высокая модульность, легко расширяем с помощью плагинов и модулей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9"/>
              <w:tabs>
                <w:tab w:val="left" w:pos="993"/>
              </w:tabs>
              <w:ind w:left="0"/>
              <w:jc w:val="both"/>
            </w:pPr>
            <w:r>
              <w:t>+ Поддерживает создание модульных приложений</w:t>
            </w:r>
          </w:p>
        </w:tc>
      </w:tr>
    </w:tbl>
    <w:p>
      <w:pPr>
        <w:tabs>
          <w:tab w:val="left" w:pos="993"/>
        </w:tabs>
        <w:ind w:firstLine="0"/>
        <w:rPr>
          <w:b/>
          <w:bCs/>
        </w:rPr>
      </w:pPr>
      <w:r>
        <w:rPr>
          <w:b/>
          <w:bCs/>
        </w:rPr>
        <w:tab/>
      </w:r>
    </w:p>
    <w:p>
      <w:pPr>
        <w:tabs>
          <w:tab w:val="left" w:pos="993"/>
        </w:tabs>
        <w:ind w:firstLine="0"/>
      </w:pPr>
      <w:r>
        <w:t xml:space="preserve">В ходе анализа двух </w:t>
      </w:r>
      <w:r>
        <w:rPr>
          <w:lang w:val="en-US"/>
        </w:rPr>
        <w:t>GUI</w:t>
      </w:r>
      <w:r>
        <w:t xml:space="preserve"> было решено выбрать </w:t>
      </w:r>
      <w:r>
        <w:rPr>
          <w:lang w:val="en-US"/>
        </w:rPr>
        <w:t>QT</w:t>
      </w:r>
      <w:r>
        <w:t xml:space="preserve"> </w:t>
      </w:r>
      <w:r>
        <w:rPr>
          <w:lang w:val="en-US"/>
        </w:rPr>
        <w:t>Creator</w:t>
      </w:r>
      <w:r>
        <w:t>. Во-первых, Qt имеет отличную документацию и активное сообщество, что упрощает процесс обучения для разработчиков. Во-вторых, широкая документация и поддержка от сообщества обеспечивают доступ к полезным ресурсам и советам, что ускоряет разработку и решение возникающих проблем.</w:t>
      </w:r>
    </w:p>
    <w:p>
      <w:pPr>
        <w:tabs>
          <w:tab w:val="left" w:pos="993"/>
        </w:tabs>
        <w:ind w:firstLine="0"/>
      </w:pPr>
      <w:r>
        <w:tab/>
      </w:r>
      <w:r>
        <w:t>Кроме того, Qt предоставляет мощные средства для создания современных и стильных интерфейсов, превосходящих возможности WinForms, что является важным для привлекательности и удобства использования приложения. Qt также легко масштабируется для крупных и сложных проектов, что делает его идеальным для долгосрочных разработок. Наконец, широкие возможности для работы с графикой и анимацией делают Qt предпочтительным для приложений с интенсивной графикой, обеспечивая более высокое качество визуальных элементов. Эти преимущества делают Qt оптимальным выбором для нашего проекта.</w:t>
      </w:r>
    </w:p>
    <w:p>
      <w:pPr>
        <w:tabs>
          <w:tab w:val="left" w:pos="993"/>
        </w:tabs>
        <w:ind w:firstLine="0"/>
      </w:pPr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0"/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2"/>
        <w:spacing w:after="240"/>
        <w:ind w:firstLine="0"/>
      </w:pPr>
      <w:bookmarkStart w:id="9" w:name="_Toc10153992"/>
      <w:bookmarkStart w:id="10" w:name="_Toc105594734"/>
      <w:bookmarkStart w:id="34" w:name="_GoBack"/>
      <w:bookmarkEnd w:id="34"/>
      <w:r>
        <w:t xml:space="preserve">2 </w:t>
      </w:r>
      <w:bookmarkEnd w:id="6"/>
      <w:bookmarkEnd w:id="9"/>
      <w:r>
        <w:t>программное проектирование</w:t>
      </w:r>
      <w:bookmarkEnd w:id="10"/>
    </w:p>
    <w:p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t xml:space="preserve">  </w:t>
      </w:r>
      <w:bookmarkStart w:id="11" w:name="_Toc10559473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2.1 Функции клиента и сервера</w:t>
      </w:r>
      <w:bookmarkEnd w:id="11"/>
    </w:p>
    <w:p>
      <w:pPr>
        <w:pStyle w:val="40"/>
      </w:pPr>
      <w:r>
        <w:t xml:space="preserve">Клиент-серверное приложение "Платформа для проверки знаний" основано на взаимодействии между клиентской и серверной частями, каждая из которых выполняет свои функции для обеспечения корректной и эффективной работы системы. </w:t>
      </w:r>
    </w:p>
    <w:p>
      <w:pPr>
        <w:pStyle w:val="40"/>
      </w:pPr>
      <w:r>
        <w:t>Сервер играет ключевую роль в предоставлении функциональности приложения, обеспечивая соединение для клиентов и управляя всей серверной логикой. Клиентская часть приложения предоставляет пользователю интерфейс для взаимодействия с системой тестирования и осуществляет все операции, связанные с проведением и оценкой тестов.</w:t>
      </w:r>
    </w:p>
    <w:p>
      <w:pPr>
        <w:pStyle w:val="40"/>
      </w:pPr>
      <w:r>
        <w:t>В таблице 2.1 представлены функции сервера и клиента в приложении "Платформа для проверки знаний".</w:t>
      </w:r>
    </w:p>
    <w:p>
      <w:pPr>
        <w:pStyle w:val="40"/>
      </w:pPr>
      <w:r>
        <w:rPr>
          <w:b/>
          <w:bCs/>
        </w:rPr>
        <w:t>Таблица 2.1</w:t>
      </w:r>
      <w:r>
        <w:t xml:space="preserve"> – Функции сервера и клиента</w:t>
      </w:r>
    </w:p>
    <w:tbl>
      <w:tblPr>
        <w:tblStyle w:val="21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2"/>
        <w:gridCol w:w="4023"/>
        <w:gridCol w:w="355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Функции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Сервер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Клиент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Подключение к серверу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---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Подключается к серверу для обмена данными.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Отправка запроса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запросы от клиента.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Отправка запроса на получение вопроса из теста.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Обработка запросов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Реагирует на полученные запросы и обрабатывает их.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---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Отправка данных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Отправляет результат теста клиента.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Отправка результатов выполненного теста.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Обработка ошибок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Обрабатывает ошибки, возникающие при сетевых операциях.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---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отладочных сообщений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Выводит отладочные сообщения.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---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Получение данных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---</w:t>
            </w:r>
          </w:p>
        </w:tc>
        <w:tc>
          <w:tcPr>
            <w:tcW w:w="0" w:type="auto"/>
          </w:tcPr>
          <w:p>
            <w:pPr>
              <w:pStyle w:val="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результаты выполнения запросов от сервера.</w:t>
            </w:r>
          </w:p>
        </w:tc>
      </w:tr>
    </w:tbl>
    <w:p>
      <w:pPr>
        <w:pStyle w:val="40"/>
        <w:spacing w:after="240"/>
      </w:pPr>
      <w:r>
        <w:t>Диаграмма вариантов использования приложения представлена в Приложении А.</w:t>
      </w:r>
    </w:p>
    <w:p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2" w:name="_Toc10559473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2.2 Макет пользовательского интерфейса</w:t>
      </w:r>
      <w:bookmarkEnd w:id="12"/>
    </w:p>
    <w:p>
      <w:pPr>
        <w:pStyle w:val="4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Клиентская часть будет реализована в виде оконного приложения. </w:t>
      </w:r>
    </w:p>
    <w:p>
      <w:pPr>
        <w:pStyle w:val="40"/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На рисунке 2.1 представлен макет окна при выборе предмета, по которому можно пройти тест. </w:t>
      </w:r>
      <w:r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  <w:t>На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представленном макете расположен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заголовок окна и 4 кнопки позволяющие выбрать предмет по которому будет проходить тестирование.</w:t>
      </w:r>
    </w:p>
    <w:p>
      <w:pPr>
        <w:pStyle w:val="40"/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На рисунке 2.2 представлен макет окна со списком вопросов.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На макете располагается заголовок окна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кнопки для выбора и отображения вопросов и кнопка для проверки результатов теста.</w:t>
      </w:r>
    </w:p>
    <w:p>
      <w:pPr>
        <w:pStyle w:val="40"/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На рисунке 2.3 представлен макет с вопросом и вариантами ответов.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На макете располагается вопрос и 4 кнопки для ответа на этот вопрос.</w:t>
      </w:r>
    </w:p>
    <w:p>
      <w:pPr>
        <w:pStyle w:val="4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123055" cy="3329940"/>
            <wp:effectExtent l="0" t="0" r="698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11"/>
                    <a:srcRect l="4069" t="2936" r="3791" b="3109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329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Рисунок 2.1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– Окно выбора предметов</w:t>
      </w:r>
    </w:p>
    <w:p>
      <w:pPr>
        <w:pStyle w:val="4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0"/>
        <w:jc w:val="center"/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720465" cy="382397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356" cy="38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Рисунок 2.2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– Окно списка вопросов</w:t>
      </w:r>
    </w:p>
    <w:p>
      <w:pPr>
        <w:pStyle w:val="4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725035" cy="3489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277" cy="349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850"/>
        <w:jc w:val="center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Рисунок 2.3 –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Окно тестового вопроса с вариантами ответов</w:t>
      </w:r>
    </w:p>
    <w:p>
      <w:pPr>
        <w:pStyle w:val="4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850"/>
        <w:jc w:val="center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ind w:left="0" w:leftChars="0" w:firstLine="709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3" w:name="_Toc10559473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2.3 Прикладной протокол взаимодействия клиента и сервера</w:t>
      </w:r>
      <w:bookmarkEnd w:id="13"/>
    </w:p>
    <w:p>
      <w:pPr>
        <w:bidi w:val="0"/>
        <w:rPr>
          <w:rFonts w:hint="default"/>
        </w:rPr>
      </w:pPr>
      <w:bookmarkStart w:id="14" w:name="_Toc105594738"/>
      <w:r>
        <w:rPr>
          <w:rFonts w:hint="default"/>
        </w:rPr>
        <w:t>В данной секции описывается процесс взаимодействия между клиентом и сервером с использованием сокетов. Сервер и клиент обмениваются информацией через заранее определённые запросы, отправляемые клиентом, и соответствующие ответы, предоставляемые сервером. Протокол взаимодействия между ними обеспечивает получение клиентом необходимых данных и обработку этих данных сервером.</w:t>
      </w:r>
    </w:p>
    <w:p>
      <w:pPr>
        <w:numPr>
          <w:numId w:val="0"/>
        </w:numPr>
        <w:bidi w:val="0"/>
        <w:ind w:firstLine="709" w:firstLineChars="0"/>
        <w:rPr>
          <w:rFonts w:hint="default"/>
          <w:lang w:val="en-US"/>
        </w:rPr>
      </w:pPr>
      <w:r>
        <w:rPr>
          <w:rFonts w:hint="default"/>
        </w:rPr>
        <w:t>Примеры запросов и их обработка сервером</w:t>
      </w:r>
      <w:r>
        <w:rPr>
          <w:rFonts w:hint="default"/>
          <w:lang w:val="en-US"/>
        </w:rPr>
        <w:t>:</w:t>
      </w:r>
    </w:p>
    <w:p>
      <w:pPr>
        <w:numPr>
          <w:ilvl w:val="0"/>
          <w:numId w:val="7"/>
        </w:numPr>
        <w:bidi w:val="0"/>
        <w:ind w:firstLine="709" w:firstLineChars="0"/>
        <w:rPr>
          <w:rFonts w:hint="default"/>
        </w:rPr>
      </w:pPr>
      <w:r>
        <w:rPr>
          <w:rFonts w:hint="default"/>
        </w:rPr>
        <w:t>Запрос: GetGeoQuestion 1</w:t>
      </w:r>
    </w:p>
    <w:p>
      <w:pPr>
        <w:bidi w:val="0"/>
        <w:rPr>
          <w:rFonts w:hint="default"/>
        </w:rPr>
      </w:pPr>
      <w:r>
        <w:rPr>
          <w:rFonts w:hint="default"/>
        </w:rPr>
        <w:t>Действия сервера: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/>
        <w:ind w:left="0" w:leftChars="0" w:firstLine="709" w:firstLineChars="0"/>
        <w:textAlignment w:val="auto"/>
        <w:rPr>
          <w:rFonts w:hint="default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</w:rPr>
        <w:t>Сервер получает запрос и определяет, что клиент запросил первый географический вопрос.</w:t>
      </w:r>
    </w:p>
    <w:p>
      <w:pPr>
        <w:bidi w:val="0"/>
        <w:rPr>
          <w:rFonts w:hint="default"/>
        </w:rPr>
      </w:pPr>
      <w:r>
        <w:rPr>
          <w:rFonts w:hint="default"/>
          <w:lang w:val="ru-RU"/>
        </w:rPr>
        <w:t xml:space="preserve">-   </w:t>
      </w:r>
      <w:r>
        <w:rPr>
          <w:rFonts w:hint="default"/>
        </w:rPr>
        <w:t>Сервер читает содержимое файла Question1.txt, содержащего первый</w:t>
      </w:r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t>вопрос.</w:t>
      </w:r>
    </w:p>
    <w:p>
      <w:pPr>
        <w:numPr>
          <w:numId w:val="0"/>
        </w:numPr>
        <w:bidi w:val="0"/>
        <w:ind w:firstLine="709" w:firstLineChars="0"/>
        <w:rPr>
          <w:rFonts w:hint="default"/>
        </w:rPr>
      </w:pPr>
      <w:r>
        <w:rPr>
          <w:rFonts w:hint="default"/>
          <w:lang w:val="ru-RU"/>
        </w:rPr>
        <w:t xml:space="preserve">-   </w:t>
      </w:r>
      <w:r>
        <w:rPr>
          <w:rFonts w:hint="default"/>
        </w:rPr>
        <w:t>Сервер отправляет содержимое файла клиенту.</w:t>
      </w:r>
    </w:p>
    <w:p>
      <w:pPr>
        <w:numPr>
          <w:ilvl w:val="0"/>
          <w:numId w:val="7"/>
        </w:numPr>
        <w:bidi w:val="0"/>
        <w:ind w:left="0" w:leftChars="0" w:firstLine="709" w:firstLineChars="0"/>
        <w:rPr>
          <w:rFonts w:hint="default"/>
        </w:rPr>
      </w:pPr>
      <w:r>
        <w:rPr>
          <w:rFonts w:hint="default"/>
        </w:rPr>
        <w:t>Запрос: GetMathQuestion 1</w:t>
      </w:r>
    </w:p>
    <w:p>
      <w:pPr>
        <w:bidi w:val="0"/>
        <w:rPr>
          <w:rFonts w:hint="default"/>
        </w:rPr>
      </w:pPr>
      <w:r>
        <w:rPr>
          <w:rFonts w:hint="default"/>
        </w:rPr>
        <w:t>Действия сервера:</w:t>
      </w:r>
    </w:p>
    <w:p>
      <w:pPr>
        <w:keepNext w:val="0"/>
        <w:keepLines w:val="0"/>
        <w:pageBreakBefore w:val="0"/>
        <w:widowControl/>
        <w:numPr>
          <w:ilvl w:val="-9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textAlignment w:val="auto"/>
        <w:rPr>
          <w:rFonts w:hint="default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</w:rPr>
        <w:t>Сервер получает запрос и определяет, что клиент запросил первый математический вопрос.</w:t>
      </w:r>
    </w:p>
    <w:p>
      <w:pPr>
        <w:numPr>
          <w:numId w:val="0"/>
        </w:numPr>
        <w:bidi w:val="0"/>
        <w:ind w:firstLine="709" w:firstLineChars="0"/>
        <w:rPr>
          <w:rFonts w:hint="default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</w:rPr>
        <w:t>Сервер читает содержимое файла Question1.txt, содержащего первый вопрос.</w:t>
      </w:r>
    </w:p>
    <w:p>
      <w:pPr>
        <w:numPr>
          <w:numId w:val="0"/>
        </w:numPr>
        <w:bidi w:val="0"/>
        <w:ind w:firstLine="709" w:firstLineChars="0"/>
        <w:rPr>
          <w:rFonts w:hint="default"/>
        </w:rPr>
      </w:pPr>
      <w:r>
        <w:rPr>
          <w:rFonts w:hint="default"/>
          <w:lang w:val="ru-RU"/>
        </w:rPr>
        <w:t xml:space="preserve">-   </w:t>
      </w:r>
      <w:r>
        <w:rPr>
          <w:rFonts w:hint="default"/>
        </w:rPr>
        <w:t>Сервер отправляет содержимое файла клиенту.</w:t>
      </w:r>
    </w:p>
    <w:p>
      <w:pPr>
        <w:numPr>
          <w:ilvl w:val="0"/>
          <w:numId w:val="7"/>
        </w:numPr>
        <w:bidi w:val="0"/>
        <w:ind w:left="0" w:leftChars="0" w:firstLine="709" w:firstLineChars="0"/>
        <w:rPr>
          <w:rFonts w:hint="default"/>
        </w:rPr>
      </w:pPr>
      <w:r>
        <w:rPr>
          <w:rFonts w:hint="default"/>
        </w:rPr>
        <w:t>Запрос: Любой запрос, не соответствующий ожидаемому формату.</w:t>
      </w:r>
    </w:p>
    <w:p>
      <w:pPr>
        <w:bidi w:val="0"/>
        <w:rPr>
          <w:rFonts w:hint="default"/>
        </w:rPr>
      </w:pPr>
      <w:r>
        <w:rPr>
          <w:rFonts w:hint="default"/>
        </w:rPr>
        <w:t>Действия сервера:</w:t>
      </w:r>
    </w:p>
    <w:p>
      <w:pPr>
        <w:numPr>
          <w:numId w:val="0"/>
        </w:numPr>
        <w:bidi w:val="0"/>
        <w:ind w:firstLine="709" w:firstLineChars="0"/>
        <w:rPr>
          <w:rFonts w:hint="default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</w:rPr>
        <w:t>Сервер получает запрос и определяет, что запрос некорректен.</w:t>
      </w:r>
    </w:p>
    <w:p>
      <w:pPr>
        <w:numPr>
          <w:numId w:val="0"/>
        </w:numPr>
        <w:bidi w:val="0"/>
        <w:ind w:firstLine="709" w:firstLineChars="0"/>
        <w:rPr>
          <w:rFonts w:hint="default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</w:rPr>
        <w:t>Сервер отправляет клиенту сообщение об ошибке Invalid command.</w:t>
      </w:r>
    </w:p>
    <w:p>
      <w:pPr>
        <w:bidi w:val="0"/>
        <w:rPr>
          <w:rFonts w:hint="default"/>
        </w:rPr>
      </w:pPr>
      <w:r>
        <w:rPr>
          <w:rFonts w:hint="default"/>
        </w:rPr>
        <w:t>Таким образом, взаимодействие между клиентом и сервером осуществляется посредством отправки и получения строковых сообщений через TCP-соединение. Сервер обрабатывает запросы клиента, отправляет необходимые файлы или сообщения, и логирует все события для обеспечения надежности и отладки.</w:t>
      </w:r>
    </w:p>
    <w:p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2.4 Алгоритм работы клиента и сервера</w:t>
      </w:r>
      <w:bookmarkEnd w:id="14"/>
    </w:p>
    <w:p>
      <w:pPr>
        <w:rPr>
          <w:rFonts w:hint="default"/>
        </w:rPr>
      </w:pPr>
      <w:r>
        <w:rPr>
          <w:rFonts w:hint="default"/>
        </w:rPr>
        <w:t>Взаимодействие клиента и сервера в приложении "</w:t>
      </w: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Платформа для проверки знаний</w:t>
      </w:r>
      <w:r>
        <w:rPr>
          <w:rFonts w:hint="default"/>
        </w:rPr>
        <w:t>" осуществляется через TCP-соединение, позволяя пользователям проходить тесты, получать доступ к вопросам и мгновенно видеть результаты, внесённые другими пользователями. Сервер обрабатывает запросы на получение вопросов и отправку ответов, логирует события и управляет соединениями с клиентами, обеспечивая стабильную и надёжную работу системы. Пользователи могут эффективно выполнять тестирование и получать результаты в режиме реального времени.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Диаграмма взаимодействий представлена в Приложении Б</w:t>
      </w:r>
    </w:p>
    <w:p>
      <w:pPr>
        <w:pStyle w:val="2"/>
        <w:ind w:firstLine="0"/>
      </w:pPr>
      <w:bookmarkStart w:id="15" w:name="_Toc10153993"/>
      <w:bookmarkStart w:id="16" w:name="_Toc513734315"/>
      <w:bookmarkStart w:id="17" w:name="_Toc105594739"/>
      <w:r>
        <w:t xml:space="preserve">3  Программная Реализация </w:t>
      </w:r>
      <w:bookmarkEnd w:id="15"/>
      <w:bookmarkEnd w:id="16"/>
      <w:r>
        <w:t>и тестирование</w:t>
      </w:r>
      <w:bookmarkEnd w:id="17"/>
    </w:p>
    <w:p/>
    <w:p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8" w:name="_Toc10559474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3.1 Детальная реализация функциональных частей программного обеспечения</w:t>
      </w:r>
      <w:bookmarkEnd w:id="18"/>
    </w:p>
    <w:p>
      <w:pPr>
        <w:spacing w:after="240"/>
      </w:pPr>
      <w:r>
        <w:t>Согласно заданию по курсовому проектированию по дисциплине «Операционные системы и системные программы», разработано приложение «</w:t>
      </w: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Платформа для проверки знаний</w:t>
      </w:r>
      <w:r>
        <w:t xml:space="preserve">», на языке программирования </w:t>
      </w:r>
      <w:r>
        <w:rPr>
          <w:lang w:val="en-US"/>
        </w:rPr>
        <w:t>C</w:t>
      </w:r>
      <w:r>
        <w:t>++.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Компоненты использованные при разработке описаны в диаграмме компонентов.(Приложение В)</w:t>
      </w:r>
    </w:p>
    <w:p>
      <w:pPr>
        <w:pStyle w:val="4"/>
        <w:ind w:left="36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9" w:name="_Toc1055947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3.1.1 Реализация функциональных частей клиента и сервера</w:t>
      </w:r>
      <w:bookmarkEnd w:id="19"/>
    </w:p>
    <w:p>
      <w:pPr>
        <w:pStyle w:val="29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приложения были реализованы функции для взаимодействия клиента и сервера. Функция </w:t>
      </w:r>
      <w:r>
        <w:rPr>
          <w:rFonts w:hint="default" w:ascii="Times New Roman" w:hAnsi="Times New Roman" w:eastAsia="SimSun" w:cs="Times New Roman"/>
          <w:sz w:val="28"/>
          <w:szCs w:val="28"/>
        </w:rPr>
        <w:t>logMessage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()</w:t>
      </w:r>
      <w:r>
        <w:rPr>
          <w:sz w:val="28"/>
          <w:szCs w:val="28"/>
        </w:rPr>
        <w:t>, описанная в листинге 3.1, начинает работу сервера.</w:t>
      </w:r>
    </w:p>
    <w:p>
      <w:pPr>
        <w:pStyle w:val="29"/>
        <w:ind w:left="0" w:firstLine="851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Листинг 3.1 – </w:t>
      </w: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startServer</w:t>
      </w:r>
      <w:r>
        <w:rPr>
          <w:sz w:val="28"/>
          <w:szCs w:val="28"/>
        </w:rPr>
        <w:t>():</w:t>
      </w:r>
    </w:p>
    <w:p>
      <w:pPr>
        <w:pStyle w:val="29"/>
        <w:ind w:left="0" w:firstLine="851"/>
        <w:jc w:val="both"/>
        <w:rPr>
          <w:sz w:val="28"/>
          <w:szCs w:val="28"/>
        </w:rPr>
      </w:pP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void logMessage(const std::string&amp; message) {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std::ofstream logFile("server_log.txt", std::ios::app);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if (logFile.is_open()) {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std::time_t currentTime;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time(&amp;currentTime);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struct tm timeInfo;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localtime_s(&amp;timeInfo, &amp;currentTime);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char buffer[20];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strftime(buffer, sizeof(buffer), "%Y-%m-%d %H:%M:%S", &amp;timeInfo);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logFile &lt;&lt; "[" &lt;&lt; buffer &lt;&lt; "] " &lt;&lt; message &lt;&lt; std::endl;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logFile.close();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else {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std::cerr &lt;&lt; "Failed to open log file for writing." &lt;&lt; std::endl;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8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bidi w:val="0"/>
      </w:pPr>
      <w:r>
        <w:t>Эта функция принимает строку сообщения и записывает ее в лог-файл server_log.txt, добавляя текущее время.</w:t>
      </w:r>
    </w:p>
    <w:p>
      <w:pPr>
        <w:bidi w:val="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/>
          <w:bCs/>
          <w:szCs w:val="28"/>
        </w:rPr>
        <w:t>Листинг</w:t>
      </w:r>
      <w:r>
        <w:rPr>
          <w:rFonts w:eastAsia="Times New Roman" w:cs="Times New Roman"/>
          <w:b/>
          <w:bCs/>
          <w:szCs w:val="28"/>
          <w:lang w:val="en-US"/>
        </w:rPr>
        <w:t xml:space="preserve"> 3.2 – </w:t>
      </w:r>
      <w:r>
        <w:rPr>
          <w:rFonts w:eastAsia="Times New Roman" w:cs="Times New Roman"/>
          <w:szCs w:val="28"/>
        </w:rPr>
        <w:t>Функция</w:t>
      </w:r>
      <w:r>
        <w:rPr>
          <w:rFonts w:eastAsia="Times New Roman" w:cs="Times New Roman"/>
          <w:szCs w:val="28"/>
          <w:lang w:val="en-US"/>
        </w:rPr>
        <w:t xml:space="preserve"> </w:t>
      </w:r>
      <w:r>
        <w:rPr>
          <w:rFonts w:hint="default"/>
        </w:rPr>
        <w:t>saveAnswer</w:t>
      </w:r>
      <w:r>
        <w:rPr>
          <w:rFonts w:eastAsia="Times New Roman" w:cs="Times New Roman"/>
          <w:szCs w:val="28"/>
          <w:lang w:val="en-US"/>
        </w:rPr>
        <w:t>():</w:t>
      </w:r>
    </w:p>
    <w:p>
      <w:pPr>
        <w:bidi w:val="0"/>
        <w:rPr>
          <w:rFonts w:eastAsia="Times New Roman" w:cs="Times New Roman"/>
          <w:szCs w:val="28"/>
          <w:lang w:val="en-US"/>
        </w:rPr>
      </w:pP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void saveAnswer(const std::string&amp; subject, const std::string&amp; questionNumber, const std::string&amp; answer) {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std::string filename = "C:\\Users\\chete\\OneDrive\\Рабочий стол\\build-OSiSPkursach1-Desktop_Qt_6_6_2_MinGW_64_bit-Debug\\Server2\\Server2\\GeoTest";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std::ofstream answerFile(filename, std::ios::app);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if (answerFile.is_open()) {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answerFile &lt;&lt; subject &lt;&lt; ":" &lt;&lt; questionNumber &lt;&lt; ":" &lt;&lt; answer &lt;&lt; std::endl;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answerFile.close();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logMessage("Answer saved: " + subject + " - Question " + questionNumber + " - " + answer);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0"/>
        <w:jc w:val="righ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scadia Mono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Продолжение листинга 3.2</w:t>
      </w:r>
      <w:r>
        <w:rPr>
          <w:rFonts w:hint="default" w:ascii="Times New Roman" w:hAnsi="Times New Roman" w:eastAsia="Cascadia Mono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else {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logMessage("Failed to open answer file: " + filename);</w:t>
      </w:r>
    </w:p>
    <w:p>
      <w:pPr>
        <w:numPr>
          <w:ilvl w:val="0"/>
          <w:numId w:val="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bidi w:val="0"/>
      </w:pPr>
      <w:r>
        <w:t>Эта функция сохраняет ответы в файл GeoTest в указанном формате</w:t>
      </w:r>
    </w:p>
    <w:p>
      <w:pPr>
        <w:pStyle w:val="40"/>
        <w:spacing w:before="100" w:beforeAutospacing="1" w:after="100" w:afterAutospacing="1"/>
        <w:rPr>
          <w:rFonts w:cs="Times New Roman"/>
          <w:szCs w:val="28"/>
          <w:lang w:val="en-US"/>
        </w:rPr>
      </w:pPr>
      <w:r>
        <w:rPr>
          <w:rFonts w:cs="Times New Roman"/>
          <w:b/>
          <w:bCs/>
          <w:szCs w:val="28"/>
        </w:rPr>
        <w:t>Листинг</w:t>
      </w:r>
      <w:r>
        <w:rPr>
          <w:rFonts w:cs="Times New Roman"/>
          <w:b/>
          <w:bCs/>
          <w:szCs w:val="28"/>
          <w:lang w:val="en-US"/>
        </w:rPr>
        <w:t xml:space="preserve"> 3.3 – </w:t>
      </w:r>
      <w:r>
        <w:rPr>
          <w:rFonts w:cs="Times New Roman"/>
          <w:szCs w:val="28"/>
        </w:rPr>
        <w:t>Функция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t>sendFile</w:t>
      </w:r>
      <w:r>
        <w:rPr>
          <w:rFonts w:cs="Times New Roman"/>
          <w:szCs w:val="28"/>
          <w:lang w:val="en-US"/>
        </w:rPr>
        <w:t>():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void sendFile(SOCKET clientSocket, const std::string&amp; filename) {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std::ifstream file(filename);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if (!file.is_open()) {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logMessage("Failed to open file: " + filename);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std::string errorMsg = "Failed to open file: " + filename;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send(clientSocket, errorMsg.c_str(), errorMsg.size(), 0);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return;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std::string line;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std::string fileContents;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while (std::getline(file, line)) {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fileContents += line + "\n";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int bytesSent = send(clientSocket, fileContents.c_str(), fileContents.size(), 0);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if (bytesSent == SOCKET_ERROR) {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logMessage("Failed to send file data: " + filename);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else {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logMessage("File sent successfully: " + filename);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ilvl w:val="0"/>
          <w:numId w:val="1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file.close();</w:t>
      </w:r>
    </w:p>
    <w:p>
      <w:pPr>
        <w:numPr>
          <w:ilvl w:val="0"/>
          <w:numId w:val="0"/>
        </w:numPr>
        <w:bidi w:val="0"/>
        <w:ind w:firstLine="709" w:firstLineChars="0"/>
        <w:rPr>
          <w:rFonts w:hint="default"/>
        </w:rPr>
      </w:pPr>
    </w:p>
    <w:p>
      <w:pPr>
        <w:numPr>
          <w:ilvl w:val="0"/>
          <w:numId w:val="0"/>
        </w:numPr>
        <w:bidi w:val="0"/>
        <w:ind w:firstLine="709" w:firstLineChars="0"/>
        <w:rPr>
          <w:rFonts w:hint="default"/>
        </w:rPr>
      </w:pPr>
      <w:r>
        <w:rPr>
          <w:rFonts w:hint="default"/>
        </w:rPr>
        <w:t>Эта функция отправляет содержимое файла клиенту через сокет.</w:t>
      </w:r>
    </w:p>
    <w:p>
      <w:pPr>
        <w:numPr>
          <w:ilvl w:val="0"/>
          <w:numId w:val="0"/>
        </w:numPr>
        <w:bidi w:val="0"/>
        <w:ind w:firstLine="709" w:firstLineChars="0"/>
        <w:rPr>
          <w:rFonts w:cs="Times New Roman"/>
          <w:szCs w:val="28"/>
          <w:lang w:val="en-US"/>
        </w:rPr>
      </w:pPr>
      <w:r>
        <w:rPr>
          <w:rFonts w:cs="Times New Roman"/>
          <w:b/>
          <w:bCs/>
          <w:szCs w:val="28"/>
        </w:rPr>
        <w:t>Листинг</w:t>
      </w:r>
      <w:r>
        <w:rPr>
          <w:rFonts w:cs="Times New Roman"/>
          <w:b/>
          <w:bCs/>
          <w:szCs w:val="28"/>
          <w:lang w:val="en-US"/>
        </w:rPr>
        <w:t xml:space="preserve"> 3.4 – </w:t>
      </w:r>
      <w:r>
        <w:rPr>
          <w:rFonts w:hint="default"/>
          <w:b w:val="0"/>
          <w:bCs w:val="0"/>
          <w:szCs w:val="28"/>
          <w:lang w:val="en-US"/>
        </w:rPr>
        <w:t>Инициализация Winsock</w:t>
      </w:r>
      <w:r>
        <w:rPr>
          <w:rFonts w:cs="Times New Roman"/>
          <w:szCs w:val="28"/>
          <w:lang w:val="en-US"/>
        </w:rPr>
        <w:t>: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WSADATA wsaData;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int result = WSAStartup(MAKEWORD(2, 2), &amp;wsaData);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if (result != 0) {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std::cerr &lt;&lt; "WSAStartup failed: " &lt;&lt; result &lt;&lt; std::endl;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logMessage("WSAStartup failed with error: " + std::to_string(result));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return 1;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}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SOCKET serverSocket = socket(AF_INET, SOCK_STREAM, IPPROTO_TCP);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if (serverSocket == INVALID_SOCKET) {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std::cerr &lt;&lt; "Error creating socket: " &lt;&lt; WSAGetLastError() &lt;&lt; std::endl;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logMessage("Failed to create socket with error: " + std::to_string(WSAGetLastError()));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WSACleanup();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return 1;</w:t>
      </w:r>
    </w:p>
    <w:p>
      <w:pPr>
        <w:pStyle w:val="40"/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425" w:leftChars="0" w:hanging="425" w:firstLineChars="0"/>
        <w:rPr>
          <w:rFonts w:hint="default" w:ascii="Courier New" w:hAnsi="Courier New" w:cs="Courier New"/>
          <w:b w:val="0"/>
          <w:bCs w:val="0"/>
          <w:sz w:val="21"/>
          <w:szCs w:val="21"/>
        </w:rPr>
      </w:pPr>
      <w:r>
        <w:rPr>
          <w:rFonts w:hint="default" w:ascii="Courier New" w:hAnsi="Courier New" w:cs="Courier New"/>
          <w:b w:val="0"/>
          <w:bCs w:val="0"/>
          <w:sz w:val="21"/>
          <w:szCs w:val="21"/>
        </w:rPr>
        <w:t>}</w:t>
      </w:r>
    </w:p>
    <w:p>
      <w:pPr>
        <w:pStyle w:val="40"/>
        <w:spacing w:before="100" w:beforeAutospacing="1" w:after="100" w:afterAutospacing="1"/>
        <w:rPr>
          <w:rFonts w:hint="default"/>
          <w:b w:val="0"/>
          <w:bCs w:val="0"/>
          <w:szCs w:val="28"/>
        </w:rPr>
      </w:pPr>
      <w:r>
        <w:rPr>
          <w:rFonts w:hint="default"/>
          <w:b w:val="0"/>
          <w:bCs w:val="0"/>
          <w:szCs w:val="28"/>
        </w:rPr>
        <w:t>Этот блок кода инициализирует библиотеку Winsock с помощью функции WSAStartup(). Если инициализация прошла успешно, то возвращается 0, иначе код ошибки.</w:t>
      </w:r>
    </w:p>
    <w:p>
      <w:pPr>
        <w:pStyle w:val="40"/>
        <w:spacing w:before="100" w:beforeAutospacing="1" w:after="100" w:afterAutospacing="1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Листинг 3.5 – </w:t>
      </w:r>
      <w:r>
        <w:t>Создание серверного сокета</w:t>
      </w:r>
      <w:r>
        <w:rPr>
          <w:rFonts w:hint="default"/>
          <w:lang w:val="ru-RU"/>
        </w:rPr>
        <w:t xml:space="preserve"> и его привязка к адресу и порту</w:t>
      </w:r>
      <w:r>
        <w:rPr>
          <w:rFonts w:cs="Times New Roman"/>
          <w:szCs w:val="28"/>
        </w:rPr>
        <w:t xml:space="preserve">: </w:t>
      </w:r>
    </w:p>
    <w:p>
      <w:pPr>
        <w:pStyle w:val="40"/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vSOCKET serverSocket = socket(AF_INET, SOCK_STREAM, IPPROTO_TCP);</w:t>
      </w:r>
    </w:p>
    <w:p>
      <w:pPr>
        <w:pStyle w:val="40"/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if (serverSocket == INVALID_SOCKET) {</w:t>
      </w:r>
    </w:p>
    <w:p>
      <w:pPr>
        <w:pStyle w:val="40"/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// ...</w:t>
      </w:r>
    </w:p>
    <w:p>
      <w:pPr>
        <w:pStyle w:val="40"/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pStyle w:val="40"/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SimSun" w:cs="Courier New"/>
          <w:sz w:val="21"/>
          <w:szCs w:val="21"/>
        </w:rPr>
        <w:t>sockaddr_in serverAddr; serverAddr.sin_family = AF_INET;</w:t>
      </w:r>
    </w:p>
    <w:p>
      <w:pPr>
        <w:pStyle w:val="40"/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SimSun" w:cs="Courier New"/>
          <w:sz w:val="21"/>
          <w:szCs w:val="21"/>
        </w:rPr>
        <w:t>serverAddr.sin_addr.s_addr = INADDR_ANY; serverAddr.sin_port = htons(12345);</w:t>
      </w:r>
    </w:p>
    <w:p>
      <w:pPr>
        <w:pStyle w:val="40"/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SimSun" w:cs="Courier New"/>
          <w:sz w:val="21"/>
          <w:szCs w:val="21"/>
        </w:rPr>
        <w:t>if (bind(serverSocket, reinterpret_cast&lt;sockaddr*&gt;(&amp;serverAddr),</w:t>
      </w:r>
    </w:p>
    <w:p>
      <w:pPr>
        <w:pStyle w:val="40"/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SimSun" w:cs="Courier New"/>
          <w:sz w:val="21"/>
          <w:szCs w:val="21"/>
        </w:rPr>
        <w:t>sizeof(serverAddr)) == SOCKET_ERROR) { // ... }</w:t>
      </w:r>
    </w:p>
    <w:p>
      <w:pPr>
        <w:pStyle w:val="40"/>
        <w:spacing w:before="100" w:beforeAutospacing="1" w:after="100" w:afterAutospacing="1"/>
        <w:rPr>
          <w:rFonts w:hint="default"/>
          <w:b w:val="0"/>
          <w:bCs w:val="0"/>
          <w:szCs w:val="28"/>
        </w:rPr>
      </w:pPr>
      <w:r>
        <w:rPr>
          <w:rFonts w:hint="default"/>
          <w:b w:val="0"/>
          <w:bCs w:val="0"/>
          <w:szCs w:val="28"/>
        </w:rPr>
        <w:t>Этот блок кода связывает сокет с адресом и портом. Если привязка не удалась, программа завершает работу.</w:t>
      </w:r>
    </w:p>
    <w:p>
      <w:pPr>
        <w:pStyle w:val="40"/>
        <w:spacing w:before="100" w:beforeAutospacing="1" w:after="100" w:afterAutospacing="1"/>
        <w:rPr>
          <w:rFonts w:hint="default" w:cs="Times New Roman"/>
          <w:b w:val="0"/>
          <w:bCs w:val="0"/>
          <w:szCs w:val="28"/>
          <w:lang w:val="ru-RU"/>
        </w:rPr>
      </w:pPr>
      <w:r>
        <w:rPr>
          <w:rFonts w:cs="Times New Roman"/>
          <w:b/>
          <w:bCs/>
          <w:szCs w:val="28"/>
        </w:rPr>
        <w:t>Листинг</w:t>
      </w:r>
      <w:r>
        <w:rPr>
          <w:rFonts w:cs="Times New Roman"/>
          <w:b/>
          <w:bCs/>
          <w:szCs w:val="28"/>
          <w:lang w:val="en-US"/>
        </w:rPr>
        <w:t xml:space="preserve"> 3.</w:t>
      </w:r>
      <w:r>
        <w:rPr>
          <w:rFonts w:hint="default" w:cs="Times New Roman"/>
          <w:b/>
          <w:bCs/>
          <w:szCs w:val="28"/>
          <w:lang w:val="ru-RU"/>
        </w:rPr>
        <w:t>6</w:t>
      </w:r>
      <w:r>
        <w:rPr>
          <w:rFonts w:cs="Times New Roman"/>
          <w:b/>
          <w:bCs/>
          <w:szCs w:val="28"/>
          <w:lang w:val="en-US"/>
        </w:rPr>
        <w:t xml:space="preserve"> – </w:t>
      </w:r>
      <w:r>
        <w:rPr>
          <w:rFonts w:hint="default"/>
          <w:b w:val="0"/>
          <w:bCs w:val="0"/>
          <w:szCs w:val="28"/>
          <w:lang w:val="en-US"/>
        </w:rPr>
        <w:t>Начало прослушивания порта</w:t>
      </w:r>
      <w:r>
        <w:rPr>
          <w:rFonts w:hint="default"/>
          <w:b w:val="0"/>
          <w:bCs w:val="0"/>
          <w:szCs w:val="28"/>
          <w:lang w:val="ru-RU"/>
        </w:rPr>
        <w:t xml:space="preserve"> и Цикл обработки подключений: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bookmarkStart w:id="20" w:name="_Toc105594742"/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if (listen(serverSocket, SOMAXCONN) == SOCKET_ERROR) {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std::cerr &lt;&lt; "Listen failed: " &lt;&lt; WSAGetLastError() &lt;&lt; std::endl;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logMessage("Listen failed with error: " + std::to_string(WSAGetLastError()));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closesocket(serverSocket);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WSACleanup();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return 1;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std::cout &lt;&lt; "Server listening on port 12345..." &lt;&lt; std::endl;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logMessage("Server started and listening on port 12345.");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while (true) {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SOCKET clientSocket = accept(serverSocket, nullptr, nullptr);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if (clientSocket == INVALID_SOCKET) {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std::cerr &lt;&lt; "Accept failed: " &lt;&lt; WSAGetLastError() &lt;&lt; std::endl;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logMessage("Accept failed with error: " + std::to_string(WSAGetLastError()));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continue;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// Отладочное сообщение при подключении пользователя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std::cout &lt;&lt; "Client connected. Socket: " &lt;&lt; clientSocket &lt;&lt; std::endl;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logMessage("Client connected. Socket: " + std::to_string(clientSocket));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char buffer[1024];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int bytesReceived = recv(clientSocket, buffer, sizeof(buffer), 0);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if (bytesReceived &lt;= 0) {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std::cerr &lt;&lt; "Recv failed: " &lt;&lt; WSAGetLastError() &lt;&lt; std::endl;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logMessage("Recv failed with error: " + std::to_string(WSAGetLastError()));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closesocket(clientSocket);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continue;</w:t>
      </w:r>
    </w:p>
    <w:p>
      <w:r>
        <w:t>Здесь сервер начинает прослушивание порта с помощью функции listen(). Если происходит ошибка, программа завершает работу.</w:t>
      </w:r>
    </w:p>
    <w:p>
      <w:r>
        <w:t>Этот бесконечный цикл ожидает подключений клиентов с помощью функции accept(). Как только клиент подключается, создается сокет для общения с ним, и программа переходит к обработке запросов.</w:t>
      </w:r>
    </w:p>
    <w:p>
      <w:r>
        <w:t>Это основные шаги и функции, реализованные в представленном коде. Разделение кода на логические блоки и комментарии делают его более понятным и легко читаемым.</w:t>
      </w:r>
    </w:p>
    <w:p>
      <w:pPr>
        <w:rPr>
          <w:rFonts w:hint="default" w:cs="Times New Roman"/>
          <w:b w:val="0"/>
          <w:bCs w:val="0"/>
          <w:szCs w:val="28"/>
          <w:lang w:val="ru-RU"/>
        </w:rPr>
      </w:pPr>
      <w:r>
        <w:rPr>
          <w:rFonts w:cs="Times New Roman"/>
          <w:b/>
          <w:bCs/>
          <w:szCs w:val="28"/>
        </w:rPr>
        <w:t>Листинг</w:t>
      </w:r>
      <w:r>
        <w:rPr>
          <w:rFonts w:cs="Times New Roman"/>
          <w:b/>
          <w:bCs/>
          <w:szCs w:val="28"/>
          <w:lang w:val="en-US"/>
        </w:rPr>
        <w:t xml:space="preserve"> 3.</w:t>
      </w:r>
      <w:r>
        <w:rPr>
          <w:rFonts w:hint="default" w:cs="Times New Roman"/>
          <w:b/>
          <w:bCs/>
          <w:szCs w:val="28"/>
          <w:lang w:val="ru-RU"/>
        </w:rPr>
        <w:t>7</w:t>
      </w:r>
      <w:r>
        <w:rPr>
          <w:rFonts w:cs="Times New Roman"/>
          <w:b/>
          <w:bCs/>
          <w:szCs w:val="28"/>
          <w:lang w:val="en-US"/>
        </w:rPr>
        <w:t xml:space="preserve"> – </w:t>
      </w:r>
      <w:r>
        <w:rPr>
          <w:rFonts w:cs="Times New Roman"/>
          <w:b w:val="0"/>
          <w:bCs w:val="0"/>
          <w:szCs w:val="28"/>
          <w:lang w:val="ru-RU"/>
        </w:rPr>
        <w:t>Обработка</w:t>
      </w:r>
      <w:r>
        <w:rPr>
          <w:rFonts w:hint="default" w:cs="Times New Roman"/>
          <w:b w:val="0"/>
          <w:bCs w:val="0"/>
          <w:szCs w:val="28"/>
          <w:lang w:val="ru-RU"/>
        </w:rPr>
        <w:t xml:space="preserve"> запроса</w:t>
      </w:r>
    </w:p>
    <w:p>
      <w:pPr>
        <w:numPr>
          <w:ilvl w:val="0"/>
          <w:numId w:val="1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if (request == "GetGeoQuestion 1") {</w:t>
      </w:r>
    </w:p>
    <w:p>
      <w:pPr>
        <w:numPr>
          <w:ilvl w:val="0"/>
          <w:numId w:val="1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// Отладочное сообщение о запросе на получение вопроса 1</w:t>
      </w:r>
    </w:p>
    <w:p>
      <w:pPr>
        <w:numPr>
          <w:ilvl w:val="0"/>
          <w:numId w:val="1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std::cout &lt;&lt; "Sending question 1." &lt;&lt; std::endl;</w:t>
      </w:r>
    </w:p>
    <w:p>
      <w:pPr>
        <w:numPr>
          <w:ilvl w:val="0"/>
          <w:numId w:val="1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std::string filename = "C:\\Users\\chete\\OneDrive\\Рабочий стол\\build-OSiSPkursach1-Desktop_Qt_6_6_2_MinGW_64_bit-Debug\\Server2\\Server2\\GeoTest\\Question1.txt";</w:t>
      </w:r>
    </w:p>
    <w:p>
      <w:pPr>
        <w:numPr>
          <w:ilvl w:val="0"/>
          <w:numId w:val="1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std::cout &lt;&lt; "Sending question from file: " &lt;&lt; filename &lt;&lt; std::endl;</w:t>
      </w:r>
    </w:p>
    <w:p>
      <w:pPr>
        <w:numPr>
          <w:ilvl w:val="0"/>
          <w:numId w:val="1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sendFile(clientSocket, filename);</w:t>
      </w:r>
    </w:p>
    <w:p>
      <w:pPr>
        <w:numPr>
          <w:ilvl w:val="0"/>
          <w:numId w:val="1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jc w:val="left"/>
        <w:rPr>
          <w:rFonts w:hint="default" w:ascii="Courier New" w:hAnsi="Courier New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Cascadia Mono" w:cs="Courier New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4"/>
        <w:ind w:left="0" w:leftChars="0" w:firstLine="0" w:firstLineChars="0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Сервер ждёт запрос и обрабатывает если он ему знаком</w:t>
      </w:r>
    </w:p>
    <w:p>
      <w:pPr>
        <w:pStyle w:val="4"/>
        <w:ind w:left="0" w:leftChars="0" w:firstLine="709" w:firstLineChars="0"/>
        <w:rPr>
          <w:rFonts w:hint="default" w:ascii="Times New Roman" w:hAnsi="Times New Roman" w:eastAsia="Cascadia Mono" w:cs="Times New Roman"/>
          <w:color w:val="000000"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Листинг 3.8 -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Закрытие сокета</w:t>
      </w:r>
    </w:p>
    <w:p>
      <w:pPr>
        <w:numPr>
          <w:ilvl w:val="0"/>
          <w:numId w:val="15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Times New Roman" w:hAnsi="Times New Roman" w:eastAsia="Cascadia Mono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Cascadia Mono" w:cs="Times New Roman"/>
          <w:color w:val="000000"/>
          <w:sz w:val="21"/>
          <w:szCs w:val="21"/>
        </w:rPr>
        <w:t xml:space="preserve">    closesocket(serverSocket);</w:t>
      </w:r>
    </w:p>
    <w:p>
      <w:pPr>
        <w:numPr>
          <w:ilvl w:val="0"/>
          <w:numId w:val="15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Times New Roman" w:hAnsi="Times New Roman" w:eastAsia="Cascadia Mono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Cascadia Mono" w:cs="Times New Roman"/>
          <w:color w:val="000000"/>
          <w:sz w:val="21"/>
          <w:szCs w:val="21"/>
        </w:rPr>
        <w:t xml:space="preserve">    WSACleanup();</w:t>
      </w:r>
    </w:p>
    <w:p>
      <w:pPr>
        <w:numPr>
          <w:ilvl w:val="0"/>
          <w:numId w:val="15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360" w:leftChars="0" w:hanging="360" w:firstLineChars="0"/>
        <w:jc w:val="left"/>
        <w:rPr>
          <w:rFonts w:hint="default" w:ascii="Times New Roman" w:hAnsi="Times New Roman" w:eastAsia="Cascadia Mono" w:cs="Times New Roman"/>
          <w:color w:val="000000"/>
          <w:sz w:val="21"/>
          <w:szCs w:val="21"/>
        </w:rPr>
      </w:pPr>
      <w:r>
        <w:rPr>
          <w:rFonts w:hint="default" w:ascii="Times New Roman" w:hAnsi="Times New Roman" w:eastAsia="Cascadia Mono" w:cs="Times New Roman"/>
          <w:color w:val="000000"/>
          <w:sz w:val="21"/>
          <w:szCs w:val="21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21"/>
          <w:szCs w:val="21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21"/>
          <w:szCs w:val="21"/>
        </w:rPr>
        <w:t xml:space="preserve"> 0;</w:t>
      </w:r>
    </w:p>
    <w:p>
      <w:pPr>
        <w:numPr>
          <w:ilvl w:val="0"/>
          <w:numId w:val="15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jc w:val="left"/>
        <w:rPr>
          <w:rFonts w:hint="default" w:ascii="Times New Roman" w:hAnsi="Times New Roman" w:cs="Times New Roman"/>
          <w:sz w:val="21"/>
          <w:szCs w:val="21"/>
          <w:lang w:val="ru-RU"/>
        </w:rPr>
      </w:pPr>
      <w:r>
        <w:rPr>
          <w:rFonts w:hint="default" w:ascii="Times New Roman" w:hAnsi="Times New Roman" w:eastAsia="Cascadia Mono" w:cs="Times New Roman"/>
          <w:color w:val="000000"/>
          <w:sz w:val="21"/>
          <w:szCs w:val="21"/>
        </w:rPr>
        <w:t>}</w:t>
      </w:r>
    </w:p>
    <w:p>
      <w:pPr>
        <w:pStyle w:val="4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Закрытие сокета и прекращение работы сервера</w:t>
      </w:r>
    </w:p>
    <w:p>
      <w:pPr>
        <w:pStyle w:val="4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3.1.2 Реализация пользовательского интерфейса клиента</w:t>
      </w:r>
      <w:bookmarkEnd w:id="20"/>
    </w:p>
    <w:p>
      <w:r>
        <w:t>Реализация пользовательского интерфейса предполагает создание окна и добавление кнопок для взаимодействия пользователя с приложением.</w:t>
      </w:r>
      <w:r>
        <w:br w:type="textWrapping"/>
      </w:r>
      <w:r>
        <w:rPr>
          <w:rFonts w:hint="default"/>
          <w:lang w:val="ru-RU"/>
        </w:rPr>
        <w:tab/>
      </w:r>
      <w:r>
        <w:t xml:space="preserve">Функция </w:t>
      </w:r>
      <w:r>
        <w:rPr>
          <w:rFonts w:hint="default"/>
          <w:lang w:val="en-US"/>
        </w:rPr>
        <w:t>Tests</w:t>
      </w:r>
      <w:r>
        <w:t>(), приведённая в листинге 3.</w:t>
      </w:r>
      <w:r>
        <w:rPr>
          <w:rFonts w:hint="default"/>
          <w:lang w:val="ru-RU"/>
        </w:rPr>
        <w:t>9ы</w:t>
      </w:r>
      <w:r>
        <w:t>, создаёт главное окно приложения.</w:t>
      </w:r>
    </w:p>
    <w:p>
      <w:pPr>
        <w:pStyle w:val="40"/>
        <w:spacing w:before="100" w:beforeAutospacing="1" w:after="100" w:afterAutospacing="1"/>
        <w:ind w:left="0" w:leftChars="0" w:firstLine="709" w:firstLineChars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Листинг</w:t>
      </w:r>
      <w:r>
        <w:rPr>
          <w:rFonts w:cs="Times New Roman"/>
          <w:b/>
          <w:bCs/>
          <w:szCs w:val="28"/>
          <w:lang w:val="en-US"/>
        </w:rPr>
        <w:t xml:space="preserve"> 3.</w:t>
      </w:r>
      <w:r>
        <w:rPr>
          <w:rFonts w:hint="default" w:cs="Times New Roman"/>
          <w:b/>
          <w:bCs/>
          <w:szCs w:val="28"/>
          <w:lang w:val="ru-RU"/>
        </w:rPr>
        <w:t>9</w:t>
      </w:r>
      <w:r>
        <w:rPr>
          <w:rFonts w:cs="Times New Roman"/>
          <w:b/>
          <w:bCs/>
          <w:szCs w:val="28"/>
          <w:lang w:val="en-US"/>
        </w:rPr>
        <w:t xml:space="preserve"> – </w:t>
      </w:r>
      <w:r>
        <w:rPr>
          <w:lang w:val="ru-RU"/>
        </w:rPr>
        <w:t>Окно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hint="default" w:cs="Times New Roman"/>
          <w:szCs w:val="28"/>
          <w:lang w:val="en-US"/>
        </w:rPr>
        <w:t>Test</w:t>
      </w:r>
      <w:r>
        <w:rPr>
          <w:rFonts w:cs="Times New Roman"/>
          <w:szCs w:val="28"/>
          <w:lang w:val="en-US"/>
        </w:rPr>
        <w:t>():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#include "tests.h"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#include "ui_tests.h"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#include "geotests.h"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#include "geoquestlist.h"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Tests::Tests(QWidget *parent)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: QDialog(parent)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, ui(new Ui::Tests)</w:t>
      </w:r>
      <w:r>
        <w:rPr>
          <w:rFonts w:hint="default" w:ascii="Courier New" w:hAnsi="Courier New" w:cs="Courier New"/>
          <w:sz w:val="21"/>
          <w:szCs w:val="21"/>
          <w:lang w:val="ru-RU"/>
        </w:rPr>
        <w:tab/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{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ui-&gt;setupUi(this);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}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Tests::~Tests()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{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delete ui;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}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void Tests::on_pushButton_clicked()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right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Продолжение листинга 3.9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{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// Создаем экземпляр MainWindow динамически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GeoQuestList *w = new GeoQuestList();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wordWrap w:val="0"/>
        <w:ind w:leftChars="0" w:firstLineChars="0"/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// Отображаем окно MainWindow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w-&gt;show();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nsolas" w:hAnsi="Consolas"/>
          <w:i/>
          <w:i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sz w:val="21"/>
          <w:szCs w:val="21"/>
        </w:rPr>
        <w:t>}</w:t>
      </w:r>
    </w:p>
    <w:p>
      <w:pPr>
        <w:pStyle w:val="40"/>
        <w:spacing w:before="100" w:beforeAutospacing="1" w:after="100" w:afterAutospacing="1"/>
        <w:rPr>
          <w:rFonts w:hint="default"/>
          <w:szCs w:val="28"/>
          <w:lang w:val="ru-RU"/>
        </w:rPr>
      </w:pPr>
      <w:r>
        <w:rPr>
          <w:szCs w:val="28"/>
        </w:rPr>
        <w:t>.</w:t>
      </w:r>
      <w:r>
        <w:rPr>
          <w:szCs w:val="28"/>
          <w:lang w:val="ru-RU"/>
        </w:rPr>
        <w:t>Начальное</w:t>
      </w:r>
      <w:r>
        <w:rPr>
          <w:rFonts w:hint="default"/>
          <w:szCs w:val="28"/>
          <w:lang w:val="ru-RU"/>
        </w:rPr>
        <w:t xml:space="preserve"> окно созданое для выбора предмета для теста.</w:t>
      </w:r>
    </w:p>
    <w:p>
      <w:pPr>
        <w:pStyle w:val="40"/>
        <w:spacing w:before="100" w:beforeAutospacing="1" w:after="100" w:afterAutospacing="1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Листинг</w:t>
      </w:r>
      <w:r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hint="default" w:cs="Times New Roman"/>
          <w:b/>
          <w:bCs/>
          <w:szCs w:val="28"/>
          <w:lang w:val="ru-RU"/>
        </w:rPr>
        <w:t>3.10</w:t>
      </w:r>
      <w:r>
        <w:rPr>
          <w:rFonts w:cs="Times New Roman"/>
          <w:b/>
          <w:bCs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Функция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t>compareAnswers</w:t>
      </w:r>
      <w:r>
        <w:rPr>
          <w:rFonts w:cs="Times New Roman"/>
          <w:szCs w:val="28"/>
          <w:lang w:val="en-US"/>
        </w:rPr>
        <w:t>():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int GeoQuestList::compareAnswers(const QString &amp;answersForTestFile, const QString &amp;userAnswersFile)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QFile testFile(answersForTestFile);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QFile userFile(userAnswersFile);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if (!testFile.open(QIODevice::ReadOnly | QIODevice::Text))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qDebug() &lt;&lt; "Failed to open test answers file for reading.";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return -1;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if (!userFile.open(QIODevice::ReadOnly | QIODevice::Text))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qDebug() &lt;&lt; "Failed to open user answers file for reading.";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return -1;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QTextStream testStream(&amp;testFile);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QTextStream userStream(&amp;userFile);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int score = 0;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int questionNumber = 0;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while (!testStream.atEnd() &amp;&amp; !userStream.atEnd())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QString testLine = testStream.readLine();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QString userLine = userStream.readLine();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QStringList testParts = testLine.split(", Answer: ");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QStringList userParts = userLine.split(", Answer: ");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if (testParts.size() != 2 || userParts.size() != 2)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    qDebug() &lt;&lt; "Invalid format in one of the files.";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    return -1;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int testAnswer = testParts[1].trimmed().toInt();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int userAnswer = userParts[1].trimmed().toInt();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if (testAnswer == userAnswer)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    ++score;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++questionNumber;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testFile.close();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userFile.close();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return score;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void GeoQuestList::onQuestionButtonClicked()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// Определение номера вопроса в зависимости от нажатой кнопки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int questionNumber = 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Chars="0"/>
        <w:jc w:val="right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Продолжения листинга 3.10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if (sender() == ui-&gt;Question1Btn)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1;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else if (sender() == ui-&gt;Question2Btn) 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wordWrap w:val="0"/>
        <w:ind w:leftChars="0" w:firstLineChars="0"/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2;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 // Добавьте аналогичные проверки для остальных кнопок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else if (sender() == ui-&gt;Question3Btn)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3;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else if (sender() == ui-&gt;Question4Btn)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4;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else if (sender() == ui-&gt;Question5Btn)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5;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 // Добавьте аналогичные проверки для остальных кнопок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else if (sender() == ui-&gt;Question6Btn)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6;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else if (sender() == ui-&gt;Question7Btn)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7;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else if (sender() == ui-&gt;Question8Btn)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8;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 // Добавьте аналогичные проверки для остальных кнопок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else if (sender() == ui-&gt;Question9Btn)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9;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else if (sender() == ui-&gt;Question2Btn10) {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    questionNumber = 10;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}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// Создание и открытие окна GeoQuest1 с передачей номера вопроса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GeoQuest1 *geoQuest1 = new GeoQuest1(this);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geoQuest1-&gt;setQuestionNumber(questionNumber);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 xml:space="preserve">    geoQuest1-&gt;show();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}</w:t>
      </w:r>
    </w:p>
    <w:p>
      <w:pPr>
        <w:wordWrap w:val="0"/>
        <w:jc w:val="right"/>
        <w:rPr>
          <w:rFonts w:hint="default"/>
          <w:lang w:val="ru-RU"/>
        </w:rPr>
      </w:pPr>
    </w:p>
    <w:p>
      <w:pPr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>Функция compareAnswers:</w:t>
      </w:r>
    </w:p>
    <w:p>
      <w:pPr>
        <w:numPr>
          <w:ilvl w:val="0"/>
          <w:numId w:val="18"/>
        </w:numPr>
        <w:jc w:val="both"/>
        <w:rPr>
          <w:rFonts w:hint="default"/>
        </w:rPr>
      </w:pPr>
      <w:r>
        <w:rPr>
          <w:rFonts w:hint="default"/>
        </w:rPr>
        <w:t>Открывает два файла с тестовыми и пользовательскими ответами.</w:t>
      </w:r>
    </w:p>
    <w:p>
      <w:pPr>
        <w:numPr>
          <w:ilvl w:val="0"/>
          <w:numId w:val="18"/>
        </w:numPr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>Сравнивает строки из обоих файлов.</w:t>
      </w:r>
    </w:p>
    <w:p>
      <w:pPr>
        <w:numPr>
          <w:ilvl w:val="0"/>
          <w:numId w:val="18"/>
        </w:numPr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>Разбивает строки на части, извлекая номер вопроса и ответ.</w:t>
      </w:r>
    </w:p>
    <w:p>
      <w:pPr>
        <w:numPr>
          <w:ilvl w:val="0"/>
          <w:numId w:val="18"/>
        </w:numPr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>Сравнивает ответы и увеличивает счёт, если они совпадают.Возвращает итоговый счёт.</w:t>
      </w:r>
    </w:p>
    <w:p>
      <w:pPr>
        <w:numPr>
          <w:ilvl w:val="0"/>
          <w:numId w:val="18"/>
        </w:numPr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>Функция onQuestionButtonClicked:</w:t>
      </w:r>
    </w:p>
    <w:p>
      <w:pPr>
        <w:numPr>
          <w:ilvl w:val="0"/>
          <w:numId w:val="18"/>
        </w:numPr>
        <w:ind w:left="0" w:leftChars="0" w:firstLine="709" w:firstLineChars="0"/>
        <w:jc w:val="both"/>
        <w:rPr>
          <w:rFonts w:hint="default"/>
        </w:rPr>
      </w:pPr>
      <w:r>
        <w:rPr>
          <w:rFonts w:hint="default"/>
        </w:rPr>
        <w:t>Определяет номер вопроса в зависимости от нажатой кнопки.</w:t>
      </w:r>
    </w:p>
    <w:p>
      <w:pPr>
        <w:numPr>
          <w:ilvl w:val="0"/>
          <w:numId w:val="18"/>
        </w:numPr>
        <w:ind w:left="0" w:leftChars="0" w:firstLine="709" w:firstLineChars="0"/>
        <w:jc w:val="both"/>
      </w:pPr>
      <w:r>
        <w:rPr>
          <w:rFonts w:hint="default"/>
        </w:rPr>
        <w:t>Создаёт и открывает окно GeoQuest1, передавая номер вопроса</w:t>
      </w:r>
    </w:p>
    <w:p>
      <w:pPr>
        <w:pStyle w:val="40"/>
        <w:spacing w:before="100" w:beforeAutospacing="1" w:after="100" w:afterAutospacing="1"/>
        <w:rPr>
          <w:rFonts w:cs="Times New Roman"/>
          <w:b/>
          <w:bCs/>
          <w:szCs w:val="28"/>
        </w:rPr>
      </w:pPr>
    </w:p>
    <w:p>
      <w:pPr>
        <w:pStyle w:val="40"/>
        <w:spacing w:before="100" w:beforeAutospacing="1" w:after="100" w:afterAutospacing="1"/>
        <w:rPr>
          <w:rFonts w:hint="default"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</w:rPr>
        <w:t>Листинг</w:t>
      </w:r>
      <w:r>
        <w:rPr>
          <w:rFonts w:cs="Times New Roman"/>
          <w:b/>
          <w:bCs/>
          <w:szCs w:val="28"/>
          <w:lang w:val="en-US"/>
        </w:rPr>
        <w:t xml:space="preserve"> 3</w:t>
      </w:r>
      <w:r>
        <w:rPr>
          <w:rFonts w:hint="default" w:cs="Times New Roman"/>
          <w:b/>
          <w:bCs/>
          <w:szCs w:val="28"/>
          <w:lang w:val="ru-RU"/>
        </w:rPr>
        <w:t>.11</w:t>
      </w:r>
      <w:r>
        <w:rPr>
          <w:rFonts w:cs="Times New Roman"/>
          <w:b/>
          <w:bCs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Функция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hint="default"/>
        </w:rPr>
        <w:t>on_ResultBtn_clicked()</w:t>
      </w:r>
      <w:r>
        <w:rPr>
          <w:rFonts w:hint="default"/>
          <w:lang w:val="en-US"/>
        </w:rPr>
        <w:t>:</w:t>
      </w:r>
    </w:p>
    <w:p>
      <w:pPr>
        <w:pStyle w:val="40"/>
        <w:numPr>
          <w:ilvl w:val="0"/>
          <w:numId w:val="1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void GeoQuestList::on_ResultBtn_clicked()</w:t>
      </w:r>
    </w:p>
    <w:p>
      <w:pPr>
        <w:pStyle w:val="40"/>
        <w:numPr>
          <w:ilvl w:val="0"/>
          <w:numId w:val="1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{</w:t>
      </w:r>
    </w:p>
    <w:p>
      <w:pPr>
        <w:pStyle w:val="40"/>
        <w:numPr>
          <w:ilvl w:val="0"/>
          <w:numId w:val="1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/>
          <w:b/>
          <w:bCs/>
          <w:sz w:val="21"/>
          <w:szCs w:val="21"/>
          <w:lang w:val="ru-RU"/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QString testAnswersFile = "C:/Users/chete/OneDrive/Рабочий стол/build-OSiSPkursach1-Desktop_Qt_6_6_2_MinGW_64_bit-Debug/Server2/Server2/GeoTest/answersForTest.txt";</w:t>
      </w:r>
    </w:p>
    <w:p>
      <w:pPr>
        <w:pStyle w:val="40"/>
        <w:numPr>
          <w:ilvl w:val="0"/>
          <w:numId w:val="1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QString userAnswersFile = "C:/Users/chete/OneDrive/Dokumenty/OSiSPkursach1/build/Desktop_x86_windows_msvc2022_pe_64bit-Debug/answers.txt"</w:t>
      </w:r>
    </w:p>
    <w:p>
      <w:pPr>
        <w:pStyle w:val="40"/>
        <w:numPr>
          <w:ilvl w:val="0"/>
          <w:numId w:val="1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int score = compareAnswers(testAnswersFile, userAnswersFile);</w:t>
      </w:r>
    </w:p>
    <w:p>
      <w:pPr>
        <w:pStyle w:val="40"/>
        <w:numPr>
          <w:ilvl w:val="0"/>
          <w:numId w:val="1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qDebug() &lt;&lt; "User score:" &lt;&lt; score;</w:t>
      </w:r>
    </w:p>
    <w:p>
      <w:pPr>
        <w:pStyle w:val="40"/>
        <w:numPr>
          <w:ilvl w:val="0"/>
          <w:numId w:val="19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100" w:beforeAutospacing="1" w:after="100" w:afterAutospacing="1"/>
        <w:ind w:left="360" w:leftChars="0" w:hanging="360" w:firstLineChars="0"/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i/>
          <w:i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pStyle w:val="40"/>
        <w:spacing w:before="100" w:beforeAutospacing="1" w:after="100" w:afterAutospacing="1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Эта функция открывает файлы с ответами на тест как для теста, так и для пользователя, а затем вызывает функцию compareAnswers для сравнения ответов и выводит результат пользовательского счета в отладочную консоль.</w:t>
      </w:r>
    </w:p>
    <w:p>
      <w:pPr>
        <w:pStyle w:val="40"/>
        <w:spacing w:before="100" w:beforeAutospacing="1" w:after="100" w:afterAutospacing="1"/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/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3.</w:t>
      </w:r>
      <w:r>
        <w:rPr>
          <w:rFonts w:hint="default"/>
          <w:b/>
          <w:bCs/>
          <w:color w:val="000000" w:themeColor="text1"/>
          <w:lang w:val="ru-RU"/>
          <w14:textFill>
            <w14:solidFill>
              <w14:schemeClr w14:val="tx1"/>
            </w14:solidFill>
          </w14:textFill>
        </w:rPr>
        <w:t>12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функция saveAnswerToFile()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>void GeoQuest1::saveAnswerToFile(int questionNumber, const QString &amp;answer) {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 xml:space="preserve">    QFile file("answers.txt"); // Используем более простой путь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 xml:space="preserve">    if (file.open(QIODevice::WriteOnly | QIODevice::Append | QIODevice::Text)) {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 xml:space="preserve">        QTextStream out(&amp;file);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 xml:space="preserve">        out &lt;&lt; "Question: " &lt;&lt; questionNumber &lt;&lt; ", Answer: " &lt;&lt; answer &lt;&lt; "\n";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 xml:space="preserve">        file.close();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 xml:space="preserve">    } else {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 xml:space="preserve">        qDebug() &lt;&lt; "Failed to open file for writing.";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 xml:space="preserve">    }</w:t>
      </w:r>
    </w:p>
    <w:p>
      <w:pPr>
        <w:numPr>
          <w:ilvl w:val="0"/>
          <w:numId w:val="2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 w:hanging="360" w:firstLineChars="0"/>
        <w:rPr>
          <w:rFonts w:hint="default" w:ascii="Courier New" w:hAnsi="Courier New" w:cs="Courier New"/>
          <w:sz w:val="21"/>
          <w:szCs w:val="21"/>
          <w:lang w:val="ru-RU"/>
        </w:rPr>
      </w:pPr>
      <w:r>
        <w:rPr>
          <w:rFonts w:hint="default" w:ascii="Courier New" w:hAnsi="Courier New" w:cs="Courier New"/>
          <w:sz w:val="21"/>
          <w:szCs w:val="21"/>
          <w:lang w:val="ru-RU"/>
        </w:rPr>
        <w:t>}</w:t>
      </w:r>
    </w:p>
    <w:p>
      <w:pPr>
        <w:pStyle w:val="40"/>
        <w:spacing w:before="100" w:beforeAutospacing="1" w:after="100" w:afterAutospacing="1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  <w:t>Функция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saveAnswerToFile() с</w:t>
      </w:r>
      <w:r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  <w:t>охраняет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ответ в файл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answers.txt</w:t>
      </w:r>
    </w:p>
    <w:p>
      <w:pPr>
        <w:pStyle w:val="40"/>
        <w:spacing w:before="100" w:beforeAutospacing="1" w:after="100" w:afterAutospacing="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Qt Creator также включает в себя утилиту Qt Designer, что позволяет обработать внешний вид окна приложения, добавляя и перетаскивая элементы. Процесс работы и создание пользовательского интерфейса с помощью утилиты Qt Designer представлен на рисунке 3.1.</w:t>
      </w:r>
    </w:p>
    <w:p>
      <w:pPr>
        <w:pStyle w:val="40"/>
        <w:spacing w:before="100" w:beforeAutospacing="1" w:after="100" w:afterAutospacing="1"/>
        <w:jc w:val="center"/>
        <w:rPr>
          <w:sz w:val="24"/>
          <w:szCs w:val="24"/>
        </w:rPr>
      </w:pPr>
      <w:r>
        <w:drawing>
          <wp:inline distT="0" distB="0" distL="114300" distR="114300">
            <wp:extent cx="3007995" cy="2534920"/>
            <wp:effectExtent l="0" t="0" r="9525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before="100" w:beforeAutospacing="1" w:after="100" w:afterAutospacing="1"/>
        <w:jc w:val="center"/>
        <w:rPr>
          <w:szCs w:val="28"/>
        </w:rPr>
      </w:pPr>
      <w:r>
        <w:rPr>
          <w:b/>
          <w:bCs/>
          <w:szCs w:val="28"/>
        </w:rPr>
        <w:t xml:space="preserve">Рисунок 3.1 – </w:t>
      </w:r>
      <w:r>
        <w:rPr>
          <w:szCs w:val="28"/>
        </w:rPr>
        <w:t>Пользовательский интерфейс.</w:t>
      </w:r>
    </w:p>
    <w:p>
      <w:pPr>
        <w:pStyle w:val="40"/>
        <w:spacing w:before="100" w:beforeAutospacing="1" w:after="100" w:afterAutospacing="1"/>
        <w:jc w:val="center"/>
        <w:rPr>
          <w:szCs w:val="28"/>
        </w:rPr>
      </w:pPr>
      <w:r>
        <w:drawing>
          <wp:inline distT="0" distB="0" distL="114300" distR="114300">
            <wp:extent cx="2814955" cy="4465955"/>
            <wp:effectExtent l="0" t="0" r="4445" b="146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before="100" w:beforeAutospacing="1" w:after="100" w:afterAutospacing="1"/>
        <w:jc w:val="center"/>
        <w:rPr>
          <w:szCs w:val="28"/>
        </w:rPr>
      </w:pPr>
      <w:r>
        <w:rPr>
          <w:b/>
          <w:bCs/>
          <w:szCs w:val="28"/>
        </w:rPr>
        <w:t>Рисунок 3.</w:t>
      </w:r>
      <w:r>
        <w:rPr>
          <w:b/>
          <w:bCs/>
          <w:szCs w:val="28"/>
          <w:lang w:val="en-US"/>
        </w:rPr>
        <w:t>2</w:t>
      </w:r>
      <w:r>
        <w:rPr>
          <w:b/>
          <w:bCs/>
          <w:szCs w:val="28"/>
        </w:rPr>
        <w:t xml:space="preserve"> – </w:t>
      </w:r>
      <w:r>
        <w:rPr>
          <w:szCs w:val="28"/>
        </w:rPr>
        <w:t>Пользовательский интерфейс.</w:t>
      </w:r>
    </w:p>
    <w:p>
      <w:pPr>
        <w:pStyle w:val="40"/>
        <w:spacing w:before="100" w:beforeAutospacing="1" w:after="100" w:afterAutospacing="1"/>
        <w:jc w:val="center"/>
        <w:rPr>
          <w:szCs w:val="28"/>
        </w:rPr>
      </w:pPr>
      <w:r>
        <w:drawing>
          <wp:inline distT="0" distB="0" distL="114300" distR="114300">
            <wp:extent cx="3610610" cy="3055620"/>
            <wp:effectExtent l="0" t="0" r="127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before="100" w:beforeAutospacing="1" w:after="100" w:afterAutospacing="1"/>
        <w:jc w:val="center"/>
        <w:rPr>
          <w:szCs w:val="28"/>
        </w:rPr>
      </w:pPr>
      <w:r>
        <w:rPr>
          <w:b/>
          <w:bCs/>
          <w:szCs w:val="28"/>
        </w:rPr>
        <w:t xml:space="preserve">Рисунок 3.3 – </w:t>
      </w:r>
      <w:r>
        <w:rPr>
          <w:szCs w:val="28"/>
        </w:rPr>
        <w:t>Пользовательский интерфейс.</w:t>
      </w:r>
    </w:p>
    <w:p>
      <w:pPr>
        <w:pStyle w:val="40"/>
        <w:spacing w:before="100" w:beforeAutospacing="1" w:after="100" w:afterAutospacing="1"/>
        <w:rPr>
          <w:szCs w:val="28"/>
        </w:rPr>
      </w:pPr>
      <w:r>
        <w:rPr>
          <w:szCs w:val="28"/>
        </w:rPr>
        <w:t>Разработка интерфейса упрощает использование приложения пользователем. Упрощается навигация по приложению. Интерфейс интуитивно понятен.</w:t>
      </w:r>
    </w:p>
    <w:p>
      <w:pPr>
        <w:pStyle w:val="3"/>
        <w:numPr>
          <w:ilvl w:val="1"/>
          <w:numId w:val="21"/>
        </w:numPr>
        <w:spacing w:after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1" w:name="_Toc10559474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Сопроводительная документация программного обеспечения</w:t>
      </w:r>
      <w:bookmarkEnd w:id="21"/>
    </w:p>
    <w:p>
      <w:pPr>
        <w:pStyle w:val="4"/>
        <w:ind w:left="14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2" w:name="_Toc105594744"/>
      <w:bookmarkStart w:id="23" w:name="_Toc10153995"/>
      <w:bookmarkStart w:id="24" w:name="_Toc51373431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3.2.1 Описание установки и запуска приложения</w:t>
      </w:r>
      <w:bookmarkEnd w:id="22"/>
    </w:p>
    <w:p/>
    <w:p>
      <w:pPr>
        <w:ind w:firstLine="851"/>
      </w:pPr>
      <w:r>
        <w:t xml:space="preserve">Для установки приложения требуется поместить папку с приложением клиента на ваше устройство и изменить путь для создания файла конфигурации сетевого адреса. Папку с приложением сервера поместить на устройство-сервер. Изначально файлы, для их дальнейшего использования на сервере, могут быть помещены на диск на том устройстве, которое выступает в качестве сервера. </w:t>
      </w:r>
    </w:p>
    <w:p>
      <w:pPr>
        <w:spacing w:after="240"/>
        <w:ind w:firstLine="851"/>
        <w:rPr>
          <w:rFonts w:hint="default"/>
          <w:lang w:val="ru-RU"/>
        </w:rPr>
      </w:pPr>
      <w:r>
        <w:t xml:space="preserve">Для запуска сервера и клиента требуется запустить соответствующие проекты. Чтобы установить соединение, требуется </w:t>
      </w:r>
      <w:r>
        <w:rPr>
          <w:lang w:val="ru-RU"/>
        </w:rPr>
        <w:t>запустить</w:t>
      </w:r>
      <w:r>
        <w:rPr>
          <w:rFonts w:hint="default"/>
          <w:lang w:val="ru-RU"/>
        </w:rPr>
        <w:t xml:space="preserve"> сервер и клиент и убедиться в том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что соединение установлено</w:t>
      </w:r>
    </w:p>
    <w:p>
      <w:pPr>
        <w:pStyle w:val="4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5" w:name="_Toc10559474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3.2.2 Руководства пользователя</w:t>
      </w:r>
      <w:bookmarkEnd w:id="25"/>
    </w:p>
    <w:p>
      <w:pPr>
        <w:ind w:firstLine="851"/>
        <w:rPr>
          <w:rFonts w:hint="default"/>
          <w:lang w:val="ru-RU"/>
        </w:rPr>
      </w:pPr>
      <w:r>
        <w:t>Необходимым требованием для совместной работы нескольких пользователей является нахождение их персональных компьютеров в одной локальной сети. В приложении можно взаимодействовать с файлами формата «.</w:t>
      </w:r>
      <w:r>
        <w:rPr>
          <w:rFonts w:hint="default"/>
          <w:lang w:val="en-US"/>
        </w:rPr>
        <w:t>txt</w:t>
      </w:r>
      <w:r>
        <w:t xml:space="preserve">». При запуске клиента пользователь должен выбрать </w:t>
      </w:r>
      <w:r>
        <w:rPr>
          <w:lang w:val="ru-RU"/>
        </w:rPr>
        <w:t>тест</w:t>
      </w:r>
      <w:r>
        <w:rPr>
          <w:rFonts w:hint="default"/>
          <w:lang w:val="ru-RU"/>
        </w:rPr>
        <w:t xml:space="preserve"> и попытаться получить ответ.</w:t>
      </w:r>
    </w:p>
    <w:bookmarkEnd w:id="23"/>
    <w:bookmarkEnd w:id="24"/>
    <w:p>
      <w:pPr>
        <w:pStyle w:val="3"/>
        <w:numPr>
          <w:ilvl w:val="1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e-BY"/>
          <w14:textFill>
            <w14:solidFill>
              <w14:schemeClr w14:val="tx1"/>
            </w14:solidFill>
          </w14:textFill>
        </w:rPr>
      </w:pPr>
      <w:bookmarkStart w:id="26" w:name="_Toc10559474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e-BY"/>
          <w14:textFill>
            <w14:solidFill>
              <w14:schemeClr w14:val="tx1"/>
            </w14:solidFill>
          </w14:textFill>
        </w:rPr>
        <w:t xml:space="preserve"> Тестирование прогаммного обеспечения</w:t>
      </w:r>
      <w:bookmarkEnd w:id="26"/>
    </w:p>
    <w:p>
      <w:pPr>
        <w:ind w:firstLine="851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В данном разделе будет производится тестирование функций взаимодействия клиента и сервера. Результаты тестирования приведены в таблице 3.1.</w:t>
      </w:r>
    </w:p>
    <w:p>
      <w:pPr>
        <w:ind w:firstLine="851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</w:p>
    <w:p>
      <w:pPr>
        <w:ind w:firstLine="851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>Таблица 3.1</w:t>
      </w: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 – Тестирование функций приложения</w:t>
      </w:r>
    </w:p>
    <w:p>
      <w:pPr>
        <w:ind w:firstLine="851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</w:p>
    <w:tbl>
      <w:tblPr>
        <w:tblStyle w:val="21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1866"/>
        <w:gridCol w:w="3685"/>
        <w:gridCol w:w="364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6" w:hRule="atLeast"/>
        </w:trPr>
        <w:tc>
          <w:tcPr>
            <w:tcW w:w="796" w:type="dxa"/>
          </w:tcPr>
          <w:p>
            <w:pPr>
              <w:ind w:firstLine="0"/>
              <w:rPr>
                <w:rFonts w:cs="Times New Roman"/>
                <w:b/>
                <w:bCs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b/>
                <w:bCs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Номер теста</w:t>
            </w:r>
          </w:p>
        </w:tc>
        <w:tc>
          <w:tcPr>
            <w:tcW w:w="1888" w:type="dxa"/>
          </w:tcPr>
          <w:p>
            <w:pPr>
              <w:ind w:firstLine="0"/>
              <w:rPr>
                <w:rFonts w:hint="default"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Название</w:t>
            </w:r>
            <w:r>
              <w:rPr>
                <w:rFonts w:hint="default"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теста</w:t>
            </w:r>
          </w:p>
        </w:tc>
        <w:tc>
          <w:tcPr>
            <w:tcW w:w="3697" w:type="dxa"/>
          </w:tcPr>
          <w:p>
            <w:pPr>
              <w:ind w:firstLine="0"/>
              <w:rPr>
                <w:rFonts w:hint="default"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Шаги вопроизведения</w:t>
            </w:r>
          </w:p>
        </w:tc>
        <w:tc>
          <w:tcPr>
            <w:tcW w:w="3697" w:type="dxa"/>
            <w:vAlign w:val="top"/>
          </w:tcPr>
          <w:p>
            <w:pPr>
              <w:ind w:firstLine="0" w:firstLineChars="0"/>
              <w:rPr>
                <w:rFonts w:cs="Times New Roman"/>
                <w:b/>
                <w:bCs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b/>
                <w:bCs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Ожидаемый результат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58" w:hRule="atLeast"/>
        </w:trPr>
        <w:tc>
          <w:tcPr>
            <w:tcW w:w="796" w:type="dxa"/>
          </w:tcPr>
          <w:p>
            <w:pPr>
              <w:ind w:firstLine="0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888" w:type="dxa"/>
          </w:tcPr>
          <w:p>
            <w:pPr>
              <w:ind w:firstLine="0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Запуск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сервера</w:t>
            </w:r>
          </w:p>
        </w:tc>
        <w:tc>
          <w:tcPr>
            <w:tcW w:w="3697" w:type="dxa"/>
          </w:tcPr>
          <w:p>
            <w:pPr>
              <w:numPr>
                <w:ilvl w:val="0"/>
                <w:numId w:val="22"/>
              </w:numPr>
              <w:ind w:left="-709" w:leftChars="0" w:firstLineChars="0"/>
              <w:jc w:val="both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lang w:val="ru-RU"/>
              </w:rPr>
              <w:t>Открыть(</w:t>
            </w:r>
            <w:r>
              <w:rPr>
                <w:rFonts w:hint="default"/>
                <w:lang w:val="en-US"/>
              </w:rPr>
              <w:t>“</w:t>
            </w:r>
            <w:r>
              <w:rPr>
                <w:rFonts w:hint="default"/>
                <w:lang w:val="pl-PL"/>
              </w:rPr>
              <w:t>Server2.exe</w:t>
            </w:r>
            <w:r>
              <w:rPr>
                <w:rFonts w:hint="default"/>
                <w:lang w:val="en-US"/>
              </w:rPr>
              <w:t>”</w:t>
            </w:r>
            <w:r>
              <w:rPr>
                <w:rFonts w:hint="default"/>
                <w:lang w:val="ru-RU"/>
              </w:rPr>
              <w:t>)</w:t>
            </w:r>
          </w:p>
        </w:tc>
        <w:tc>
          <w:tcPr>
            <w:tcW w:w="3697" w:type="dxa"/>
          </w:tcPr>
          <w:p>
            <w:pPr>
              <w:ind w:firstLine="0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Сообщение об запуске сервера и готовность подключения к нему </w:t>
            </w: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(рисунок 3.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4</w:t>
            </w: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6" w:hRule="atLeast"/>
        </w:trPr>
        <w:tc>
          <w:tcPr>
            <w:tcW w:w="796" w:type="dxa"/>
          </w:tcPr>
          <w:p>
            <w:pPr>
              <w:ind w:firstLine="0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888" w:type="dxa"/>
          </w:tcPr>
          <w:p>
            <w:pPr>
              <w:ind w:firstLine="0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Запрос вопроса у сервера</w:t>
            </w:r>
          </w:p>
        </w:tc>
        <w:tc>
          <w:tcPr>
            <w:tcW w:w="3697" w:type="dxa"/>
          </w:tcPr>
          <w:p>
            <w:pPr>
              <w:numPr>
                <w:numId w:val="0"/>
              </w:numP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1.Открыть(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“Server2.exe)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2.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Открыть клиент-серверное приложение 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“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Платформа для проверки знаний)</w:t>
            </w:r>
          </w:p>
          <w:p>
            <w:pPr>
              <w:numPr>
                <w:numId w:val="0"/>
              </w:numP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3.Выбор теста</w:t>
            </w:r>
          </w:p>
          <w:p>
            <w:pPr>
              <w:numPr>
                <w:numId w:val="0"/>
              </w:numP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4.Выбор любого вопроса</w:t>
            </w:r>
          </w:p>
        </w:tc>
        <w:tc>
          <w:tcPr>
            <w:tcW w:w="3697" w:type="dxa"/>
          </w:tcPr>
          <w:p>
            <w:pPr>
              <w:ind w:firstLine="0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Получение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вопроса со стороны сервера в специально созданное окно(рисунок 3.5) и получение отладочного сообщения на сервер об отправке файла(рисунок 3.6)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58" w:hRule="atLeast"/>
        </w:trPr>
        <w:tc>
          <w:tcPr>
            <w:tcW w:w="796" w:type="dxa"/>
          </w:tcPr>
          <w:p>
            <w:pPr>
              <w:ind w:firstLine="0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888" w:type="dxa"/>
          </w:tcPr>
          <w:p>
            <w:pPr>
              <w:ind w:firstLine="0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Запись ответа клиента в специальный файл</w:t>
            </w:r>
          </w:p>
        </w:tc>
        <w:tc>
          <w:tcPr>
            <w:tcW w:w="3697" w:type="dxa"/>
          </w:tcPr>
          <w:p>
            <w:pPr>
              <w:numPr>
                <w:ilvl w:val="0"/>
                <w:numId w:val="0"/>
              </w:numP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1.Открыть(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“Server2.exe)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2.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Открыть клиент-серверное приложение 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“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Платформа для проверки знаний)</w:t>
            </w:r>
          </w:p>
          <w:p>
            <w:pPr>
              <w:numPr>
                <w:ilvl w:val="0"/>
                <w:numId w:val="0"/>
              </w:numP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3.Выбор теста</w:t>
            </w:r>
          </w:p>
          <w:p>
            <w:pPr>
              <w:ind w:firstLine="0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4.Выбор любого вопроса</w:t>
            </w:r>
          </w:p>
          <w:p>
            <w:pPr>
              <w:ind w:firstLine="0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5. Нажатие на кнопку ответа</w:t>
            </w:r>
          </w:p>
        </w:tc>
        <w:tc>
          <w:tcPr>
            <w:tcW w:w="3697" w:type="dxa"/>
          </w:tcPr>
          <w:p>
            <w:pPr>
              <w:ind w:firstLine="0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Запись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данных в файл и получение отладочного сообщения в 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QT creator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(рисунок 3.7)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4" w:hRule="atLeast"/>
        </w:trPr>
        <w:tc>
          <w:tcPr>
            <w:tcW w:w="796" w:type="dxa"/>
          </w:tcPr>
          <w:p>
            <w:pPr>
              <w:ind w:firstLine="0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888" w:type="dxa"/>
          </w:tcPr>
          <w:p>
            <w:pPr>
              <w:ind w:firstLine="0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Проверка правильности ответов на тест</w:t>
            </w: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</w:tc>
        <w:tc>
          <w:tcPr>
            <w:tcW w:w="3697" w:type="dxa"/>
          </w:tcPr>
          <w:p>
            <w:pPr>
              <w:numPr>
                <w:ilvl w:val="0"/>
                <w:numId w:val="0"/>
              </w:numP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1.Открыть(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“Server2.exe)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2.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Открыть клиент-серверное приложение </w:t>
            </w:r>
            <w:r>
              <w:rPr>
                <w:rFonts w:hint="default" w:cs="Times New Roman"/>
                <w:color w:val="000000" w:themeColor="text1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“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Платформа для проверки знаний)</w:t>
            </w:r>
          </w:p>
          <w:p>
            <w:pPr>
              <w:numPr>
                <w:ilvl w:val="0"/>
                <w:numId w:val="0"/>
              </w:numP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3.Выбор теста</w:t>
            </w:r>
          </w:p>
          <w:p>
            <w:pPr>
              <w:ind w:firstLine="0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4.Решение теста</w:t>
            </w:r>
          </w:p>
          <w:p>
            <w:pPr>
              <w:ind w:firstLine="0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5. Нажатие на кнопку </w:t>
            </w:r>
          </w:p>
        </w:tc>
        <w:tc>
          <w:tcPr>
            <w:tcW w:w="3697" w:type="dxa"/>
          </w:tcPr>
          <w:p>
            <w:pPr>
              <w:ind w:firstLine="0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 xml:space="preserve">Сообщение об </w:t>
            </w:r>
            <w:r>
              <w:rPr>
                <w:rFonts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получении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баллов за тест</w:t>
            </w: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 xml:space="preserve"> (рисунок 3.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8</w:t>
            </w: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</w:tc>
      </w:tr>
    </w:tbl>
    <w:p>
      <w:pPr>
        <w:tabs>
          <w:tab w:val="left" w:pos="709"/>
        </w:tabs>
        <w:ind w:firstLine="568"/>
        <w:jc w:val="center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</w:p>
    <w:p>
      <w:pPr>
        <w:tabs>
          <w:tab w:val="left" w:pos="709"/>
        </w:tabs>
        <w:ind w:firstLine="568"/>
        <w:jc w:val="center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857625" cy="238125"/>
            <wp:effectExtent l="0" t="0" r="13335" b="571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ind w:firstLine="568"/>
        <w:jc w:val="center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>Рисунок 3.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 – </w:t>
      </w:r>
      <w:r>
        <w:rPr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Запуск</w:t>
      </w:r>
      <w:r>
        <w:rPr>
          <w:rFonts w:hint="default"/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и г</w:t>
      </w:r>
      <w:r>
        <w:rPr>
          <w:b w:val="0"/>
          <w:bCs w:val="0"/>
          <w:color w:val="000000" w:themeColor="text1"/>
          <w:lang w:val="be-BY"/>
          <w14:textFill>
            <w14:solidFill>
              <w14:schemeClr w14:val="tx1"/>
            </w14:solidFill>
          </w14:textFill>
        </w:rPr>
        <w:t>отовность сервера к подключению</w:t>
      </w:r>
    </w:p>
    <w:p>
      <w:pPr>
        <w:tabs>
          <w:tab w:val="left" w:pos="709"/>
        </w:tabs>
        <w:ind w:firstLine="568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</w:p>
    <w:p>
      <w:pPr>
        <w:tabs>
          <w:tab w:val="left" w:pos="709"/>
        </w:tabs>
        <w:ind w:firstLine="568"/>
        <w:jc w:val="center"/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657725" cy="3619500"/>
            <wp:effectExtent l="0" t="0" r="5715" b="762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ind w:firstLine="568"/>
        <w:jc w:val="center"/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>Рисунок 3.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5</w:t>
      </w: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 – </w:t>
      </w:r>
      <w:r>
        <w:rPr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Получение</w:t>
      </w:r>
      <w:r>
        <w:rPr>
          <w:rFonts w:hint="default"/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вопроса со стороны сервера</w:t>
      </w:r>
    </w:p>
    <w:p>
      <w:pPr>
        <w:tabs>
          <w:tab w:val="left" w:pos="709"/>
        </w:tabs>
        <w:ind w:firstLine="568"/>
        <w:jc w:val="center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</w:p>
    <w:p>
      <w:pPr>
        <w:tabs>
          <w:tab w:val="left" w:pos="709"/>
        </w:tabs>
        <w:ind w:firstLine="568"/>
        <w:jc w:val="center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442585" cy="995045"/>
            <wp:effectExtent l="0" t="0" r="13335" b="1079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ind w:firstLine="568"/>
        <w:jc w:val="center"/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>Рисунок 3.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6</w:t>
      </w: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 – </w:t>
      </w:r>
      <w:r>
        <w:rPr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Получение</w:t>
      </w:r>
      <w:r>
        <w:rPr>
          <w:rFonts w:hint="default"/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отладочного сообщения на сервере</w:t>
      </w:r>
    </w:p>
    <w:p>
      <w:pPr>
        <w:tabs>
          <w:tab w:val="left" w:pos="709"/>
        </w:tabs>
        <w:ind w:firstLine="568"/>
        <w:jc w:val="center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</w:p>
    <w:p>
      <w:pPr>
        <w:tabs>
          <w:tab w:val="left" w:pos="709"/>
        </w:tabs>
        <w:ind w:firstLine="568"/>
        <w:jc w:val="center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600450" cy="495300"/>
            <wp:effectExtent l="0" t="0" r="11430" b="762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ind w:firstLine="568"/>
        <w:jc w:val="center"/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>Рисунок 3.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7</w:t>
      </w: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 – </w:t>
      </w:r>
      <w:r>
        <w:rPr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олучение отладочного сообщения в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QT creator</w:t>
      </w:r>
    </w:p>
    <w:p>
      <w:pPr>
        <w:tabs>
          <w:tab w:val="left" w:pos="709"/>
        </w:tabs>
        <w:ind w:firstLine="568"/>
        <w:jc w:val="center"/>
      </w:pPr>
      <w:r>
        <w:drawing>
          <wp:inline distT="0" distB="0" distL="114300" distR="114300">
            <wp:extent cx="2595245" cy="2179320"/>
            <wp:effectExtent l="0" t="0" r="10795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ind w:firstLine="568"/>
        <w:jc w:val="center"/>
        <w:rPr>
          <w:rFonts w:hint="default"/>
          <w:lang w:val="en-US"/>
        </w:rPr>
      </w:pP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>Рисунок 3.</w:t>
      </w:r>
      <w:r>
        <w:rPr>
          <w:rFonts w:hint="default"/>
          <w:b/>
          <w:bCs/>
          <w:color w:val="000000" w:themeColor="text1"/>
          <w:lang w:val="ru-RU"/>
          <w14:textFill>
            <w14:solidFill>
              <w14:schemeClr w14:val="tx1"/>
            </w14:solidFill>
          </w14:textFill>
        </w:rPr>
        <w:t>8</w:t>
      </w:r>
      <w:r>
        <w:rPr>
          <w:b/>
          <w:bCs/>
          <w:color w:val="000000" w:themeColor="text1"/>
          <w:lang w:val="be-BY"/>
          <w14:textFill>
            <w14:solidFill>
              <w14:schemeClr w14:val="tx1"/>
            </w14:solidFill>
          </w14:textFill>
        </w:rPr>
        <w:t xml:space="preserve"> – </w:t>
      </w:r>
      <w:r>
        <w:rPr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олучение баллов в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QT creator</w:t>
      </w:r>
    </w:p>
    <w:p>
      <w:pPr>
        <w:tabs>
          <w:tab w:val="left" w:pos="709"/>
        </w:tabs>
        <w:ind w:firstLine="568"/>
        <w:jc w:val="both"/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/>
          <w:bCs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Таблица 3.2</w:t>
      </w:r>
      <w:r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- Результат выполнения тестов</w:t>
      </w:r>
    </w:p>
    <w:tbl>
      <w:tblPr>
        <w:tblStyle w:val="21"/>
        <w:tblW w:w="0" w:type="auto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3480"/>
        <w:gridCol w:w="289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1586" w:hRule="atLeast"/>
          <w:jc w:val="center"/>
        </w:trPr>
        <w:tc>
          <w:tcPr>
            <w:tcW w:w="959" w:type="dxa"/>
          </w:tcPr>
          <w:p>
            <w:pPr>
              <w:ind w:firstLine="0"/>
              <w:jc w:val="both"/>
              <w:rPr>
                <w:rFonts w:cs="Times New Roman"/>
                <w:b/>
                <w:bCs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b/>
                <w:bCs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Номер теста</w:t>
            </w:r>
          </w:p>
        </w:tc>
        <w:tc>
          <w:tcPr>
            <w:tcW w:w="3480" w:type="dxa"/>
          </w:tcPr>
          <w:p>
            <w:pPr>
              <w:ind w:firstLine="0"/>
              <w:jc w:val="both"/>
              <w:rPr>
                <w:rFonts w:hint="default"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Название</w:t>
            </w:r>
            <w:r>
              <w:rPr>
                <w:rFonts w:hint="default"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теста</w:t>
            </w:r>
          </w:p>
        </w:tc>
        <w:tc>
          <w:tcPr>
            <w:tcW w:w="2897" w:type="dxa"/>
          </w:tcPr>
          <w:p>
            <w:pPr>
              <w:ind w:firstLine="0"/>
              <w:jc w:val="both"/>
              <w:rPr>
                <w:rFonts w:hint="default"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b/>
                <w:bCs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Результат тестирования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trHeight w:val="1658" w:hRule="atLeast"/>
          <w:jc w:val="center"/>
        </w:trPr>
        <w:tc>
          <w:tcPr>
            <w:tcW w:w="959" w:type="dxa"/>
          </w:tcPr>
          <w:p>
            <w:pPr>
              <w:ind w:firstLine="0"/>
              <w:jc w:val="both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3480" w:type="dxa"/>
          </w:tcPr>
          <w:p>
            <w:pPr>
              <w:ind w:firstLine="0"/>
              <w:jc w:val="both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Запуск</w:t>
            </w: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сервера</w:t>
            </w:r>
          </w:p>
        </w:tc>
        <w:tc>
          <w:tcPr>
            <w:tcW w:w="2897" w:type="dxa"/>
          </w:tcPr>
          <w:p>
            <w:pPr>
              <w:numPr>
                <w:numId w:val="0"/>
              </w:numPr>
              <w:ind w:leftChars="0"/>
              <w:jc w:val="both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Успешно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6" w:hRule="atLeast"/>
          <w:jc w:val="center"/>
        </w:trPr>
        <w:tc>
          <w:tcPr>
            <w:tcW w:w="959" w:type="dxa"/>
          </w:tcPr>
          <w:p>
            <w:pPr>
              <w:ind w:firstLine="0"/>
              <w:jc w:val="both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3480" w:type="dxa"/>
          </w:tcPr>
          <w:p>
            <w:pPr>
              <w:ind w:firstLine="0"/>
              <w:jc w:val="both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Запрос вопроса у сервера</w:t>
            </w:r>
          </w:p>
        </w:tc>
        <w:tc>
          <w:tcPr>
            <w:tcW w:w="289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Успешно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58" w:hRule="atLeast"/>
          <w:jc w:val="center"/>
        </w:trPr>
        <w:tc>
          <w:tcPr>
            <w:tcW w:w="959" w:type="dxa"/>
          </w:tcPr>
          <w:p>
            <w:pPr>
              <w:ind w:firstLine="0"/>
              <w:jc w:val="both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3480" w:type="dxa"/>
          </w:tcPr>
          <w:p>
            <w:pPr>
              <w:ind w:firstLine="0"/>
              <w:jc w:val="both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Запись ответа клиента в специальный файл</w:t>
            </w:r>
          </w:p>
        </w:tc>
        <w:tc>
          <w:tcPr>
            <w:tcW w:w="2897" w:type="dxa"/>
          </w:tcPr>
          <w:p>
            <w:pPr>
              <w:ind w:firstLine="0"/>
              <w:jc w:val="both"/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Успешно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4" w:hRule="atLeast"/>
          <w:jc w:val="center"/>
        </w:trPr>
        <w:tc>
          <w:tcPr>
            <w:tcW w:w="959" w:type="dxa"/>
          </w:tcPr>
          <w:p>
            <w:pPr>
              <w:ind w:firstLine="0"/>
              <w:jc w:val="both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3480" w:type="dxa"/>
          </w:tcPr>
          <w:p>
            <w:pPr>
              <w:ind w:firstLine="0"/>
              <w:jc w:val="both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Проверка правильности ответов на тест</w:t>
            </w:r>
          </w:p>
        </w:tc>
        <w:tc>
          <w:tcPr>
            <w:tcW w:w="2897" w:type="dxa"/>
          </w:tcPr>
          <w:p>
            <w:pPr>
              <w:ind w:firstLine="0"/>
              <w:jc w:val="both"/>
              <w:rPr>
                <w:rFonts w:cs="Times New Roman"/>
                <w:color w:val="000000" w:themeColor="text1"/>
                <w:szCs w:val="28"/>
                <w:lang w:val="be-BY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Times New Roman"/>
                <w:color w:val="000000" w:themeColor="text1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Успешно</w:t>
            </w:r>
          </w:p>
        </w:tc>
      </w:tr>
    </w:tbl>
    <w:p>
      <w:pPr>
        <w:tabs>
          <w:tab w:val="left" w:pos="709"/>
        </w:tabs>
        <w:ind w:firstLine="568"/>
        <w:jc w:val="center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</w:p>
    <w:p>
      <w:pPr>
        <w:tabs>
          <w:tab w:val="left" w:pos="709"/>
        </w:tabs>
        <w:ind w:firstLine="851"/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be-BY"/>
          <w14:textFill>
            <w14:solidFill>
              <w14:schemeClr w14:val="tx1"/>
            </w14:solidFill>
          </w14:textFill>
        </w:rPr>
        <w:t>Исходя из результатов тестирования ошибок в работе программы выявлено не было. Можно сделать вывод, что приложение готово к использованию.</w:t>
      </w:r>
    </w:p>
    <w:p>
      <w:pPr>
        <w:pStyle w:val="2"/>
        <w:ind w:left="0" w:leftChars="0" w:firstLine="0" w:firstLineChars="0"/>
        <w:jc w:val="center"/>
      </w:pPr>
      <w:bookmarkStart w:id="27" w:name="_Toc105594747"/>
      <w:r>
        <w:t>Заключение</w:t>
      </w:r>
      <w:bookmarkEnd w:id="27"/>
    </w:p>
    <w:p/>
    <w:p/>
    <w:p>
      <w:pPr>
        <w:tabs>
          <w:tab w:val="left" w:pos="709"/>
        </w:tabs>
        <w:ind w:firstLine="851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Разработанное клиент-серверное приложение "Система онлайн проверки знаний" представляет собой надежное и безопасное программное обеспечение, созданное с использованием среды разработки Qt Creator. Приложение обеспечивает пользователям возможность подключаться к серверу для прохождения тестов, получения вопросов и отправки ответов как через интернет, так и через локальную сеть.</w:t>
      </w:r>
    </w:p>
    <w:p>
      <w:pPr>
        <w:tabs>
          <w:tab w:val="left" w:pos="709"/>
        </w:tabs>
        <w:ind w:firstLine="851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Важными аспектами приложения являются его защищенность и возможность использования в локальной сети для проверки студентов/учеников. Оно предоставляет уверенность в сохранности данных и конфиденциальности пользователей. Реализация функций сервера, клиента и тестирования обеспечивает безопасное и стабильное взаимодействие, а проверка корректности введенных данных гарантирует надежность работы системы.</w:t>
      </w:r>
    </w:p>
    <w:p>
      <w:pPr>
        <w:tabs>
          <w:tab w:val="left" w:pos="709"/>
        </w:tabs>
        <w:ind w:firstLine="851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Полное тестирование приложения позволяет убедиться в его соответствии требованиям и стабильности работы. Результаты разработки обеспечивают мгновенный доступ к вопросам и ответам, а также гарантируют актуальность данных для всех пользователей. В целом, приложение эффективно решает поставленные задачи и может быть успешно применено для проверки знаний студентами или другими пользователями в защищенной и удобной среде.</w:t>
      </w:r>
    </w:p>
    <w:p>
      <w:pPr>
        <w:tabs>
          <w:tab w:val="left" w:pos="709"/>
        </w:tabs>
        <w:ind w:firstLine="851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709"/>
        </w:tabs>
        <w:ind w:firstLine="851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709"/>
        </w:tabs>
        <w:ind w:firstLine="851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709"/>
        </w:tabs>
        <w:ind w:firstLine="851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ind w:firstLine="0"/>
        <w:rPr>
          <w:rFonts w:eastAsia="Calibri"/>
        </w:rPr>
      </w:pPr>
      <w:bookmarkStart w:id="28" w:name="_Toc513734318"/>
      <w:bookmarkStart w:id="29" w:name="_Toc105594748"/>
      <w:bookmarkStart w:id="30" w:name="_Toc10153996"/>
      <w:r>
        <w:rPr>
          <w:rFonts w:eastAsia="Calibri"/>
        </w:rPr>
        <w:t xml:space="preserve">Список </w:t>
      </w:r>
      <w:bookmarkEnd w:id="28"/>
      <w:r>
        <w:rPr>
          <w:rFonts w:eastAsia="Calibri"/>
        </w:rPr>
        <w:t>использованных источников</w:t>
      </w:r>
      <w:bookmarkEnd w:id="29"/>
      <w:bookmarkEnd w:id="30"/>
    </w:p>
    <w:p/>
    <w:p>
      <w:pPr>
        <w:ind w:firstLine="568"/>
        <w:rPr>
          <w:szCs w:val="28"/>
        </w:rPr>
      </w:pPr>
      <w:r>
        <w:rPr>
          <w:szCs w:val="28"/>
        </w:rPr>
        <w:t>1. The TCP/IP Guide [Электронный ресурс]. - Режим доступа: http://www.tcpipguide.com/. - Дата доступа: 13.04.2024.</w:t>
      </w:r>
    </w:p>
    <w:p>
      <w:pPr>
        <w:ind w:firstLine="568"/>
        <w:rPr>
          <w:szCs w:val="28"/>
        </w:rPr>
      </w:pPr>
      <w:r>
        <w:rPr>
          <w:szCs w:val="28"/>
        </w:rPr>
        <w:t>2. Google Forms [Электронный ресурс]. - Режим доступа: https://www.google.by/intl/ru/forms/about/. - Дата доступа: 18.04.2024.</w:t>
      </w:r>
    </w:p>
    <w:p>
      <w:pPr>
        <w:ind w:firstLine="568"/>
        <w:rPr>
          <w:szCs w:val="28"/>
        </w:rPr>
      </w:pPr>
      <w:r>
        <w:rPr>
          <w:szCs w:val="28"/>
        </w:rPr>
        <w:t>3. Moodle - Open-source learning platform [Электронный ресурс]. - Режим доступа: https://moodle.org/. - Дата доступа: 18.04.2024.</w:t>
      </w:r>
    </w:p>
    <w:p>
      <w:pPr>
        <w:ind w:firstLine="568"/>
        <w:rPr>
          <w:szCs w:val="28"/>
        </w:rPr>
      </w:pPr>
      <w:r>
        <w:rPr>
          <w:szCs w:val="28"/>
        </w:rPr>
        <w:t>4. Quizizz | Free Online Quizzes, Lessons, Activities and Homework [Электронный ресурс]. - Режим доступа: https://quizizz.com/?lng=ru. - Дата доступа: 18.04.2024.</w:t>
      </w:r>
    </w:p>
    <w:p>
      <w:pPr>
        <w:ind w:firstLine="568"/>
        <w:rPr>
          <w:szCs w:val="28"/>
        </w:rPr>
      </w:pPr>
      <w:r>
        <w:rPr>
          <w:szCs w:val="28"/>
        </w:rPr>
        <w:t>5. Qt Creator Manual [Электронный ресурс]. - Режим доступа: https://doc.qt.io/qtcreator/. - Дата доступа: 23.05.2024.</w:t>
      </w:r>
    </w:p>
    <w:p>
      <w:pPr>
        <w:ind w:firstLine="568"/>
        <w:rPr>
          <w:szCs w:val="28"/>
        </w:rPr>
      </w:pPr>
      <w:r>
        <w:rPr>
          <w:szCs w:val="28"/>
        </w:rPr>
        <w:t>6. Windows Forms for .NET documentation | Microsoft Learn [Электронный ресурс]. - Режим доступа: https://learn.microsoft.com/en-us/dotnet/desktop/winforms/?view=netdesktop-6.0. - Дата доступа: 23.05.2024.</w:t>
      </w:r>
    </w:p>
    <w:p>
      <w:pPr>
        <w:ind w:firstLine="568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szCs w:val="28"/>
        </w:rPr>
        <w:t>7. The Internet Engineering Task Force (IETF) [Электронный ресурс]. - Режим доступа: https://www.ietf.org/. - Дата доступа: 23.05.2024.</w:t>
      </w:r>
    </w:p>
    <w:p>
      <w:pPr>
        <w:ind w:firstLine="568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 w:after="160" w:line="259" w:lineRule="auto"/>
        <w:ind w:firstLine="0"/>
        <w:jc w:val="left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ind w:firstLine="142"/>
      </w:pPr>
      <w:bookmarkStart w:id="31" w:name="_Toc105594750"/>
      <w:r>
        <w:t>Приложение А</w:t>
      </w:r>
      <w:bookmarkEnd w:id="31"/>
    </w:p>
    <w:p>
      <w:pPr>
        <w:ind w:firstLine="0"/>
        <w:jc w:val="center"/>
        <w:rPr>
          <w:b/>
        </w:rPr>
      </w:pPr>
      <w:r>
        <w:rPr>
          <w:b/>
        </w:rPr>
        <w:t>Диаграмма вариантов использования.</w:t>
      </w:r>
    </w:p>
    <w:p/>
    <w:p>
      <w:pPr>
        <w:ind w:firstLine="0"/>
        <w:jc w:val="center"/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ind w:firstLine="0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bdr w:val="single" w:sz="4" w:space="0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34000" cy="5848350"/>
            <wp:effectExtent l="0" t="0" r="0" b="3810"/>
            <wp:docPr id="16" name="Picture 16" descr="photo_2024-05-30_23-28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hoto_2024-05-30_23-28-5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>
      <w:pPr>
        <w:pStyle w:val="2"/>
      </w:pPr>
      <w:bookmarkStart w:id="32" w:name="_Toc105594751"/>
      <w:r>
        <w:t>Приложение Б</w:t>
      </w:r>
      <w:bookmarkEnd w:id="32"/>
    </w:p>
    <w:p>
      <w:pPr>
        <w:jc w:val="center"/>
        <w:rPr>
          <w:b/>
          <w:bCs/>
        </w:rPr>
      </w:pPr>
      <w:r>
        <w:rPr>
          <w:b/>
          <w:bCs/>
        </w:rPr>
        <w:t>Диаграмма взаимодействий.</w:t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  <w:r>
        <w:rPr>
          <w:bdr w:val="single" w:sz="4" w:space="0"/>
        </w:rPr>
        <w:drawing>
          <wp:inline distT="0" distB="0" distL="114300" distR="114300">
            <wp:extent cx="2857500" cy="6534150"/>
            <wp:effectExtent l="0" t="0" r="7620" b="381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ind w:firstLine="0"/>
        <w:rPr>
          <w:b/>
          <w:bCs/>
        </w:rPr>
      </w:pPr>
    </w:p>
    <w:p>
      <w:pPr>
        <w:pStyle w:val="2"/>
      </w:pPr>
      <w:bookmarkStart w:id="33" w:name="_Toc105594752"/>
      <w:r>
        <w:t>Приложение В</w:t>
      </w:r>
      <w:bookmarkEnd w:id="33"/>
    </w:p>
    <w:p>
      <w:pPr>
        <w:jc w:val="center"/>
        <w:rPr>
          <w:b/>
          <w:bCs/>
        </w:rPr>
      </w:pPr>
      <w:r>
        <w:rPr>
          <w:b/>
          <w:bCs/>
        </w:rPr>
        <w:t>Диаграмма компонентов.</w:t>
      </w:r>
    </w:p>
    <w:p>
      <w:pPr>
        <w:jc w:val="center"/>
        <w:rPr>
          <w:b/>
          <w:bCs/>
        </w:rPr>
      </w:pPr>
    </w:p>
    <w:p>
      <w:pPr>
        <w:jc w:val="center"/>
      </w:pPr>
      <w:r>
        <w:rPr>
          <w:bdr w:val="single" w:sz="4" w:space="0"/>
        </w:rPr>
        <w:drawing>
          <wp:inline distT="0" distB="0" distL="114300" distR="114300">
            <wp:extent cx="4810760" cy="3417570"/>
            <wp:effectExtent l="0" t="0" r="5080" b="1143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cs="Times New Roman"/>
          <w:lang w:val="en-US"/>
        </w:rPr>
      </w:pPr>
      <w:r>
        <w:rPr>
          <w:rFonts w:hint="default" w:ascii="Times New Roman" w:hAnsi="Times New Roman" w:cs="Times New Roman"/>
          <w:b/>
          <w:bCs/>
        </w:rPr>
        <w:t>Рисунок В.1</w:t>
      </w:r>
      <w:r>
        <w:rPr>
          <w:rFonts w:hint="default" w:ascii="Times New Roman" w:hAnsi="Times New Roman" w:cs="Times New Roman"/>
        </w:rPr>
        <w:t xml:space="preserve"> – Диаграмма компонентов </w:t>
      </w:r>
      <w:r>
        <w:rPr>
          <w:rFonts w:hint="default" w:cs="Times New Roman"/>
          <w:lang w:val="ru-RU"/>
        </w:rPr>
        <w:t>клиента</w:t>
      </w:r>
    </w:p>
    <w:p>
      <w:pPr>
        <w:jc w:val="center"/>
        <w:rPr>
          <w:rFonts w:hint="default" w:cs="Times New Roman"/>
          <w:lang w:val="en-US"/>
        </w:rPr>
      </w:pPr>
    </w:p>
    <w:p>
      <w:pPr>
        <w:jc w:val="center"/>
        <w:rPr>
          <w:rFonts w:hint="default" w:cs="Times New Roman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4874895" cy="3356610"/>
            <wp:effectExtent l="0" t="0" r="1905" b="1143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</w:rPr>
        <w:t xml:space="preserve">Рисунок В.2 – </w:t>
      </w:r>
      <w:r>
        <w:rPr>
          <w:rFonts w:hint="default"/>
          <w:b w:val="0"/>
          <w:bCs w:val="0"/>
        </w:rPr>
        <w:t>Диаграмма компонентов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сервера</w:t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ind w:firstLine="0"/>
        <w:rPr>
          <w:b/>
          <w:bCs/>
        </w:rPr>
      </w:pPr>
    </w:p>
    <w:sectPr>
      <w:headerReference r:id="rId6" w:type="first"/>
      <w:headerReference r:id="rId5" w:type="default"/>
      <w:pgSz w:w="11906" w:h="16838"/>
      <w:pgMar w:top="964" w:right="624" w:bottom="1588" w:left="1418" w:header="709" w:footer="709" w:gutter="0"/>
      <w:pgNumType w:start="2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right"/>
    </w:pPr>
    <w:r>
      <w:rPr>
        <w:rFonts w:cs="Times New Roman"/>
        <w:b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749935</wp:posOffset>
              </wp:positionH>
              <wp:positionV relativeFrom="page">
                <wp:posOffset>267335</wp:posOffset>
              </wp:positionV>
              <wp:extent cx="6586220" cy="10149840"/>
              <wp:effectExtent l="0" t="0" r="24130" b="22860"/>
              <wp:wrapNone/>
              <wp:docPr id="2" name="Group 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6220" cy="10149840"/>
                        <a:chOff x="0" y="0"/>
                        <a:chExt cx="20000" cy="20000"/>
                      </a:xfrm>
                    </wpg:grpSpPr>
                    <wps:wsp>
                      <wps:cNvPr id="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5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5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5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5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7" name="Line 5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Line 5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6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Line 6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20" name="Line 6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21" name="Line 6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2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6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5" name="Rectangle 70"/>
                      <wps:cNvSpPr>
                        <a:spLocks noChangeArrowheads="1"/>
                      </wps:cNvSpPr>
                      <wps:spPr bwMode="auto">
                        <a:xfrm>
                          <a:off x="18905" y="19286"/>
                          <a:ext cx="1045" cy="703"/>
                        </a:xfrm>
                        <a:custGeom>
                          <a:avLst/>
                          <a:gdLst>
                            <a:gd name="connsiteX0" fmla="*/ 0 w 364177"/>
                            <a:gd name="connsiteY0" fmla="*/ 0 h 279627"/>
                            <a:gd name="connsiteX1" fmla="*/ 364177 w 364177"/>
                            <a:gd name="connsiteY1" fmla="*/ 63943 h 279627"/>
                            <a:gd name="connsiteX2" fmla="*/ 329672 w 364177"/>
                            <a:gd name="connsiteY2" fmla="*/ 279627 h 279627"/>
                            <a:gd name="connsiteX3" fmla="*/ 0 w 364177"/>
                            <a:gd name="connsiteY3" fmla="*/ 279627 h 279627"/>
                            <a:gd name="connsiteX4" fmla="*/ 0 w 364177"/>
                            <a:gd name="connsiteY4" fmla="*/ 0 h 2796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4177" h="279627">
                              <a:moveTo>
                                <a:pt x="0" y="0"/>
                              </a:moveTo>
                              <a:lnTo>
                                <a:pt x="364177" y="63943"/>
                              </a:lnTo>
                              <a:lnTo>
                                <a:pt x="329672" y="279627"/>
                              </a:lnTo>
                              <a:lnTo>
                                <a:pt x="0" y="279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spacing w:line="240" w:lineRule="auto"/>
                              <w:jc w:val="center"/>
                              <w:rPr>
                                <w:sz w:val="24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18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24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  <w:szCs w:val="18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sz w:val="24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4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szCs w:val="18"/>
                              </w:rPr>
                              <w:t>КП 0781063 - ДО - 202</w:t>
                            </w:r>
                            <w:r>
                              <w:rPr>
                                <w:i w:val="0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szCs w:val="18"/>
                              </w:rPr>
                              <w:t xml:space="preserve"> -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05" o:spid="_x0000_s1026" o:spt="203" style="position:absolute;left:0pt;margin-left:59.05pt;margin-top:21.05pt;height:799.2pt;width:518.6pt;mso-position-horizontal-relative:page;mso-position-vertical-relative:page;z-index:251659264;mso-width-relative:page;mso-height-relative:page;" coordsize="20000,20000" o:gfxdata="UEsDBAoAAAAAAIdO4kAAAAAAAAAAAAAAAAAEAAAAZHJzL1BLAwQUAAAACACHTuJA7cTP0toAAAAM&#10;AQAADwAAAGRycy9kb3ducmV2LnhtbE2PQWvCQBCF74X+h2WE3uruqhGJ2UiRticpVAultzUZk2B2&#10;NmTXRP99x1N7mnm8x5tvss3VtWLAPjSeDOipAoFU+LKhysDX4e15BSJES6VtPaGBGwbY5I8PmU1L&#10;P9InDvtYCS6hkFoDdYxdKmUoanQ2TH2HxN7J985Gln0ly96OXO5aOVNqKZ1tiC/UtsNtjcV5f3EG&#10;3kc7vsz167A7n7a3n0Py8b3TaMzTRKs1iIjX+BeGOz6jQ85MR3+hMoiWtV5pjhpYzHjeAzpJ5iCO&#10;vC0XKgGZZ/L/E/kvUEsDBBQAAAAIAIdO4kA/kLI9YQYAAFwrAAAOAAAAZHJzL2Uyb0RvYy54bWzt&#10;Wl2P2kYUfa/U/zDyY6UuHmNsjMJG0aaJKqVt1KRS+jjYBlu1Pe7YLKS/vmc+bIYFCmRDtFuxD4s/&#10;5vOec2fuHN8XL9dlQe5T0eS8mjr0xnVIWsU8yavF1Pnj45sfxw5pWlYlrOBVOnU+p43z8vb7716s&#10;6knq8YwXSSoIGqmayaqeOlnb1pPBoImztGTNDa/TCi/nXJSsxa1YDBLBVmi9LAae6waDFRdJLXic&#10;Ng2evtYvHdOiOKVBPp/ncfqax8syrVrdqkgL1mJKTZbXjXOrRjufp3H723zepC0ppg5m2qr/6ATX&#10;M/l/cPuCTRaC1VkemyGwU4bwYE4lyyt02jf1mrWMLEW+01SZx4I3fN7exLwc6Ikoi2AW1H1gm7eC&#10;L2s1l8Vktah7owOoB1b/4mbjX+/fC5InU8dzSMVKAK56JdQdSeOs6sUEZd6K+kP9XpgHC30n57ue&#10;i1L+YiZkrcz6uTdrum5JjIfBaBx4Hiwe4x11qR+NfWP5OAM8OxXj7CdTFYRxTUV9iREMul4HcnD9&#10;WFY1+NhsjNQ8zkgfMlanyvaNNEBnJAxGW+l3UItViyIlo6E2lConrSTt0dTvePxXQyp+l6FY+koI&#10;vspSlmBYVJbH4K0K8qZBVTJb/cITgMCWLVeEOsXA/2klNqlF075NeUnkxdQRGLlqmt2/a1pt0K6I&#10;HHrF3+RFgedsUlRkBWaMfICgZsWLPJFv1Y1YzO4KQe6Z9C31pyaGydvFyrzFelHk5dQZ24WKyhhB&#10;zlsSrZnMePIZNhBcuykWKVxkXPzjkBVcdOo0fy+ZSB1S/FzBjhH1wSPSqht/FEqKCfvNzH7DqhhN&#10;TZ3WIfryrtXrwLIW+SJDT1TNseKvYPt5riyzGZUZLBimx3p5qvUO+S6vwDLfYtldZXzxRNZQNxo6&#10;RHrfOPIj2RCbdN6JbrRfap/svWuHNwWG8Q15g7WvSjQ7D1JFvpYQfUNUYEe9AGhUzCKpXPl8VHpM&#10;1JKwwYRGURAaXIxPdetA56nGma+gJFig/G1Qgke4ikfHQQ/L1VVOilMO7JWwo+0q4SNQ8SMaXVG5&#10;OSvMO4AK1hUblfEjUAlGI7Smt5XRIV8ZqlDvuq2Y884BVHDoslFRxpQ7G0LPc7eVMBghEDqy2V9R&#10;2TqF7kcFRrJRCRSTvxAVRF44UR2ABfvXNQbbcwA+AAvdhkUFT18Ki3GVyEOEvBUXh4GHfiQsnnzx&#10;FRcw6oWPOE89zbiYUnn6spawQFntsagEvorlNpHxBhV9iu60gOtpZZ9cAVQe+IqtVZy7sWAJ66Iw&#10;uMsDYKgbGnf52sD8T92lP95vlKTAPuNfWkmCoKB2oyjQ+9rGx2ivuQ1dFYgcXvvO0pKk6tCLS2hz&#10;z7G+Xc/WWGzlsnGmGKRZYsQgc6PFIHOjxSBz89zEIDhyLzxYfLHVh0vzhdKhOYLtZYxx/itjnoh8&#10;CMYg3NQbssUYWxq5NGM8T4pY8iCyyxhvFILQMrq6MubpMKbXBizG2LLNpRmDL0NGp95lDB0NzTHp&#10;ypgnw5jhvl3JlpQuzRgEL9c45vl81EIQAbh2diVb7ro0Y/QnMCPEhGp12wp9r4HM0/oOCsrsCWRC&#10;W4v7BpTptLvIw+ehLZ2Iuj7GJyOZ0FWna+u0FC/1l3d58um+tiNHJMF3d/lokRhXiHlVNfhO/gka&#10;yrwskIHyw4C4ZEWGgU87ju6U/nO7dEa8MAo8w+id0p9A7L5t3e7RDuwqwTDyh+RYJzjVbjqBSBB6&#10;Rzuxq+gZHO0Fu07fy3Ez2aVP7ACL1BkdbJe2TQQu9GizTKdbsEm8rgwDcIVsBOTz6PyKmjcyGcam&#10;A3jV3QJvLUSilqTPkcoAz67cyTKnVQYoduVOAj2tso7h+mF3XnFaZb2d95WVJAIzqsr619hOag8y&#10;ratQaV0tcj+Q26LSumbaQ2vWSpNLU8lLmcpi/IlkUHW1s8i3Jb9PP3JVrn2QjIQeN2+Lyi7VtQU7&#10;Kd8w4HSFut9aNTlUvqCMuvFSNN6V6n51aS1Kn1yw40XXSFzwJtVUkRNX4nVvDGlDa1nqBRmtxzw5&#10;hSZugemzSNihFGL1TmwDVRRIGB380htVGMq9CISkkQflFx1boQ0UWrNR+XpLARMOZJVI1zo51Ud2&#10;0rNIUdpk5TR9YtczlPVUciGSLpXzmARRmdVp36t5bpJib/8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1AgAAFtDb250ZW50X1R5cGVzXS54bWxQ&#10;SwECFAAKAAAAAACHTuJAAAAAAAAAAAAAAAAABgAAAAAAAAAAABAAAAC2BwAAX3JlbHMvUEsBAhQA&#10;FAAAAAgAh07iQIoUZjzRAAAAlAEAAAsAAAAAAAAAAQAgAAAA2gcAAF9yZWxzLy5yZWxzUEsBAhQA&#10;CgAAAAAAh07iQAAAAAAAAAAAAAAAAAQAAAAAAAAAAAAQAAAAAAAAAGRycy9QSwECFAAUAAAACACH&#10;TuJA7cTP0toAAAAMAQAADwAAAAAAAAABACAAAAAiAAAAZHJzL2Rvd25yZXYueG1sUEsBAhQAFAAA&#10;AAgAh07iQD+Qsj1hBgAAXCsAAA4AAAAAAAAAAQAgAAAAKQEAAGRycy9lMm9Eb2MueG1sUEsFBgAA&#10;AAAGAAYAWQEAAPwJAAAAAA==&#10;">
              <o:lock v:ext="edit" aspectratio="f"/>
              <v:rect id="Rectangle 53" o:spid="_x0000_s1026" o:spt="1" style="position:absolute;left:0;top:0;height:20000;width:20000;" filled="f" stroked="t" coordsize="21600,21600" o:gfxdata="UEsDBAoAAAAAAIdO4kAAAAAAAAAAAAAAAAAEAAAAZHJzL1BLAwQUAAAACACHTuJA2q2RkroAAADb&#10;AAAADwAAAGRycy9kb3ducmV2LnhtbEVPzYrCMBC+C75DGMGbpnoQrcbSLgh7WrT2AYZmti02k24T&#10;2+4+/eYgePz4/k/JZFoxUO8aywo26wgEcWl1w5WC4n5Z7UE4j6yxtUwKfslBcp7PThhrO/KNhtxX&#10;IoSwi1FB7X0XS+nKmgy6te2IA/dte4M+wL6SuscxhJtWbqNoJw02HBpq7OijpvKRP42Ch5+Gr7TK&#10;/y6HIjuU1ywdnz+pUsvFJjqC8DT5t/jl/tQKtmF9+BJ+gD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rZGS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54" o:spid="_x0000_s1026" o:spt="20" style="position:absolute;left:1093;top:18949;height:1040;width:2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5" o:spid="_x0000_s1026" o:spt="20" style="position:absolute;left:10;top:18941;height:1;width:19967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6" o:spid="_x0000_s1026" o:spt="20" style="position:absolute;left:2186;top:18949;height:1040;width:2;" filled="f" stroked="t" coordsize="21600,21600" o:gfxdata="UEsDBAoAAAAAAIdO4kAAAAAAAAAAAAAAAAAEAAAAZHJzL1BLAwQUAAAACACHTuJAPicB67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JwHr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7" o:spid="_x0000_s1026" o:spt="20" style="position:absolute;left:4919;top:18949;height:1040;width:2;" filled="f" stroked="t" coordsize="21600,21600" o:gfxdata="UEsDBAoAAAAAAIdO4kAAAAAAAAAAAAAAAAAEAAAAZHJzL1BLAwQUAAAACACHTuJAobk6B7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OoP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5Oge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8" o:spid="_x0000_s1026" o:spt="20" style="position:absolute;left:6557;top:18959;height:1030;width:2;" filled="f" stroked="t" coordsize="21600,21600" o:gfxdata="UEsDBAoAAAAAAIdO4kAAAAAAAAAAAAAAAAAEAAAAZHJzL1BLAwQUAAAACACHTuJAzvWfnL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MoO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1n5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9" o:spid="_x0000_s1026" o:spt="20" style="position:absolute;left:7650;top:18949;height:1030;width:2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0" o:spid="_x0000_s1026" o:spt="20" style="position:absolute;left:18905;top:18949;height:1040;width:4;" filled="f" stroked="t" coordsize="21600,21600" o:gfxdata="UEsDBAoAAAAAAIdO4kAAAAAAAAAAAAAAAAAEAAAAZHJzL1BLAwQUAAAACACHTuJAxMWRNboAAADb&#10;AAAADwAAAGRycy9kb3ducmV2LnhtbEVPz2vCMBS+D/wfwhO8zdQJ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xZE1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1" o:spid="_x0000_s1026" o:spt="20" style="position:absolute;left:10;top:19293;height:2;width:7621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62" o:spid="_x0000_s1026" o:spt="20" style="position:absolute;left:10;top:19646;height:1;width:7621;" filled="f" stroked="t" coordsize="21600,21600" o:gfxdata="UEsDBAoAAAAAAIdO4kAAAAAAAAAAAAAAAAAEAAAAZHJzL1BLAwQUAAAACACHTuJAVbWcwb8AAADd&#10;AAAADwAAAGRycy9kb3ducmV2LnhtbEWPQU/DMAyF70j8h8hI3FjaHWAqy3aYNg2JyyiTdvUa01Rt&#10;nC4JW/n3+IDEzdZ7fu/zcj35QV0ppi6wgXJWgCJugu24NXD83D0tQKWMbHEITAZ+KMF6dX+3xMqG&#10;G3/Qtc6tkhBOFRpwOY+V1qlx5DHNwkgs2leIHrOssdU24k3C/aDnRfGsPXYsDQ5H2jhq+vrbGxi2&#10;5ykuDn3t9of3/nLa4v5lg8Y8PpTFK6hMU/43/12/WcEv58Iv38gIe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1nMG/&#10;AAAA3QAAAA8AAAAAAAAAAQAgAAAAIgAAAGRycy9kb3ducmV2LnhtbFBLAQIUABQAAAAIAIdO4kAz&#10;LwWeOwAAADkAAAAQAAAAAAAAAAEAIAAAAA4BAABkcnMvc2hhcGV4bWwueG1sUEsFBgAAAAAGAAYA&#10;WwEAALg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3" o:spid="_x0000_s1026" o:spt="20" style="position:absolute;left:18919;top:19296;height:1;width:1071;" filled="f" stroked="t" coordsize="21600,21600" o:gfxdata="UEsDBAoAAAAAAIdO4kAAAAAAAAAAAAAAAAAEAAAAZHJzL1BLAwQUAAAACACHTuJAzmmFl70AAADd&#10;AAAADwAAAGRycy9kb3ducmV2LnhtbEVPPW/CMBDdkfofrKvUDZxkaKMUw0CFKFWXAFLXU3zEgfgc&#10;YpOk/76uVKnbPb3PW64n24qBet84VpAuEhDEldMN1wpOx+08B+EDssbWMSn4Jg/r1cNsiYV2I5c0&#10;HEItYgj7AhWYELpCSl8ZsugXriOO3Nn1FkOEfS11j2MMt63MkuRZWmw4NhjsaGOouh7uVgG+7crw&#10;lWcfL83efF6O29vO5Delnh7T5BVEoCn8i//c7zrOT7MUfr+JJ8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aYWXvQAA&#10;AN0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64" o:spid="_x0000_s1026" o:spt="1" style="position:absolute;left:54;top:19660;height:309;width:1000;" filled="f" stroked="f" coordsize="21600,21600" o:gfxdata="UEsDBAoAAAAAAIdO4kAAAAAAAAAAAAAAAAAEAAAAZHJzL1BLAwQUAAAACACHTuJAth4kYroAAADd&#10;AAAADwAAAGRycy9kb3ducmV2LnhtbEVPTYvCMBC9L/gfwgheFk3bg0o1CgoLIl5WBa9DM7bFZlKa&#10;aXX/vVlY2Ns83uesty/XqIG6UHs2kM4SUMSFtzWXBq6Xr+kSVBBki41nMvBDAbab0ccac+uf/E3D&#10;WUoVQzjkaKASaXOtQ1GRwzDzLXHk7r5zKBF2pbYdPmO4a3SWJHPtsObYUGFL+4qKx7l3Bobb7bSj&#10;a6/TAWXxeTj2Us/JmMk4TVaghF7yL/5zH2ycn2YZ/H4TT9Cb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HiRiugAAAN0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>
                        <w:rPr>
                          <w:sz w:val="16"/>
                          <w:szCs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26" o:spt="1" style="position:absolute;left:1139;top:19660;height:309;width:1001;" filled="f" stroked="f" coordsize="21600,21600" o:gfxdata="UEsDBAoAAAAAAIdO4kAAAAAAAAAAAAAAAAAEAAAAZHJzL1BLAwQUAAAACACHTuJA2VKB+bwAAADd&#10;AAAADwAAAGRycy9kb3ducmV2LnhtbEVPS2vCQBC+C/0PyxR6kbpJClpSV6GCEIqXquB1yE6T0Oxs&#10;yE4e/fddodDbfHzP2e5n16qR+tB4NpCuElDEpbcNVwaul+PzK6ggyBZbz2TghwLsdw+LLebWT/xJ&#10;41kqFUM45GigFulyrUNZk8Ow8h1x5L5871Ai7Ctte5xiuGt1liRr7bDh2FBjR4eayu/z4AyMt9vp&#10;na6DTkeUzbL4GKRZkzFPj2nyBkpoln/xn7uwcX6avcD9m3iC3v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Sgfm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>
                        <w:rPr>
                          <w:sz w:val="16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26" o:spt="1" style="position:absolute;left:2267;top:19660;height:309;width:2573;" filled="f" stroked="f" coordsize="21600,21600" o:gfxdata="UEsDBAoAAAAAAIdO4kAAAAAAAAAAAAAAAAAEAAAAZHJzL1BLAwQUAAAACACHTuJAOfe8FrwAAADd&#10;AAAADwAAAGRycy9kb3ducmV2LnhtbEVPS2vCQBC+C/0PyxR6kbpJoFpSV6GCEIqXquB1yE6T0Oxs&#10;yE4e/fddodDbfHzP2e5n16qR+tB4NpCuElDEpbcNVwaul+PzK6ggyBZbz2TghwLsdw+LLebWT/xJ&#10;41kqFUM45GigFulyrUNZk8Ow8h1x5L5871Ai7Ctte5xiuGt1liRr7bDh2FBjR4eayu/z4AyMt9vp&#10;na6DTkeUzbL4GKRZkzFPj2nyBkpoln/xn7uwcX6avcD9m3iC3v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n3vBa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>
                        <w:rPr>
                          <w:sz w:val="16"/>
                          <w:szCs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026" o:spt="1" style="position:absolute;left:4983;top:19660;height:309;width:1534;" filled="f" stroked="f" coordsize="21600,21600" o:gfxdata="UEsDBAoAAAAAAIdO4kAAAAAAAAAAAAAAAAAEAAAAZHJzL1BLAwQUAAAACACHTuJApmmH+roAAADd&#10;AAAADwAAAGRycy9kb3ducmV2LnhtbEVPTYvCMBC9C/sfwizsRTStB5VqFFxYENmLWvA6NGNbbCal&#10;mVb995sFwds83uestw/XqIG6UHs2kE4TUMSFtzWXBvLzz2QJKgiyxcYzGXhSgO3mY7TGzPo7H2k4&#10;SaliCIcMDVQibaZ1KCpyGKa+JY7c1XcOJcKu1LbDewx3jZ4lyVw7rDk2VNjSd0XF7dQ7A8Pl8ruj&#10;vNfpgLIY7w+91HMy5uszTVaghB7yFr/cexvnp7MF/H8TT9Cb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aYf6ugAAAN0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>
                        <w:rPr>
                          <w:sz w:val="16"/>
                          <w:szCs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26" o:spt="1" style="position:absolute;left:6604;top:19660;height:309;width:1000;" filled="f" stroked="f" coordsize="21600,21600" o:gfxdata="UEsDBAoAAAAAAIdO4kAAAAAAAAAAAAAAAAAEAAAAZHJzL1BLAwQUAAAACACHTuJAXIsXJLwAAADd&#10;AAAADwAAAGRycy9kb3ducmV2LnhtbEVPS2vCQBC+F/wPyxS8FN1EIZXUVbBQkNJLU8HrkJ0modnZ&#10;kJ08/PduodDbfHzP2R9n16qR+tB4NpCuE1DEpbcNVwYuX2+rHaggyBZbz2TgRgGOh8XDHnPrJ/6k&#10;sZBKxRAOORqoRbpc61DW5DCsfUccuW/fO5QI+0rbHqcY7lq9SZJMO2w4NtTY0WtN5U8xOAPj9fpx&#10;osug0xHl+en8PkiTkTHLxzR5ASU0y7/4z322cX663cLvN/EEfb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LFyS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>
                        <w:rPr>
                          <w:sz w:val="16"/>
                          <w:szCs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26" o:spt="1" style="position:absolute;left:18949;top:18977;height:309;width:1001;" filled="f" stroked="f" coordsize="21600,21600" o:gfxdata="UEsDBAoAAAAAAIdO4kAAAAAAAAAAAAAAAAAEAAAAZHJzL1BLAwQUAAAACACHTuJA02KPULsAAADd&#10;AAAADwAAAGRycy9kb3ducmV2LnhtbEVPTWvCQBC9C/0PyxR6kbpJFS2pq1BBEPFiFLwO2WkSmp0N&#10;2Um0/74rCN7m8T5nub65Rg3UhdqzgXSSgCIuvK25NHA+bd8/QQVBtth4JgN/FGC9ehktMbP+ykca&#10;cilVDOGQoYFKpM20DkVFDsPEt8SR+/GdQ4mwK7Xt8BrDXaM/kmSuHdYcGypsaVNR8Zv3zsBwuRy+&#10;6dzrdEBZjHf7Xuo5GfP2miZfoIRu8hQ/3Dsb56fTGdy/iS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2KPUL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6"/>
                          <w:szCs w:val="18"/>
                          <w:lang w:val="ru-RU"/>
                        </w:rPr>
                      </w:pPr>
                      <w:r>
                        <w:rPr>
                          <w:sz w:val="16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shape id="Rectangle 70" o:spid="_x0000_s1026" o:spt="100" style="position:absolute;left:18905;top:19286;height:703;width:1045;v-text-anchor:middle;" filled="f" stroked="f" coordsize="364177,279627" o:gfxdata="UEsDBAoAAAAAAIdO4kAAAAAAAAAAAAAAAAAEAAAAZHJzL1BLAwQUAAAACACHTuJAGeicrr0AAADd&#10;AAAADwAAAGRycy9kb3ducmV2LnhtbEVP32vCMBB+H+x/CDfY20w7dUhtlCkUNqawqX0/mrMtNpeS&#10;ZFX/+0UQ9nYf38/LlxfTiYGcby0rSEcJCOLK6pZrBYd98TID4QOyxs4yKbiSh+Xi8SHHTNsz/9Cw&#10;C7WIIewzVNCE0GdS+qohg35ke+LIHa0zGCJ0tdQOzzHcdPI1Sd6kwZZjQ4M9rRuqTrtfo2D7vvoa&#10;tquynRSfzs0KrPeb8lup56c0mYMIdAn/4rv7Q8f56XgKt2/iC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6JyuvQAA&#10;AN0AAAAPAAAAAAAAAAEAIAAAACIAAABkcnMvZG93bnJldi54bWxQSwECFAAUAAAACACHTuJAMy8F&#10;njsAAAA5AAAAEAAAAAAAAAABACAAAAAMAQAAZHJzL3NoYXBleG1sLnhtbFBLBQYAAAAABgAGAFsB&#10;AAC2AwAAAAA=&#10;" path="m0,0l364177,63943,329672,279627,0,279627,0,0xe">
                <v:path textboxrect="0,0,364177,279627" o:connectlocs="0,0;1045,160;945,703;0,703;0,0" o:connectangles="0,0,0,0,0"/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spacing w:line="240" w:lineRule="auto"/>
                        <w:jc w:val="center"/>
                        <w:rPr>
                          <w:sz w:val="24"/>
                          <w:szCs w:val="18"/>
                          <w:lang w:val="ru-RU"/>
                        </w:rPr>
                      </w:pPr>
                      <w:r>
                        <w:rPr>
                          <w:sz w:val="24"/>
                          <w:szCs w:val="18"/>
                          <w:lang w:val="ru-RU"/>
                        </w:rPr>
                        <w:fldChar w:fldCharType="begin"/>
                      </w:r>
                      <w:r>
                        <w:rPr>
                          <w:sz w:val="24"/>
                          <w:szCs w:val="18"/>
                          <w:lang w:val="ru-RU"/>
                        </w:rPr>
                        <w:instrText xml:space="preserve">PAGE   \* MERGEFORMAT</w:instrText>
                      </w:r>
                      <w:r>
                        <w:rPr>
                          <w:sz w:val="24"/>
                          <w:szCs w:val="18"/>
                          <w:lang w:val="ru-RU"/>
                        </w:rPr>
                        <w:fldChar w:fldCharType="separate"/>
                      </w:r>
                      <w:r>
                        <w:rPr>
                          <w:sz w:val="24"/>
                          <w:szCs w:val="18"/>
                          <w:lang w:val="ru-RU"/>
                        </w:rPr>
                        <w:t>20</w:t>
                      </w:r>
                      <w:r>
                        <w:rPr>
                          <w:sz w:val="24"/>
                          <w:szCs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shape>
              <v:rect id="Rectangle 71" o:spid="_x0000_s1026" o:spt="1" style="position:absolute;left:7745;top:19221;height:477;width:11075;" filled="f" stroked="f" coordsize="21600,21600" o:gfxdata="UEsDBAoAAAAAAIdO4kAAAAAAAAAAAAAAAAAEAAAAZHJzL1BLAwQUAAAACACHTuJAFPrHwbsAAADd&#10;AAAADwAAAGRycy9kb3ducmV2LnhtbEVPTWvCQBC9C/0PyxR6kbpJKVFiNoJCQYqXquB1yE6TYHY2&#10;ZCfR/vuuUOhtHu9zis3ddWqiIbSeDaSLBBRx5W3LtYHz6eN1BSoIssXOMxn4oQCb8mlWYG79jb9o&#10;OkqtYgiHHA00In2udagachgWvieO3LcfHEqEQ63tgLcY7jr9liSZdthybGiwp11D1fU4OgPT5XLY&#10;0nnU6YSynO8/R2kzMublOU3WoITu8i/+c+9tnJ++Z/D4Jp6gy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PrHw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szCs w:val="18"/>
                        </w:rPr>
                        <w:t>КП 0781063 - ДО - 202</w:t>
                      </w:r>
                      <w:r>
                        <w:rPr>
                          <w:i w:val="0"/>
                          <w:szCs w:val="18"/>
                        </w:rPr>
                        <w:t>4</w:t>
                      </w:r>
                      <w:r>
                        <w:rPr>
                          <w:szCs w:val="18"/>
                        </w:rPr>
                        <w:t xml:space="preserve"> - ПЗ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rFonts w:cs="Times New Roman"/>
        <w:b/>
        <w:szCs w:val="28"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posOffset>-154940</wp:posOffset>
              </wp:positionH>
              <wp:positionV relativeFrom="margin">
                <wp:posOffset>-429895</wp:posOffset>
              </wp:positionV>
              <wp:extent cx="6588760" cy="10217150"/>
              <wp:effectExtent l="0" t="0" r="21590" b="0"/>
              <wp:wrapNone/>
              <wp:docPr id="32" name="Group 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217150"/>
                        <a:chOff x="0" y="0"/>
                        <a:chExt cx="20000" cy="20056"/>
                      </a:xfrm>
                    </wpg:grpSpPr>
                    <wps:wsp>
                      <wps:cNvPr id="4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19"/>
                      <wps:cNvSpPr>
                        <a:spLocks noChangeArrowheads="1"/>
                      </wps:cNvSpPr>
                      <wps:spPr bwMode="auto">
                        <a:xfrm>
                          <a:off x="7841" y="1750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40" w:after="40"/>
                              <w:rPr>
                                <w:rFonts w:ascii="ISOCPEUR" w:hAnsi="ISOCPEUR" w:cs="Times New Roman"/>
                                <w:i/>
                                <w:szCs w:val="24"/>
                              </w:rPr>
                            </w:pPr>
                            <w:r>
                              <w:rPr>
                                <w:rFonts w:ascii="ISOCPEUR" w:hAnsi="ISOCPEUR" w:eastAsia="Times New Roman" w:cs="Times New Roman"/>
                                <w:i/>
                                <w:szCs w:val="18"/>
                                <w:lang w:eastAsia="ru-RU"/>
                              </w:rPr>
                              <w:t xml:space="preserve">        КП 0781063 - ДО - 2024 -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7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9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0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181" name="Group 25"/>
                      <wpg:cNvGrpSpPr/>
                      <wpg:grpSpPr>
                        <a:xfrm>
                          <a:off x="39" y="18262"/>
                          <a:ext cx="4801" cy="399"/>
                          <a:chOff x="0" y="-230"/>
                          <a:chExt cx="20001" cy="25713"/>
                        </a:xfrm>
                      </wpg:grpSpPr>
                      <wps:wsp>
                        <wps:cNvPr id="18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-230"/>
                            <a:ext cx="10720" cy="25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8"/>
                                <w:jc w:val="left"/>
                                <w:rPr>
                                  <w:sz w:val="16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4"/>
                                  <w:lang w:val="ru-RU"/>
                                </w:rPr>
                                <w:t>Четырбок А.С.</w:t>
                              </w:r>
                            </w:p>
                            <w:p>
                              <w:pPr>
                                <w:pStyle w:val="28"/>
                                <w:jc w:val="left"/>
                                <w:rPr>
                                  <w:sz w:val="16"/>
                                  <w:szCs w:val="1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8"/>
                                <w:jc w:val="left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Лукьянов А.О.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1"/>
                      <wpg:cNvGrpSpPr/>
                      <wpg:grpSpPr>
                        <a:xfrm>
                          <a:off x="39" y="18969"/>
                          <a:ext cx="4840" cy="425"/>
                          <a:chOff x="0" y="0"/>
                          <a:chExt cx="20154" cy="27574"/>
                        </a:xfrm>
                      </wpg:grpSpPr>
                      <wps:wsp>
                        <wps:cNvPr id="18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430" y="1230"/>
                            <a:ext cx="10724" cy="2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4"/>
                      <wpg:cNvGrpSpPr/>
                      <wpg:grpSpPr>
                        <a:xfrm>
                          <a:off x="39" y="19309"/>
                          <a:ext cx="4801" cy="340"/>
                          <a:chOff x="0" y="-245"/>
                          <a:chExt cx="20001" cy="22024"/>
                        </a:xfrm>
                      </wpg:grpSpPr>
                      <wps:wsp>
                        <wps:cNvPr id="19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-245"/>
                            <a:ext cx="10720" cy="2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8"/>
                                <w:jc w:val="left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"/>
                      <wpg:cNvGrpSpPr/>
                      <wpg:grpSpPr>
                        <a:xfrm>
                          <a:off x="39" y="19659"/>
                          <a:ext cx="4882" cy="397"/>
                          <a:chOff x="0" y="0"/>
                          <a:chExt cx="20339" cy="25724"/>
                        </a:xfrm>
                      </wpg:grpSpPr>
                      <wps:wsp>
                        <wps:cNvPr id="1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8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619" y="4436"/>
                            <a:ext cx="10720" cy="2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  <w:p>
                              <w:pPr>
                                <w:pStyle w:val="28"/>
                                <w:ind w:firstLine="142"/>
                                <w:rPr>
                                  <w:sz w:val="14"/>
                                  <w:szCs w:val="16"/>
                                  <w:lang w:val="ru-RU"/>
                                </w:rPr>
                              </w:pPr>
                            </w:p>
                            <w:p>
                              <w:pPr>
                                <w:ind w:firstLine="142"/>
                              </w:pPr>
                              <w:r>
                                <w:rPr>
                                  <w:rFonts w:ascii="ISOCPEUR" w:hAnsi="ISOCPEUR" w:eastAsia="Times New Roman" w:cs="Times New Roman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Голу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6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7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371"/>
                          <a:ext cx="6292" cy="1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Клиент-серверное приложение «Система онлайн проверки и тестирования знаний» (пояснительная записка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98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9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0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1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4"/>
                          <a:ext cx="1475" cy="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24"/>
                              </w:rPr>
                              <w:t xml:space="preserve">для </w:t>
                            </w:r>
                            <w:r>
                              <w:rPr>
                                <w:szCs w:val="24"/>
                              </w:rPr>
                              <w:t xml:space="preserve">ГУО «Боровухской средней школы № 15» г. Новополоцка </w:t>
                            </w:r>
                            <w:r>
                              <w:t>р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8"/>
                              <w:jc w:val="center"/>
                              <w:rPr>
                                <w:rFonts w:hint="default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lang w:val="ru-RU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5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6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8968"/>
                          <a:ext cx="5609" cy="9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ПГУ, гр 22-ВС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06" o:spid="_x0000_s1026" o:spt="203" style="position:absolute;left:0pt;margin-left:-12.2pt;margin-top:-33.85pt;height:804.5pt;width:518.8pt;mso-position-horizontal-relative:margin;mso-position-vertical-relative:margin;z-index:251660288;mso-width-relative:page;mso-height-relative:page;" coordsize="20000,20056" o:allowincell="f" o:gfxdata="UEsDBAoAAAAAAIdO4kAAAAAAAAAAAAAAAAAEAAAAZHJzL1BLAwQUAAAACACHTuJA2I7B+NwAAAAN&#10;AQAADwAAAGRycy9kb3ducmV2LnhtbE2PwWrDMAyG74O9g9Fgt9Z2krYji1NG2XYqg7WDsZsbq0lo&#10;LIfYTdq3n3vabr/Qx69PxfpiOzbi4FtHCuRcAEOqnGmpVvC1f5s9AfNBk9GdI1RwRQ/r8v6u0Llx&#10;E33iuAs1iyXkc62gCaHPOfdVg1b7ueuR4u7oBqtDHIeam0FPsdx2PBFiya1uKV5odI+bBqvT7mwV&#10;vE96eknl67g9HTfXn/3i43srUanHBymegQW8hD8YbvpRHcrodHBnMp51CmZJlkU0huVqBexGCJkm&#10;wA4xLTKZAi8L/v+L8hdQSwMEFAAAAAgAh07iQGwtJ/oHCQAAfF0AAA4AAABkcnMvZTJvRG9jLnht&#10;bO1c25KbRhB9T1X+geLdlma4qyy7XHbsSpWTuOLkA1iELhUJCLDWOl+fMz0DjBDaXUkW1m7hh7UQ&#10;iEtfTnef6ebVm7vN2vga58UqTaYmezk2jTiJ0tkqWUzNv//68MI3jaIMk1m4TpN4an6LC/PN659/&#10;erXNJjFPl+l6FucGTpIUk202NZdlmU1GoyJaxpuweJlmcYKd8zTfhCU288VolodbnH2zHvHx2B1t&#10;03yW5WkUFwW+fS93muqM+WNOmM7nqyh+n0a3mzgp5VnzeB2WeKRiucoK8zXd7XweR+Uf83kRl8Z6&#10;auJJS/qLi+Dzjfg7ev0qnCzyMFuuInUL4WNuofVMm3CV4KL1qd6HZWjc5qu9U21WUZ4W6bx8GaWb&#10;kXwQkgiego1bsvmYp7cZPctisl1ktdChqJbUTz5t9PvXz7mxmk1Ni5tGEm6gcbqswceukM42W0xw&#10;0Mc8+5J9ztUXC7klHvhunm/E/3gU447k+q2Wa3xXGhG+dB3f91yIPMI+NubMY44SfbSEfvZ+GC1/&#10;UT+FxYzVD/HRoVsaVVcdiZur72WbwSCLRkrFeVL6sgyzmIRfCAEoKdm1lP6EbYXJYh0bXMqJDhNC&#10;EuIosk9p9E9hJOm7JY6K3+Z5ul3G4Qx3xcTxuHftB2KjwE+Nm+1v6Qw6CG/LlAzqMfLdFRLkJc5f&#10;CSmcZHlRfozTjSE+TM0cN06nDr9+Kkp5aHWIuPUk/bBar/F9OFknxnZqcsfGOemp0vVqJvbSRr64&#10;ebfOja+h8C36py5c6IdtViXwYr3aTE1fP2idKCGI5xZ2Vkxu0tk3yCBPpZsCpPBhmeb/mcYWLjo1&#10;i39vwzw2jfWvCeQYMNsWPk0btuNxbOT6nht9T5hEONXULE1DfnxXShy4zfLVYokrMXrGJH0L2c9X&#10;JJnmrtTNwsDkvV7e0pzKHz+tktiwNCN7lyhPfKTRBIFlGsL1PObTecJJ5ZowZ+mUln+/1axxEz1a&#10;DZAvmUnbPGgoYrdQUI86cXd0Yp+hEwZjlSrxWiphQeB6Si2DTrRU4QAiQ1YybpGfOGfohDMfCpZa&#10;CQjV9xyFe4E3KOVhpSCJ1JSiMgkKeMeClx2wYFDKy6MyvG5PQc6lK4XsWOAnsptjleI6Dtxu8JRj&#10;svlupYi0WPMUisInKsVzhYbvjfOAr90Uei87HOL8DAUL21FKcEZMYY5vAwyFVnxu0ZmaoGLLMO8i&#10;P5O5TpXtV/m4StkHpQil1KUXBXokUJDZia5SZV8Bl6JvVOK5HMoXOTElAIfLqKN1wrh3Rhl1nQmx&#10;i8JCQy9Gpe25OnFtwqguncjS+WBpO+hE+AnSJamThqJgfXIUDmCNolAgL9so0kf5Sb5ljQkJD3vX&#10;USTFDmuBc3ZUjOXdzZ2CiyNZBum2imVQG5JlUBuSZVAbT41l8Or0QzMWnWu4NKHFxg7wtttcGKu4&#10;v8FeroSV8urMSLMXnQe5tL1wLsiRbnvhDriUAV8kHF4HiwnKsSMa6STNpQ3GDkTQ6TYY5lgqBR8A&#10;5koAhnl1mq8hjE4gXdpgXHd8MIFBQELAFNXBYDBXYzB1DaIZjE5uXdpgmIMyUkKMzx1icJqUl9ke&#10;FnIGi6GFxWuJSfDvvQpJZ976tBiXt9d/GouRHMdQJf3otVgmfHjPYnRa8NIW4/l2VSY5Y2JBNIjh&#10;QCCJMbb3wOpUfszi/1BXP6JJp5vWZ97uUjF6E85gK5ESiQQWBHIbK4a14nzW1Tp1SCu7i8Wgek/X&#10;CgcmUFnh+y2HbDjk781XnteKc50cMvN2F4u5zlUeuzBZEfuewwcS+VFNhoc8pWaRabVFJilnMvt+&#10;ILuMmtB1OU+RfCz1qendaMXjmtau1FP8mq2VStGJt1M9xXfaPWHPSCmqPfSynbMM+K+yQ9U6q/it&#10;ozpnsTasgjwWOhGVGiexfWR8soQM1AJyq232Bbfqflq9c1b9DLwo211h/gGds8heKik1dboEaQUr&#10;l86hZXOEElTVAOn7aCom4couWkh+qLd+eL0lKNt2vcX75HQCLpwa6V3jWpXFsDF1GlOLwJ5j7fXT&#10;DAWXaNJVOCzHCahj/9KQXFM8CpIVvXMaJLuMIm0nJMuV7HDSguQ9PEZbL9D7ANI0Iqp64S/eX878&#10;Dk4DPGZTEA14/PhZBLX8L2cR1Mbz6RKgvug2HsuUo6fYXeNxK3wDjBnKRwJjMV0izHeI3/fE7wZp&#10;egTjmnWRYGwp2uU0MA7Q4NTKj8UYkDABG5wM7XoIjDFsJ7qUyGw8xyN0r82mEVGPYFxzIE1yjIm8&#10;AYxPGQx77mBcUzOarfTZsxXYwH4qVuu6U0+OK8dyLXvXsYbkWPYe6nNrDdj0h8dBTSMpPFY80kl4&#10;HKhOiM7kGMDchccvuF0DdRdfwcd813IaKfUHyUHN6mhu1mfn0sBXlE9kVpdhWnCPr7D6bFqq8+PG&#10;tXRIVvkR33OsAZKvBJJrwktBsiK7ToNkF/0ArRRZsK8i3bXk/OrDfAUfW4KSphQZs/VXgMc1paPh&#10;cZ9dOwMePx087uC25PBdX3yFq6aWbVvGgSY90vljxn2y4Lr2HPD4ITzu4SUvDEOyKpzTOqvMYk9d&#10;/Lb5+OAAqAJl5slLHDaDoyfbnmWnCGLXXpqFvrj+WBKPXmMkun58C5MNOzHW5SILFPGSudA49h1W&#10;Z/7E2/CiMn8yqXnNrElf1km1o3smbC6mg0n/jk8pWoPrjicmL0n/9yt/8GVMqWI5rPJlqRedwDpB&#10;L9VLQtBj1Mp9G72Q6g875aAX6AVdELt6UdzQSa8JQVyDl6i2lrZeUPEIZxlefrD7QsTufjwsWFRq&#10;aaofSaL1lNEymweq4xVTLmQVDfZpUy5wxGcd+p5KDQSqp8Ni+uSkMDWBcQTl/e25KG6hn4cAYJik&#10;u5JJOjA+HRbTZ9cVLEaw7pRfubJlscEYWIzq1Bss5mospubkZBKn03HHJ3GeUwUYJ2gFGFVZWd/9&#10;NZXPsU+cj2v6S6qFQvKp/IVjidxD1jzIAHZq3kEtR0wfiTcq79EX8kXIPyCHC1xy1gZfHRetjBSR&#10;g+CZ0xffIYejFWm8lJtYHvUCcfHWb32b1vmbl6a//h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8CwAAW0NvbnRlbnRfVHlwZXNdLnhtbFBLAQIU&#10;AAoAAAAAAIdO4kAAAAAAAAAAAAAAAAAGAAAAAAAAAAAAEAAAAF4KAABfcmVscy9QSwECFAAUAAAA&#10;CACHTuJAihRmPNEAAACUAQAACwAAAAAAAAABACAAAACCCgAAX3JlbHMvLnJlbHNQSwECFAAKAAAA&#10;AACHTuJAAAAAAAAAAAAAAAAABAAAAAAAAAAAABAAAAAAAAAAZHJzL1BLAQIUABQAAAAIAIdO4kDY&#10;jsH43AAAAA0BAAAPAAAAAAAAAAEAIAAAACIAAABkcnMvZG93bnJldi54bWxQSwECFAAUAAAACACH&#10;TuJAbC0n+gcJAAB8XQAADgAAAAAAAAABACAAAAArAQAAZHJzL2Uyb0RvYy54bWxQSwUGAAAAAAYA&#10;BgBZAQAApAwAAAAA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mOxP3rwAAADb&#10;AAAADwAAAGRycy9kb3ducmV2LnhtbEWP0YrCMBRE34X9h3AX9k1TRcR2jVIXBJ9Eqx9wae62xeam&#10;28S269cbQfBxmJkzzGozmFp01LrKsoLpJAJBnFtdcaHgct6NlyCcR9ZYWyYF/+Rgs/4YrTDRtucT&#10;dZkvRICwS1BB6X2TSOnykgy6iW2Ig/drW4M+yLaQusU+wE0tZ1G0kAYrDgslNvRTUn7NbkbB1Q/d&#10;IS2y+y6+bOP8uE3721+q1NfnNPoG4Wnw7/CrvdcK5jN4fg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sT96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Eyp6PL0AAADb&#10;AAAADwAAAGRycy9kb3ducmV2LnhtbEWPQWvCQBSE74L/YXmF3nRjK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Kno8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YrXuTroAAADb&#10;AAAADwAAAGRycy9kb3ducmV2LnhtbEVPz2vCMBS+D/wfwhO8zdQh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te5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GRp0lb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GnSV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GOmzOb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wxT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pszm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d6UWorwAAADb&#10;AAAADwAAAGRycy9kb3ducmV2LnhtbEWPS4sCMRCE74L/IbSwN83ogj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FqK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/etTwbsAAADb&#10;AAAADwAAAGRycy9kb3ducmV2LnhtbEWPQWvCQBSE7wX/w/IEL0U36SHV6CooFER6qQpeH9lnEsy+&#10;DdmXqP/eLRR6HGbmG2a1ebhGDdSF2rOBdJaAIi68rbk0cD59TeeggiBbbDyTgScF2KxHbyvMrb/z&#10;Dw1HKVWEcMjRQCXS5lqHoiKHYeZb4uhdfedQouxKbTu8R7hr9EeSZNphzXGhwpZ2FRW3Y+8MDJfL&#10;95bOvU4HlM/3/aGXOiNjJuM0WYISesh/+K+9twayBfx+iT9Ar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etTwb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6QhsgbkAAADb&#10;AAAADwAAAGRycy9kb3ducmV2LnhtbEVPPWvDMBDdC/0P4gpdSiO7Q1LcyIYUCiF0aWrwelhXW8Q6&#10;GevsJP++GgIZH+97W138oBaaogtsIF9loIjbYB13Burfr9d3UFGQLQ6BycCVIlTl48MWCxvO/EPL&#10;UTqVQjgWaKAXGQutY9uTx7gKI3Hi/sLkURKcOm0nPKdwP+i3LFtrj45TQ48jffbUno6zN7A0zfeO&#10;6lnnC8rmZX+Yxa3JmOenPPsAJXSRu/jm3lsDm7Q+fUk/Q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kIbIG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hkTJGrsAAADb&#10;AAAADwAAAGRycy9kb3ducmV2LnhtbEWPwYrCQBBE78L+w9CCF1kn8aCSdRRcEET2ohvw2mTaJJjp&#10;CZlO1L93FoQ9FlX1ilpvH65RA3Wh9mwgnSWgiAtvay4N5L/7zxWoIMgWG89k4EkBtpuP0Roz6+98&#10;ouEspYoQDhkaqETaTOtQVOQwzHxLHL2r7xxKlF2pbYf3CHeNnifJQjusOS5U2NJ3RcXt3DsDw+Xy&#10;s6O81+mAspwejr3UCzJmMk6TL1BCD/kPv9sHa2CZwt+X+AP05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TJGr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983;top:17912;height:309;width:1534;" filled="f" stroked="f" coordsize="21600,21600" o:gfxdata="UEsDBAoAAAAAAIdO4kAAAAAAAAAAAAAAAAAEAAAAZHJzL1BLAwQUAAAACACHTuJA5q94RbkAAADc&#10;AAAADwAAAGRycy9kb3ducmV2LnhtbEVPTYvCMBC9C/sfwgheZE3rQaVrFFwQRPaiW/A6NGNbbCal&#10;mVb992ZB2Ns83uestw/XqIG6UHs2kM4SUMSFtzWXBvLf/ecKVBBki41nMvCkANvNx2iNmfV3PtFw&#10;llLFEA4ZGqhE2kzrUFTkMMx8Sxy5q+8cSoRdqW2H9xjuGj1PkoV2WHNsqLCl74qK27l3BobL5WdH&#10;ea/TAWU5PRx7qRdkzGScJl+ghB7yL367DzbOX6bw90y8QG9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aveEW5AAAA3A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Fn3mMroAAADc&#10;AAAADwAAAGRycy9kb3ducmV2LnhtbEVPTYvCMBC9C/sfwizsRTStB5VqFFxYENmLWvA6NGNbbCal&#10;mVb995sFwds83uestw/XqIG6UHs2kE4TUMSFtzWXBvLzz2QJKgiyxcYzGXhSgO3mY7TGzPo7H2k4&#10;SaliCIcMDVQibaZ1KCpyGKa+JY7c1XcOJcKu1LbDewx3jZ4lyVw7rDk2VNjSd0XF7dQ7A8Pl8ruj&#10;vNfpgLIY7w+91HMy5uszTVaghB7yFr/cexvnL2bw/0y8QG/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feYy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eTFDqboAAADc&#10;AAAADwAAAGRycy9kb3ducmV2LnhtbEVPTYvCMBC9L/gfwgheFk27gi7VKCgsiOxFV/A6NGNbbCal&#10;mVb992ZB8DaP9znL9d3Vqqc2VJ4NpJMEFHHubcWFgdPfz/gbVBBki7VnMvCgAOvV4GOJmfU3PlB/&#10;lELFEA4ZGihFmkzrkJfkMEx8Qxy5i28dSoRtoW2Ltxjuav2VJDPtsOLYUGJD25Ly67FzBvrz+XdD&#10;p06nPcr8c7fvpJqRMaNhmixACd3lLX65dzbOn0/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MUOp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623;height:310;width:1475;" filled="f" stroked="f" coordsize="21600,21600" o:gfxdata="UEsDBAoAAAAAAIdO4kAAAAAAAAAAAAAAAAAEAAAAZHJzL1BLAwQUAAAACACHTuJA9tjb3boAAADc&#10;AAAADwAAAGRycy9kb3ducmV2LnhtbEVPTYvCMBC9L/gfwgheFk27iC7VKCgsiOxFV/A6NGNbbCal&#10;mVb992ZB8DaP9znL9d3Vqqc2VJ4NpJMEFHHubcWFgdPfz/gbVBBki7VnMvCgAOvV4GOJmfU3PlB/&#10;lELFEA4ZGihFmkzrkJfkMEx8Qxy5i28dSoRtoW2Ltxjuav2VJDPtsOLYUGJD25Ly67FzBvrz+XdD&#10;p06nPcr8c7fvpJqRMaNhmixACd3lLX65dzbOn0/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22Nvd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841;top:17501;height:477;width:12159;" filled="f" stroked="f" coordsize="21600,21600" o:gfxdata="UEsDBAoAAAAAAIdO4kAAAAAAAAAAAAAAAAAEAAAAZHJzL1BLAwQUAAAACACHTuJAmZR+RroAAADc&#10;AAAADwAAAGRycy9kb3ducmV2LnhtbEVPTYvCMBC9L/gfwgheFk27oC7VKCgsiOxFV/A6NGNbbCal&#10;mVb992ZB8DaP9znL9d3Vqqc2VJ4NpJMEFHHubcWFgdPfz/gbVBBki7VnMvCgAOvV4GOJmfU3PlB/&#10;lELFEA4ZGihFmkzrkJfkMEx8Qxy5i28dSoRtoW2Ltxjuav2VJDPtsOLYUGJD25Ly67FzBvrz+XdD&#10;p06nPcr8c7fvpJqRMaNhmixACd3lLX65dzbOn0/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lH5G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spacing w:before="40" w:after="40"/>
                        <w:rPr>
                          <w:rFonts w:ascii="ISOCPEUR" w:hAnsi="ISOCPEUR" w:cs="Times New Roman"/>
                          <w:i/>
                          <w:szCs w:val="24"/>
                        </w:rPr>
                      </w:pPr>
                      <w:r>
                        <w:rPr>
                          <w:rFonts w:ascii="ISOCPEUR" w:hAnsi="ISOCPEUR" w:eastAsia="Times New Roman" w:cs="Times New Roman"/>
                          <w:i/>
                          <w:szCs w:val="18"/>
                          <w:lang w:eastAsia="ru-RU"/>
                        </w:rPr>
                        <w:t xml:space="preserve">        КП 0781063 - ДО - 2024 - ПЗ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ymgnbbsAAADc&#10;AAAADwAAAGRycy9kb3ducmV2LnhtbEVPTYvCMBC9L/gfwgje1tQ9qHSNHkRxYS/aFbyOzWxT2kxq&#10;ktX6740g7G0e73MWq9624ko+1I4VTMYZCOLS6ZorBcef7fscRIjIGlvHpOBOAVbLwdsCc+1ufKBr&#10;ESuRQjjkqMDE2OVShtKQxTB2HXHifp23GBP0ldQebynctvIjy6bSYs2pwWBHa0NlU/xZBe3m3Pv5&#10;vinMbv/dXE4b3M3WqNRoOMk+QUTq47/45f7Saf5sCs9n0gV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mgnbb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pSSC9rsAAADc&#10;AAAADwAAAGRycy9kb3ducmV2LnhtbEVPPW/CMBDdkfofrKvUDRwYCAoYBgSiEgsNSKxHfI2jxOfU&#10;diH993WlSmz39D5vtRlsJ+7kQ+NYwXSSgSCunG64VnA578cLECEia+wck4IfCrBZv4xWWGj34A+6&#10;l7EWKYRDgQpMjH0hZagMWQwT1xMn7tN5izFBX0vt8ZHCbSdnWTaXFhtODQZ72hqq2vLbKuh2t8Ev&#10;Tm1pDqdj+3Xd4SHfolJvr9NsCSLSEJ/if/e7TvPzHP6eSRf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SSC9r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IdyA774AAADc&#10;AAAADwAAAGRycy9kb3ducmV2LnhtbEWPS2/CMBCE75X4D9YicSsOHCAKGA5FCIp64SFxXcXbOG28&#10;DrHL4993D0jcdjWzM9/Ol3ffqCt1sQ5sYDTMQBGXwdZcGTgd1+85qJiQLTaBycCDIiwXvbc5Fjbc&#10;eE/XQ6qUhHAs0IBLqS20jqUjj3EYWmLRvkPnMcnaVdp2eJNw3+hxlk20x5qlwWFLH47K38OfN4Cr&#10;zT6d8/FuWn+6r5/j+rJx+cWYQX+UzUAluqeX+Xm9tYI/FVp5Rib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dyA774A&#10;AADc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TpAldLsAAADc&#10;AAAADwAAAGRycy9kb3ducmV2LnhtbEVPS4vCMBC+C/6HMII3TfWw1mr0oIjrshcf4HVoxqbaTGoT&#10;H/vvN4LgbT6+50znT1uJOzW+dKxg0E9AEOdOl1woOOxXvRSED8gaK8ek4I88zGft1hQz7R68pfsu&#10;FCKGsM9QgQmhzqT0uSGLvu9q4sidXGMxRNgUUjf4iOG2ksMk+ZIWS44NBmtaGMovu5tVgMv1NhzT&#10;4c+o3Jjf8351XZv0qlS3M0gmIAI9w0f8dn/rOH80htcz8QI5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pAldL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6n/8zr4AAADc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X8XPDlGZlA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n/8zr4A&#10;AADc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2;height:399;width:4801;" coordorigin="0,-230" coordsize="20001,25713" o:gfxdata="UEsDBAoAAAAAAIdO4kAAAAAAAAAAAAAAAAAEAAAAZHJzL1BLAwQUAAAACACHTuJAjwU7EL0AAADc&#10;AAAADwAAAGRycy9kb3ducmV2LnhtbEVPTWvCQBC9F/oflin01mxWaQmpayhBpQcpVAXxNmTHJJid&#10;Ddk10X/fLRR6m8f7nEVxs50YafCtYw0qSUEQV860XGs47NcvGQgfkA12jknDnTwUy8eHBebGTfxN&#10;4y7UIoawz1FDE0KfS+mrhiz6xPXEkTu7wWKIcKilGXCK4baTszR9kxZbjg0N9lQ2VF12V6thM+H0&#10;MVercXs5l/fT/vXruFWk9fOTSt9BBLqFf/Gf+9PE+ZmC32fiBXL5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wU7EL0AAADcAAAADwAAAAAAAAABACAAAAAiAAAAZHJzL2Rvd25yZXYueG1s&#10;UEsBAhQAFAAAAAgAh07iQDMvBZ47AAAAOQAAABUAAAAAAAAAAQAgAAAADAEAAGRycy9ncm91cHNo&#10;YXBleG1sLnhtbFBLBQYAAAAABgAGAGABAADJAwAAAAA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I6iWFbsAAADc&#10;AAAADwAAAGRycy9kb3ducmV2LnhtbEVPTWvCQBC9F/oflhG8lLqJBxtSV8FCIYiXWiHXITsmwexs&#10;yE4S++/dQqG3ebzP2e7vrlMTDaH1bCBdJaCIK29brg1cvj9fM1BBkC12nsnADwXY756ftphbP/MX&#10;TWepVQzhkKOBRqTPtQ5VQw7DyvfEkbv6waFEONTaDjjHcNfpdZJstMOWY0ODPX00VN3OozMwleXp&#10;QJdRpxPK20txHKXdkDHLRZq8gxK6y7/4z13YOD9bw+8z8QK9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6iWF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26" o:spt="1" style="position:absolute;left:9281;top:-230;height:25713;width:10720;" filled="f" stroked="f" coordsize="21600,21600" o:gfxdata="UEsDBAoAAAAAAIdO4kAAAAAAAAAAAAAAAAAEAAAAZHJzL1BLAwQUAAAACACHTuJATOQzjroAAADc&#10;AAAADwAAAGRycy9kb3ducmV2LnhtbEVPTYvCMBC9L/gfwgheFk27givVKCgsiOxFV/A6NGNbbCal&#10;mVb992ZB8DaP9znL9d3Vqqc2VJ4NpJMEFHHubcWFgdPfz3gOKgiyxdozGXhQgPVq8LHEzPobH6g/&#10;SqFiCIcMDZQiTaZ1yEtyGCa+IY7cxbcOJcK20LbFWwx3tf5Kkpl2WHFsKLGhbUn59dg5A/35/Luh&#10;U6fTHuX7c7fvpJqRMaNhmixACd3lLX65dzbOn0/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5DOO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8"/>
                          <w:jc w:val="left"/>
                          <w:rPr>
                            <w:sz w:val="16"/>
                            <w:szCs w:val="14"/>
                            <w:lang w:val="ru-RU"/>
                          </w:rPr>
                        </w:pPr>
                        <w:r>
                          <w:rPr>
                            <w:sz w:val="16"/>
                            <w:szCs w:val="14"/>
                            <w:lang w:val="ru-RU"/>
                          </w:rPr>
                          <w:t>Четырбок А.С.</w:t>
                        </w:r>
                      </w:p>
                      <w:p>
                        <w:pPr>
                          <w:pStyle w:val="28"/>
                          <w:jc w:val="left"/>
                          <w:rPr>
                            <w:sz w:val="16"/>
                            <w:szCs w:val="1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n3KYiLwAAADc&#10;AAAADwAAAGRycy9kb3ducmV2LnhtbEVPTYvCMBC9C/6HMIK3Na26i3SNIqLiQYStC8vehmZsi82k&#10;NLHVf28Ewds83ufMlzdTiZYaV1pWEI8iEMSZ1SXnCn5P248ZCOeRNVaWScGdHCwX/d4cE207/qE2&#10;9bkIIewSVFB4XydSuqwgg25ka+LAnW1j0AfY5FI32IVwU8lxFH1JgyWHhgJrWheUXdKrUbDrsFtN&#10;4k17uJzX9//T5/HvEJNSw0EcfYPwdPNv8cu912H+bAr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fcpiI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rEEOYboAAADc&#10;AAAADwAAAGRycy9kb3ducmV2LnhtbEVPTYvCMBC9L/gfwgheFk27oCvVKCgsiOxFV/A6NGNbbCal&#10;mVb992ZB8DaP9znL9d3Vqqc2VJ4NpJMEFHHubcWFgdPfz3gOKgiyxdozGXhQgPVq8LHEzPobH6g/&#10;SqFiCIcMDZQiTaZ1yEtyGCa+IY7cxbcOJcK20LbFWwx3tf5Kkpl2WHFsKLGhbUn59dg5A/35/Luh&#10;U6fTHuX7c7fvpJqRMaNhmixACd3lLX65dzbOn0/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QQ5h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XJOQFrkAAADc&#10;AAAADwAAAGRycy9kb3ducmV2LnhtbEVPTYvCMBC9C/6HMIIX0bQeqlSjoCDIspdVwevQjG2xmZRm&#10;Wt1/v1lY2Ns83uds92/XqIG6UHs2kC4SUMSFtzWXBm7X03wNKgiyxcYzGfimAPvdeLTF3PoXf9Fw&#10;kVLFEA45GqhE2lzrUFTkMCx8Sxy5h+8cSoRdqW2HrxjuGr1Mkkw7rDk2VNjSsaLieemdgeF+/zzQ&#10;rdfpgLKanT96qTMyZjpJkw0oobf8i//cZxvnrzP4fSZeoH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yTkBa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8"/>
                          <w:jc w:val="left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Лукьянов А.О.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425;width:4840;" coordsize="20154,27574" o:gfxdata="UEsDBAoAAAAAAIdO4kAAAAAAAAAAAAAAAAAEAAAAZHJzL1BLAwQUAAAACACHTuJAb6AG/7wAAADc&#10;AAAADwAAAGRycy9kb3ducmV2LnhtbEVPTYvCMBC9C/6HMIK3Na3irnSNIqLiQYStC8vehmZsi82k&#10;NLHVf28Ewds83ufMlzdTiZYaV1pWEI8iEMSZ1SXnCn5P248ZCOeRNVaWScGdHCwX/d4cE207/qE2&#10;9bkIIewSVFB4XydSuqwgg25ka+LAnW1j0AfY5FI32IVwU8lxFH1KgyWHhgJrWheUXdKrUbDrsFtN&#10;4k17uJzX9//T9Ph3iEmp4SCOvkF4uvm3+OXe6zB/9gX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oAb/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QkCh/70AAADc&#10;AAAADwAAAGRycy9kb3ducmV2LnhtbEWPT2vCQBDF70K/wzKCF6mb9KCSugoWClJ68Q94HbLTJDQ7&#10;G7KTaL+9cyh4m+G9ee83m909tGakPjWRHeSLDAxxGX3DlYPL+fN1DSYJssc2Mjn4owS77ctkg4WP&#10;Nz7SeJLKaAinAh3UIl1hbSprCpgWsSNW7Sf2AUXXvrK+x5uGh9a+ZdnSBmxYG2rs6KOm8vc0BAfj&#10;9fq9p8tg8xFlNT98DdIsybnZNM/ewQjd5Wn+vz54xV8rrT6jE9jt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QKH/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026" o:spt="1" style="position:absolute;left:9430;top:1230;height:26344;width:10724;" filled="f" stroked="f" coordsize="21600,21600" o:gfxdata="UEsDBAoAAAAAAIdO4kAAAAAAAAAAAAAAAAAEAAAAZHJzL1BLAwQUAAAACACHTuJALQwEZLsAAADc&#10;AAAADwAAAGRycy9kb3ducmV2LnhtbEVPTUvDQBC9F/wPywheit3EQ9rGbgMKQilemhZ6HbJjEszO&#10;huwkqf++Kwje5vE+Z1fcXKcmGkLr2UC6SkARV962XBu4nD+eN6CCIFvsPJOBHwpQ7B8WO8ytn/lE&#10;Uym1iiEccjTQiPS51qFqyGFY+Z44cl9+cCgRDrW2A84x3HX6JUky7bDl2NBgT+8NVd/l6AxM1+vn&#10;G11GnU4o6+XhOEqbkTFPj2nyCkroJv/iP/fBxvmbLfw+Ey/Q+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QwEZ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4" o:spid="_x0000_s1026" o:spt="203" style="position:absolute;left:39;top:19309;height:340;width:4801;" coordorigin="0,-245" coordsize="20001,22024" o:gfxdata="UEsDBAoAAAAAAIdO4kAAAAAAAAAAAAAAAAAEAAAAZHJzL1BLAwQUAAAACACHTuJAZZAIVr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4Iv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lkAhWvwAAANw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VqOev7oAAADc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k8Kz2fiBXr5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56/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26" o:spt="1" style="position:absolute;left:9281;top:-245;height:22024;width:10720;" filled="f" stroked="f" coordsize="21600,21600" o:gfxdata="UEsDBAoAAAAAAIdO4kAAAAAAAAAAAAAAAAAEAAAAZHJzL1BLAwQUAAAACACHTuJApnEAyLsAAADc&#10;AAAADwAAAGRycy9kb3ducmV2LnhtbEVPTUvDQBC9F/wPyxS8FLtJD7Gm3RYUhCJeTAO5DtlpEpqd&#10;DdlJWv+9Kwje5vE+Z3+8u17NNIbOs4F0nYAirr3tuDFQnt+ftqCCIFvsPZOBbwpwPDws9phbf+Mv&#10;mgtpVAzhkKOBVmTItQ51Sw7D2g/Ekbv40aFEODbajniL4a7XmyTJtMOOY0OLA721VF+LyRmYq+rz&#10;lcpJpzPK8+r0MUmXkTGPyzTZgRK6y7/4z32ycf7LBn6fiRfow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nEAy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8"/>
                          <w:jc w:val="left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26" o:spt="203" style="position:absolute;left:39;top:19659;height:397;width:4882;" coordsize="20339,25724" o:gfxdata="UEsDBAoAAAAAAIdO4kAAAAAAAAAAAAAAAAAEAAAAZHJzL1BLAwQUAAAACACHTuJAlUKWIbwAAADc&#10;AAAADwAAAGRycy9kb3ducmV2LnhtbEVPTYvCMBC9C/6HMIK3Na2yy1qNIqKyB1nYKoi3oRnbYjMp&#10;TWz13xthwds83ufMl3dTiZYaV1pWEI8iEMSZ1SXnCo6H7cc3COeRNVaWScGDHCwX/d4cE207/qM2&#10;9bkIIewSVFB4XydSuqwgg25ka+LAXWxj0AfY5FI32IVwU8lxFH1JgyWHhgJrWheUXdObUbDrsFtN&#10;4k27v17Wj/Ph8/e0j0mp4SCOZiA83f1b/O/+0WH+dA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VQpYh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RtQ9J7oAAADc&#10;AAAADwAAAGRycy9kb3ducmV2LnhtbEVPTWvCQBC9F/wPywi9FN2kiNXoKigURLzUCl6H7JgEs7Mh&#10;O4n237uC0Ns83ucs13dXq57aUHk2kI4TUMS5txUXBk6/36MZqCDIFmvPZOCPAqxXg7clZtbf+If6&#10;oxQqhnDI0EAp0mRah7wkh2HsG+LIXXzrUCJsC21bvMVwV+vPJJlqhxXHhhIb2paUX4+dM9Cfz4cN&#10;nTqd9ihfH7t9J9WUjHkfpskClNBd/sUv987G+fMJ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1D0n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26" o:spt="1" style="position:absolute;left:9619;top:4436;height:21288;width:10720;" filled="f" stroked="f" coordsize="21600,21600" o:gfxdata="UEsDBAoAAAAAAIdO4kAAAAAAAAAAAAAAAAAEAAAAZHJzL1BLAwQUAAAACACHTuJAKZiYvLoAAADc&#10;AAAADwAAAGRycy9kb3ducmV2LnhtbEVPTWvCQBC9F/wPywi9FN2koNXoKigURLzUCl6H7JgEs7Mh&#10;O4n237uC0Ns83ucs13dXq57aUHk2kI4TUMS5txUXBk6/36MZqCDIFmvPZOCPAqxXg7clZtbf+If6&#10;oxQqhnDI0EAp0mRah7wkh2HsG+LIXXzrUCJsC21bvMVwV+vPJJlqhxXHhhIb2paUX4+dM9Cfz4cN&#10;nTqd9ihfH7t9J9WUjHkfpskClNBd/sUv987G+fMJ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mJi8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/>
                      <w:p>
                        <w:pPr>
                          <w:pStyle w:val="28"/>
                          <w:ind w:firstLine="142"/>
                          <w:rPr>
                            <w:sz w:val="14"/>
                            <w:szCs w:val="16"/>
                            <w:lang w:val="ru-RU"/>
                          </w:rPr>
                        </w:pPr>
                      </w:p>
                      <w:p>
                        <w:pPr>
                          <w:ind w:firstLine="142"/>
                        </w:pPr>
                        <w:r>
                          <w:rPr>
                            <w:rFonts w:ascii="ISOCPEUR" w:hAnsi="ISOCPEUR" w:eastAsia="Times New Roman" w:cs="Times New Roman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Голу</w:t>
                        </w: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emTBl7sAAADc&#10;AAAADwAAAGRycy9kb3ducmV2LnhtbEVPPW/CMBDdK/EfrENiKw4MFFIMAwKB1IUGJNYjvsZR4nOw&#10;DaT/vq5Uqds9vc9brnvbigf5UDtWMBlnIIhLp2uuFJxPu9c5iBCRNbaOScE3BVivBi9LzLV78ic9&#10;iliJFMIhRwUmxi6XMpSGLIax64gT9+W8xZigr6T2+EzhtpXTLJtJizWnBoMdbQyVTXG3Ctrttffz&#10;Y1OY/fGjuV22uH/boFKj4SR7BxGpj//iP/dBp/mLGfw+ky6Qq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TBl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60;top:18371;height:1608;width:6292;v-text-anchor:middle;" filled="f" stroked="f" coordsize="21600,21600" o:gfxdata="UEsDBAoAAAAAAIdO4kAAAAAAAAAAAAAAAAAEAAAAZHJzL1BLAwQUAAAACACHTuJAAqlXZrsAAADc&#10;AAAADwAAAGRycy9kb3ducmV2LnhtbEVPS4vCMBC+C/6HMIIXWVMV3No1FVYoevWxsMexGduyzaTb&#10;RKv/3giCt/n4nrNc3UwtrtS6yrKCyTgCQZxbXXGh4HjIPmIQziNrrC2Tgjs5WKX93hITbTve0XXv&#10;CxFC2CWooPS+SaR0eUkG3dg2xIE729agD7AtpG6xC+GmltMomkuDFYeGEhtal5T/7S9GQZx9/2dN&#10;FZ9+5oX81efZ6LLdjJQaDibRFwhPN/8Wv9xbHeYvPuH5TLhAp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qlXZr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Клиент-серверное приложение «Система онлайн проверки и тестирования знаний» (пояснительная записка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)</w:t>
                      </w: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ZLfwfr4AAADc&#10;AAAADwAAAGRycy9kb3ducmV2LnhtbEWPQW/CMAyF75P2HyJP2m2k7LBBIXBAICbtwgrSrl5jmqqN&#10;U5IMun8/HybtZus9v/d5uR59r64UUxvYwHRSgCKug225MXA67p5moFJGttgHJgM/lGC9ur9bYmnD&#10;jT/oWuVGSQinEg24nIdS61Q78pgmYSAW7RyixyxrbLSNeJNw3+vnonjRHluWBocDbRzVXfXtDfTb&#10;rzHODl3l9of37vK5xf3rBo15fJgWC1CZxvxv/rt+s4I/F1p5Rib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fwfr4A&#10;AADc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C/tV5bwAAADc&#10;AAAADwAAAGRycy9kb3ducmV2LnhtbEVPPW/CMBDdkfgP1lXqBg4dCqSYDBEVlbrQgMR6ja9xlPgc&#10;bBfSf48rVep2T+/zNsVoe3ElH1rHChbzDARx7XTLjYLT8XW2AhEissbeMSn4oQDFdjrZYK7djT/o&#10;WsVGpBAOOSowMQ65lKE2ZDHM3UCcuC/nLcYEfSO1x1sKt718yrJnabHl1GBwoNJQ3VXfVkG/+xz9&#10;6tBVZn947y7nHe6XJSr1+LDIXkBEGuO/+M/9ptP89Rp+n0kX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7VeW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qe4Ig7wAAADc&#10;AAAADwAAAGRycy9kb3ducmV2LnhtbEWPQWsCMRSE7wX/Q3hCbzVrD62sRg+iKHixq+D1uXlult28&#10;rEmq23/fCILHYWa+YWaL3rbiRj7UjhWMRxkI4tLpmisFx8P6YwIiRGSNrWNS8EcBFvPB2wxz7e78&#10;Q7ciViJBOOSowMTY5VKG0pDFMHIdcfIuzluMSfpKao/3BLet/MyyL2mx5rRgsKOlobIpfq2CdnXu&#10;/WTfFGaz3zXX0wo330tU6n04zqYgIvXxFX62t1pBIsLjTDoC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nuCIO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4;height:319;width:1475;" filled="f" stroked="f" coordsize="21600,21600" o:gfxdata="UEsDBAoAAAAAAIdO4kAAAAAAAAAAAAAAAAAEAAAAZHJzL1BLAwQUAAAACACHTuJAZYxqRL0AAADc&#10;AAAADwAAAGRycy9kb3ducmV2LnhtbEWPwWrDMBBE74X8g9hCLyWWnEManMiBBgqh9NLUkOtibW1T&#10;a2WstZP+fRUI9DjMzBtmt7/6Xs00xi6whTwzoIjr4DpuLFRfb8sNqCjIDvvAZOGXIuzLxcMOCxcu&#10;/EnzSRqVIBwLtNCKDIXWsW7JY8zCQJy87zB6lCTHRrsRLwnue70yZq09dpwWWhzo0FL9c5q8hfl8&#10;/nilatL5jPLyfHyfpFuTtU+PudmCErrKf/jePjoLK5PD7Uw6Arr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jGpE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24"/>
                        </w:rPr>
                        <w:t xml:space="preserve">для </w:t>
                      </w:r>
                      <w:r>
                        <w:rPr>
                          <w:szCs w:val="24"/>
                        </w:rPr>
                        <w:t xml:space="preserve">ГУО «Боровухской средней школы № 15» г. Новополоцка </w:t>
                      </w:r>
                      <w:r>
                        <w:t>р</w:t>
                      </w:r>
                      <w:r>
                        <w:rPr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lV70M7wAAADc&#10;AAAADwAAAGRycy9kb3ducmV2LnhtbEWPQWvCQBSE74X+h+UVvJS6mxyspK5CC4KIF63g9ZF9JsHs&#10;25B9ifrv3ULB4zAz3zCL1c23aqQ+NoEtZFMDirgMruHKwvF3/TEHFQXZYRuYLNwpwmr5+rLAwoUr&#10;72k8SKUShGOBFmqRrtA6ljV5jNPQESfvHHqPkmRfadfjNcF9q3NjZtpjw2mhxo5+aiovh8FbGE+n&#10;3TcdB52NKJ/vm+0gzYysnbxl5guU0E2e4f/2xlnITQ5/Z9IR0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Ve9DO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591;top:18613;height:309;width:2326;" filled="f" stroked="f" coordsize="21600,21600" o:gfxdata="UEsDBAoAAAAAAIdO4kAAAAAAAAAAAAAAAAAEAAAAZHJzL1BLAwQUAAAACACHTuJA+hJRqLwAAADc&#10;AAAADwAAAGRycy9kb3ducmV2LnhtbEWPQWvCQBSE7wX/w/IKXoruRsFK6ipYKIj0ohW8PrKvSWj2&#10;bci+RP33bkHwOMzMN8xqc/WNGqiLdWAL2dSAIi6Cq7m0cPr5mixBRUF22AQmCzeKsFmPXlaYu3Dh&#10;Aw1HKVWCcMzRQiXS5lrHoiKPcRpa4uT9hs6jJNmV2nV4SXDf6JkxC+2x5rRQYUufFRV/x95bGM7n&#10;7y2dep0NKO9vu30v9YKsHb9m5gOU0FWe4Ud75yzMzBz+z6Qjo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SUai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8"/>
                        <w:jc w:val="center"/>
                        <w:rPr>
                          <w:rFonts w:hint="default"/>
                          <w:sz w:val="20"/>
                          <w:lang w:val="ru-RU"/>
                        </w:rPr>
                      </w:pPr>
                      <w:r>
                        <w:rPr>
                          <w:rFonts w:hint="default"/>
                          <w:sz w:val="20"/>
                          <w:lang w:val="ru-RU"/>
                        </w:rPr>
                        <w:t>31</w:t>
                      </w: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I7KY674AAADc&#10;AAAADwAAAGRycy9kb3ducmV2LnhtbEWPT2sCMRTE7wW/Q3iCt5q4lHZZjR4UsUovasHrY/PcrG5e&#10;1k389+2bQqHHYWZ+w0xmD9eIG3Wh9qxhNFQgiEtvaq40fO+XrzmIEJENNp5Jw5MCzKa9lwkWxt95&#10;S7ddrESCcChQg42xLaQMpSWHYehb4uQdfecwJtlV0nR4T3DXyEypd+mw5rRgsaW5pfK8uzoNuFht&#10;4yHPNh/12n6d9svLyuYXrQf9kRqDiPSI/+G/9qfRkKk3+D2TjoC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KY674A&#10;AADc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TP49cL4AAADc&#10;AAAADwAAAGRycy9kb3ducmV2LnhtbEWPT2sCMRTE7wW/Q3iCt5q40HZZjR4UsUovasHrY/PcrG5e&#10;1k389+2bQqHHYWZ+w0xmD9eIG3Wh9qxhNFQgiEtvaq40fO+XrzmIEJENNp5Jw5MCzKa9lwkWxt95&#10;S7ddrESCcChQg42xLaQMpSWHYehb4uQdfecwJtlV0nR4T3DXyEypd+mw5rRgsaW5pfK8uzoNuFht&#10;4yHPNh/12n6d9svLyuYXrQf9kRqDiPSI/+G/9qfRkKk3+D2TjoC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P49cL4A&#10;AADc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5;top:18968;height:998;width:5609;" filled="f" stroked="f" coordsize="21600,21600" o:gfxdata="UEsDBAoAAAAAAIdO4kAAAAAAAAAAAAAAAAAEAAAAZHJzL1BLAwQUAAAACACHTuJA6mXyML0AAADc&#10;AAAADwAAAGRycy9kb3ducmV2LnhtbEWPwWrDMBBE74X+g9hCL6WRnIMb3MiGFgKh9NI0kOtibWwT&#10;a2WstZP8fRUI9DjMzBtmXV18r2YaYxfYQrYwoIjr4DpuLOx/N68rUFGQHfaBycKVIlTl48MaCxfO&#10;/EPzThqVIBwLtNCKDIXWsW7JY1yEgTh5xzB6lCTHRrsRzwnue700JtceO04LLQ702VJ92k3ewnw4&#10;fH/QftLZjPL2sv2apMvJ2uenzLyDErrIf/je3joLS5PD7Uw6Arr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ZfIw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r>
                        <w:t>ПГУ, гр 22-ВС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B4003E"/>
    <w:multiLevelType w:val="multilevel"/>
    <w:tmpl w:val="84B4003E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>
    <w:nsid w:val="89A66150"/>
    <w:multiLevelType w:val="multilevel"/>
    <w:tmpl w:val="89A6615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9CD0F7EB"/>
    <w:multiLevelType w:val="multilevel"/>
    <w:tmpl w:val="9CD0F7EB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lef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lef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left"/>
      <w:pPr>
        <w:tabs>
          <w:tab w:val="left" w:pos="4200"/>
        </w:tabs>
        <w:ind w:left="4200" w:hanging="420"/>
      </w:pPr>
    </w:lvl>
  </w:abstractNum>
  <w:abstractNum w:abstractNumId="3">
    <w:nsid w:val="ACA7EA57"/>
    <w:multiLevelType w:val="multilevel"/>
    <w:tmpl w:val="ACA7EA57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>
    <w:nsid w:val="ACDC4C74"/>
    <w:multiLevelType w:val="singleLevel"/>
    <w:tmpl w:val="ACDC4C7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B6D35B0"/>
    <w:multiLevelType w:val="multilevel"/>
    <w:tmpl w:val="BB6D35B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>
    <w:nsid w:val="C0B3DEF7"/>
    <w:multiLevelType w:val="singleLevel"/>
    <w:tmpl w:val="C0B3DEF7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CCDEBE42"/>
    <w:multiLevelType w:val="singleLevel"/>
    <w:tmpl w:val="CCDEBE42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E7310DF4"/>
    <w:multiLevelType w:val="singleLevel"/>
    <w:tmpl w:val="E7310DF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EAF31802"/>
    <w:multiLevelType w:val="multilevel"/>
    <w:tmpl w:val="EAF31802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>
    <w:nsid w:val="3A6EC3E3"/>
    <w:multiLevelType w:val="singleLevel"/>
    <w:tmpl w:val="3A6EC3E3"/>
    <w:lvl w:ilvl="0" w:tentative="0">
      <w:start w:val="1"/>
      <w:numFmt w:val="decimal"/>
      <w:suff w:val="space"/>
      <w:lvlText w:val="%1."/>
      <w:lvlJc w:val="left"/>
      <w:pPr>
        <w:ind w:left="-709"/>
      </w:pPr>
    </w:lvl>
  </w:abstractNum>
  <w:abstractNum w:abstractNumId="11">
    <w:nsid w:val="3C0342B0"/>
    <w:multiLevelType w:val="multilevel"/>
    <w:tmpl w:val="3C0342B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2">
    <w:nsid w:val="41C44ABD"/>
    <w:multiLevelType w:val="multilevel"/>
    <w:tmpl w:val="41C44ABD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>
    <w:nsid w:val="46D637B4"/>
    <w:multiLevelType w:val="multilevel"/>
    <w:tmpl w:val="46D637B4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0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4">
    <w:nsid w:val="4856B0FB"/>
    <w:multiLevelType w:val="multilevel"/>
    <w:tmpl w:val="4856B0FB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>
    <w:nsid w:val="4FA50247"/>
    <w:multiLevelType w:val="multilevel"/>
    <w:tmpl w:val="4FA50247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6">
    <w:nsid w:val="59924928"/>
    <w:multiLevelType w:val="singleLevel"/>
    <w:tmpl w:val="59924928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EFA5AEF"/>
    <w:multiLevelType w:val="multilevel"/>
    <w:tmpl w:val="5EFA5AEF"/>
    <w:lvl w:ilvl="0" w:tentative="0">
      <w:start w:val="1"/>
      <w:numFmt w:val="decimal"/>
      <w:lvlText w:val="%1: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: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pStyle w:val="46"/>
      <w:lvlText w:val="%3:"/>
      <w:lvlJc w:val="right"/>
      <w:pPr>
        <w:ind w:left="1212" w:hanging="360"/>
      </w:pPr>
      <w:rPr>
        <w:rFonts w:hint="default"/>
      </w:rPr>
    </w:lvl>
    <w:lvl w:ilvl="3" w:tentative="0">
      <w:start w:val="1"/>
      <w:numFmt w:val="none"/>
      <w:lvlText w:val="1: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63574541"/>
    <w:multiLevelType w:val="multilevel"/>
    <w:tmpl w:val="63574541"/>
    <w:lvl w:ilvl="0" w:tentative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>
    <w:nsid w:val="789825D1"/>
    <w:multiLevelType w:val="multilevel"/>
    <w:tmpl w:val="789825D1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>
    <w:nsid w:val="7A12F767"/>
    <w:multiLevelType w:val="multilevel"/>
    <w:tmpl w:val="7A12F767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1">
    <w:nsid w:val="7F476837"/>
    <w:multiLevelType w:val="multilevel"/>
    <w:tmpl w:val="7F476837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num w:numId="1">
    <w:abstractNumId w:val="17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6"/>
  </w:num>
  <w:num w:numId="5">
    <w:abstractNumId w:val="4"/>
  </w:num>
  <w:num w:numId="6">
    <w:abstractNumId w:val="13"/>
  </w:num>
  <w:num w:numId="7">
    <w:abstractNumId w:val="7"/>
  </w:num>
  <w:num w:numId="8">
    <w:abstractNumId w:val="11"/>
  </w:num>
  <w:num w:numId="9">
    <w:abstractNumId w:val="9"/>
  </w:num>
  <w:num w:numId="10">
    <w:abstractNumId w:val="0"/>
  </w:num>
  <w:num w:numId="11">
    <w:abstractNumId w:val="8"/>
  </w:num>
  <w:num w:numId="12">
    <w:abstractNumId w:val="21"/>
  </w:num>
  <w:num w:numId="13">
    <w:abstractNumId w:val="5"/>
  </w:num>
  <w:num w:numId="14">
    <w:abstractNumId w:val="1"/>
  </w:num>
  <w:num w:numId="15">
    <w:abstractNumId w:val="15"/>
  </w:num>
  <w:num w:numId="16">
    <w:abstractNumId w:val="12"/>
  </w:num>
  <w:num w:numId="17">
    <w:abstractNumId w:val="3"/>
  </w:num>
  <w:num w:numId="18">
    <w:abstractNumId w:val="16"/>
  </w:num>
  <w:num w:numId="19">
    <w:abstractNumId w:val="14"/>
  </w:num>
  <w:num w:numId="20">
    <w:abstractNumId w:val="20"/>
  </w:num>
  <w:num w:numId="21">
    <w:abstractNumId w:val="18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514"/>
    <w:rsid w:val="00000945"/>
    <w:rsid w:val="00000DEA"/>
    <w:rsid w:val="00014769"/>
    <w:rsid w:val="0001500B"/>
    <w:rsid w:val="00017E6D"/>
    <w:rsid w:val="00020057"/>
    <w:rsid w:val="00025805"/>
    <w:rsid w:val="00030163"/>
    <w:rsid w:val="00033940"/>
    <w:rsid w:val="00034169"/>
    <w:rsid w:val="0003432F"/>
    <w:rsid w:val="000362CA"/>
    <w:rsid w:val="0005431F"/>
    <w:rsid w:val="000609D6"/>
    <w:rsid w:val="00061772"/>
    <w:rsid w:val="000636A4"/>
    <w:rsid w:val="000861F4"/>
    <w:rsid w:val="00097807"/>
    <w:rsid w:val="000A0BEB"/>
    <w:rsid w:val="000A20C9"/>
    <w:rsid w:val="000A2C13"/>
    <w:rsid w:val="000A31CC"/>
    <w:rsid w:val="000A6A7D"/>
    <w:rsid w:val="000B6DB2"/>
    <w:rsid w:val="000B73AF"/>
    <w:rsid w:val="000C2A79"/>
    <w:rsid w:val="000C52ED"/>
    <w:rsid w:val="000D2A70"/>
    <w:rsid w:val="000E11E8"/>
    <w:rsid w:val="000F0C3C"/>
    <w:rsid w:val="000F28D5"/>
    <w:rsid w:val="000F3820"/>
    <w:rsid w:val="000F5113"/>
    <w:rsid w:val="001022F1"/>
    <w:rsid w:val="00102604"/>
    <w:rsid w:val="00104C75"/>
    <w:rsid w:val="00104E70"/>
    <w:rsid w:val="00107C28"/>
    <w:rsid w:val="0011061A"/>
    <w:rsid w:val="0011680D"/>
    <w:rsid w:val="00120889"/>
    <w:rsid w:val="001221DF"/>
    <w:rsid w:val="00127F8D"/>
    <w:rsid w:val="0013185A"/>
    <w:rsid w:val="00134FAC"/>
    <w:rsid w:val="0013525B"/>
    <w:rsid w:val="00146E5B"/>
    <w:rsid w:val="001471D7"/>
    <w:rsid w:val="00153B76"/>
    <w:rsid w:val="00157FF2"/>
    <w:rsid w:val="00160E06"/>
    <w:rsid w:val="00161F61"/>
    <w:rsid w:val="00164B49"/>
    <w:rsid w:val="00174426"/>
    <w:rsid w:val="001769DF"/>
    <w:rsid w:val="001918A0"/>
    <w:rsid w:val="001A7930"/>
    <w:rsid w:val="001B406E"/>
    <w:rsid w:val="001B5767"/>
    <w:rsid w:val="001B58A2"/>
    <w:rsid w:val="001C0277"/>
    <w:rsid w:val="001C060B"/>
    <w:rsid w:val="001C2764"/>
    <w:rsid w:val="001C2828"/>
    <w:rsid w:val="001C4676"/>
    <w:rsid w:val="001C4D2D"/>
    <w:rsid w:val="001D60D8"/>
    <w:rsid w:val="001E0B3B"/>
    <w:rsid w:val="001E6153"/>
    <w:rsid w:val="001F005D"/>
    <w:rsid w:val="001F3A7F"/>
    <w:rsid w:val="001F5CFB"/>
    <w:rsid w:val="001F74BC"/>
    <w:rsid w:val="00200030"/>
    <w:rsid w:val="00207FAA"/>
    <w:rsid w:val="00213694"/>
    <w:rsid w:val="002211B7"/>
    <w:rsid w:val="00221403"/>
    <w:rsid w:val="00222BDC"/>
    <w:rsid w:val="002236AA"/>
    <w:rsid w:val="0022464F"/>
    <w:rsid w:val="00232505"/>
    <w:rsid w:val="00235783"/>
    <w:rsid w:val="002414AC"/>
    <w:rsid w:val="00242284"/>
    <w:rsid w:val="0025377F"/>
    <w:rsid w:val="00253FF0"/>
    <w:rsid w:val="002548B2"/>
    <w:rsid w:val="0025586C"/>
    <w:rsid w:val="0026075D"/>
    <w:rsid w:val="002624C1"/>
    <w:rsid w:val="0026589A"/>
    <w:rsid w:val="002703CF"/>
    <w:rsid w:val="00276652"/>
    <w:rsid w:val="00276BF0"/>
    <w:rsid w:val="00276DD4"/>
    <w:rsid w:val="00280E8C"/>
    <w:rsid w:val="0028280E"/>
    <w:rsid w:val="002858A9"/>
    <w:rsid w:val="002A0382"/>
    <w:rsid w:val="002B578B"/>
    <w:rsid w:val="002B6FBA"/>
    <w:rsid w:val="002C5380"/>
    <w:rsid w:val="002D24C6"/>
    <w:rsid w:val="002D2AEF"/>
    <w:rsid w:val="002E00CE"/>
    <w:rsid w:val="002E0820"/>
    <w:rsid w:val="002E178A"/>
    <w:rsid w:val="002E613A"/>
    <w:rsid w:val="002F0A72"/>
    <w:rsid w:val="00301275"/>
    <w:rsid w:val="00301901"/>
    <w:rsid w:val="0030571E"/>
    <w:rsid w:val="00307E4A"/>
    <w:rsid w:val="0031607C"/>
    <w:rsid w:val="00317A8B"/>
    <w:rsid w:val="003224FB"/>
    <w:rsid w:val="003241D8"/>
    <w:rsid w:val="00326539"/>
    <w:rsid w:val="00326769"/>
    <w:rsid w:val="0033362D"/>
    <w:rsid w:val="003355CC"/>
    <w:rsid w:val="003456F3"/>
    <w:rsid w:val="00350AE1"/>
    <w:rsid w:val="00363834"/>
    <w:rsid w:val="003650FA"/>
    <w:rsid w:val="003742A2"/>
    <w:rsid w:val="00375384"/>
    <w:rsid w:val="00380090"/>
    <w:rsid w:val="00380FA6"/>
    <w:rsid w:val="00382E5E"/>
    <w:rsid w:val="0038326B"/>
    <w:rsid w:val="00384750"/>
    <w:rsid w:val="003935C7"/>
    <w:rsid w:val="003B1313"/>
    <w:rsid w:val="003B5219"/>
    <w:rsid w:val="003B5D75"/>
    <w:rsid w:val="003B6BE0"/>
    <w:rsid w:val="003B6E41"/>
    <w:rsid w:val="003C6B1A"/>
    <w:rsid w:val="003D1CB2"/>
    <w:rsid w:val="003D5051"/>
    <w:rsid w:val="003D6D45"/>
    <w:rsid w:val="003D74C3"/>
    <w:rsid w:val="003D7D4F"/>
    <w:rsid w:val="003E7FA9"/>
    <w:rsid w:val="003F2A9C"/>
    <w:rsid w:val="00400045"/>
    <w:rsid w:val="00402EBB"/>
    <w:rsid w:val="00402FD0"/>
    <w:rsid w:val="00403B2D"/>
    <w:rsid w:val="00404E02"/>
    <w:rsid w:val="00405635"/>
    <w:rsid w:val="00411130"/>
    <w:rsid w:val="004145D2"/>
    <w:rsid w:val="0042486A"/>
    <w:rsid w:val="004317D4"/>
    <w:rsid w:val="00433105"/>
    <w:rsid w:val="0044167C"/>
    <w:rsid w:val="004458D5"/>
    <w:rsid w:val="00445D79"/>
    <w:rsid w:val="00451A61"/>
    <w:rsid w:val="00470754"/>
    <w:rsid w:val="00473F96"/>
    <w:rsid w:val="00477523"/>
    <w:rsid w:val="00483012"/>
    <w:rsid w:val="004867E5"/>
    <w:rsid w:val="004901F4"/>
    <w:rsid w:val="004913EF"/>
    <w:rsid w:val="004937D2"/>
    <w:rsid w:val="004A2C11"/>
    <w:rsid w:val="004A4999"/>
    <w:rsid w:val="004A6A44"/>
    <w:rsid w:val="004B1C42"/>
    <w:rsid w:val="004B2C26"/>
    <w:rsid w:val="004B48BB"/>
    <w:rsid w:val="004B6C27"/>
    <w:rsid w:val="004B6D01"/>
    <w:rsid w:val="004C3C06"/>
    <w:rsid w:val="004C66C5"/>
    <w:rsid w:val="004C70B2"/>
    <w:rsid w:val="004D07AC"/>
    <w:rsid w:val="004D096C"/>
    <w:rsid w:val="004D121D"/>
    <w:rsid w:val="004D4224"/>
    <w:rsid w:val="004E175E"/>
    <w:rsid w:val="004E1E62"/>
    <w:rsid w:val="004E1E97"/>
    <w:rsid w:val="004F1BA8"/>
    <w:rsid w:val="004F3B00"/>
    <w:rsid w:val="004F5021"/>
    <w:rsid w:val="0050671B"/>
    <w:rsid w:val="00521A0F"/>
    <w:rsid w:val="00526172"/>
    <w:rsid w:val="0052739A"/>
    <w:rsid w:val="00533514"/>
    <w:rsid w:val="00536AF0"/>
    <w:rsid w:val="00540920"/>
    <w:rsid w:val="00544771"/>
    <w:rsid w:val="00547503"/>
    <w:rsid w:val="00551F22"/>
    <w:rsid w:val="0055293D"/>
    <w:rsid w:val="00553B20"/>
    <w:rsid w:val="00564C51"/>
    <w:rsid w:val="005659ED"/>
    <w:rsid w:val="00575823"/>
    <w:rsid w:val="005810F2"/>
    <w:rsid w:val="00582FCC"/>
    <w:rsid w:val="0058526A"/>
    <w:rsid w:val="0059497B"/>
    <w:rsid w:val="005A04F4"/>
    <w:rsid w:val="005A06BA"/>
    <w:rsid w:val="005A2D39"/>
    <w:rsid w:val="005A2F7F"/>
    <w:rsid w:val="005B1466"/>
    <w:rsid w:val="005B4108"/>
    <w:rsid w:val="005B6C1B"/>
    <w:rsid w:val="005B75D5"/>
    <w:rsid w:val="005C15DE"/>
    <w:rsid w:val="005C7218"/>
    <w:rsid w:val="005D642B"/>
    <w:rsid w:val="005D6D01"/>
    <w:rsid w:val="005E221D"/>
    <w:rsid w:val="005E2894"/>
    <w:rsid w:val="005F05CF"/>
    <w:rsid w:val="005F1CF2"/>
    <w:rsid w:val="005F7BA7"/>
    <w:rsid w:val="006015AB"/>
    <w:rsid w:val="00602100"/>
    <w:rsid w:val="00602D0E"/>
    <w:rsid w:val="00604E6B"/>
    <w:rsid w:val="00605769"/>
    <w:rsid w:val="00607F16"/>
    <w:rsid w:val="00607F91"/>
    <w:rsid w:val="00610DFF"/>
    <w:rsid w:val="006159AC"/>
    <w:rsid w:val="006168B5"/>
    <w:rsid w:val="00630753"/>
    <w:rsid w:val="00637347"/>
    <w:rsid w:val="00640FD6"/>
    <w:rsid w:val="00641405"/>
    <w:rsid w:val="00642EE0"/>
    <w:rsid w:val="006528B9"/>
    <w:rsid w:val="00653460"/>
    <w:rsid w:val="00660908"/>
    <w:rsid w:val="00663A07"/>
    <w:rsid w:val="006709AD"/>
    <w:rsid w:val="00671694"/>
    <w:rsid w:val="00672CF3"/>
    <w:rsid w:val="006757FB"/>
    <w:rsid w:val="00676537"/>
    <w:rsid w:val="00682F3F"/>
    <w:rsid w:val="00687C09"/>
    <w:rsid w:val="0069007C"/>
    <w:rsid w:val="00690839"/>
    <w:rsid w:val="00691709"/>
    <w:rsid w:val="00693189"/>
    <w:rsid w:val="006939DA"/>
    <w:rsid w:val="00695F13"/>
    <w:rsid w:val="006A1BEF"/>
    <w:rsid w:val="006A1D50"/>
    <w:rsid w:val="006B0B56"/>
    <w:rsid w:val="006B11DA"/>
    <w:rsid w:val="006B6979"/>
    <w:rsid w:val="006B7803"/>
    <w:rsid w:val="006C17BE"/>
    <w:rsid w:val="006C6F5E"/>
    <w:rsid w:val="006C728F"/>
    <w:rsid w:val="006D138A"/>
    <w:rsid w:val="006D259B"/>
    <w:rsid w:val="006D4E6A"/>
    <w:rsid w:val="006F06EF"/>
    <w:rsid w:val="006F1486"/>
    <w:rsid w:val="006F15AF"/>
    <w:rsid w:val="006F15D8"/>
    <w:rsid w:val="006F6DF4"/>
    <w:rsid w:val="00701247"/>
    <w:rsid w:val="00710EF9"/>
    <w:rsid w:val="00712147"/>
    <w:rsid w:val="0071488C"/>
    <w:rsid w:val="00716926"/>
    <w:rsid w:val="0071725B"/>
    <w:rsid w:val="00720ED8"/>
    <w:rsid w:val="0072597E"/>
    <w:rsid w:val="0074009D"/>
    <w:rsid w:val="007412A0"/>
    <w:rsid w:val="007413A0"/>
    <w:rsid w:val="00742E0A"/>
    <w:rsid w:val="00744DDF"/>
    <w:rsid w:val="00745D59"/>
    <w:rsid w:val="00746C3F"/>
    <w:rsid w:val="00747208"/>
    <w:rsid w:val="007535F7"/>
    <w:rsid w:val="00765659"/>
    <w:rsid w:val="00766763"/>
    <w:rsid w:val="00771ADC"/>
    <w:rsid w:val="00780E22"/>
    <w:rsid w:val="00781EEF"/>
    <w:rsid w:val="00785708"/>
    <w:rsid w:val="00786458"/>
    <w:rsid w:val="00787F00"/>
    <w:rsid w:val="00796962"/>
    <w:rsid w:val="00796CE3"/>
    <w:rsid w:val="007979CA"/>
    <w:rsid w:val="007A705D"/>
    <w:rsid w:val="007C5FD6"/>
    <w:rsid w:val="007D210A"/>
    <w:rsid w:val="007D2C02"/>
    <w:rsid w:val="007D3378"/>
    <w:rsid w:val="007D3B6F"/>
    <w:rsid w:val="007D65A2"/>
    <w:rsid w:val="007D6DE5"/>
    <w:rsid w:val="007E25E8"/>
    <w:rsid w:val="007E2BF3"/>
    <w:rsid w:val="007E3FB7"/>
    <w:rsid w:val="007F3900"/>
    <w:rsid w:val="007F41E0"/>
    <w:rsid w:val="007F74E4"/>
    <w:rsid w:val="007F7A0C"/>
    <w:rsid w:val="00810739"/>
    <w:rsid w:val="008136AF"/>
    <w:rsid w:val="00813889"/>
    <w:rsid w:val="00813D4C"/>
    <w:rsid w:val="0081455F"/>
    <w:rsid w:val="008262A8"/>
    <w:rsid w:val="0083550E"/>
    <w:rsid w:val="008357E7"/>
    <w:rsid w:val="00836DC3"/>
    <w:rsid w:val="00842A1A"/>
    <w:rsid w:val="00847E41"/>
    <w:rsid w:val="00853A61"/>
    <w:rsid w:val="00856B1F"/>
    <w:rsid w:val="008613EA"/>
    <w:rsid w:val="00861607"/>
    <w:rsid w:val="0086203D"/>
    <w:rsid w:val="00863EBC"/>
    <w:rsid w:val="008739EB"/>
    <w:rsid w:val="0087547D"/>
    <w:rsid w:val="00894682"/>
    <w:rsid w:val="0089513B"/>
    <w:rsid w:val="008A1AAE"/>
    <w:rsid w:val="008A3A65"/>
    <w:rsid w:val="008A43A8"/>
    <w:rsid w:val="008A5DC8"/>
    <w:rsid w:val="008B0C5D"/>
    <w:rsid w:val="008C0699"/>
    <w:rsid w:val="008C2062"/>
    <w:rsid w:val="008D2872"/>
    <w:rsid w:val="008D509D"/>
    <w:rsid w:val="008D551A"/>
    <w:rsid w:val="008D6DBC"/>
    <w:rsid w:val="008D700A"/>
    <w:rsid w:val="008E20A8"/>
    <w:rsid w:val="008E785A"/>
    <w:rsid w:val="008F0BB7"/>
    <w:rsid w:val="009019A8"/>
    <w:rsid w:val="00905D04"/>
    <w:rsid w:val="009127E0"/>
    <w:rsid w:val="00914B3E"/>
    <w:rsid w:val="00917BD4"/>
    <w:rsid w:val="00921868"/>
    <w:rsid w:val="009223FE"/>
    <w:rsid w:val="009260EC"/>
    <w:rsid w:val="00934FEC"/>
    <w:rsid w:val="00950418"/>
    <w:rsid w:val="0095130E"/>
    <w:rsid w:val="009534BE"/>
    <w:rsid w:val="00956C71"/>
    <w:rsid w:val="0096142A"/>
    <w:rsid w:val="00962E7D"/>
    <w:rsid w:val="00965BF9"/>
    <w:rsid w:val="00973055"/>
    <w:rsid w:val="00974651"/>
    <w:rsid w:val="0097478A"/>
    <w:rsid w:val="009774BB"/>
    <w:rsid w:val="00984817"/>
    <w:rsid w:val="00987D0D"/>
    <w:rsid w:val="00993586"/>
    <w:rsid w:val="00997249"/>
    <w:rsid w:val="009B0FA2"/>
    <w:rsid w:val="009B2F71"/>
    <w:rsid w:val="009B3FC2"/>
    <w:rsid w:val="009B5E6C"/>
    <w:rsid w:val="009C4078"/>
    <w:rsid w:val="009C4456"/>
    <w:rsid w:val="009D1AE8"/>
    <w:rsid w:val="009D3BE7"/>
    <w:rsid w:val="009D750C"/>
    <w:rsid w:val="009D78C7"/>
    <w:rsid w:val="009E6BA5"/>
    <w:rsid w:val="009E75A9"/>
    <w:rsid w:val="009F08D9"/>
    <w:rsid w:val="009F618B"/>
    <w:rsid w:val="00A05E1A"/>
    <w:rsid w:val="00A10070"/>
    <w:rsid w:val="00A20D51"/>
    <w:rsid w:val="00A24D78"/>
    <w:rsid w:val="00A2775B"/>
    <w:rsid w:val="00A3435E"/>
    <w:rsid w:val="00A34629"/>
    <w:rsid w:val="00A519C1"/>
    <w:rsid w:val="00A54C88"/>
    <w:rsid w:val="00A56FFA"/>
    <w:rsid w:val="00A6328D"/>
    <w:rsid w:val="00A63584"/>
    <w:rsid w:val="00A66608"/>
    <w:rsid w:val="00A72AAD"/>
    <w:rsid w:val="00A73A52"/>
    <w:rsid w:val="00A74CC1"/>
    <w:rsid w:val="00A74DFD"/>
    <w:rsid w:val="00A83CBE"/>
    <w:rsid w:val="00A858C6"/>
    <w:rsid w:val="00A94205"/>
    <w:rsid w:val="00A957AD"/>
    <w:rsid w:val="00AC3A00"/>
    <w:rsid w:val="00AC411B"/>
    <w:rsid w:val="00AC4DF7"/>
    <w:rsid w:val="00AC5742"/>
    <w:rsid w:val="00AC63F7"/>
    <w:rsid w:val="00AC776C"/>
    <w:rsid w:val="00AD0DD3"/>
    <w:rsid w:val="00AE0916"/>
    <w:rsid w:val="00AE10A5"/>
    <w:rsid w:val="00AE626E"/>
    <w:rsid w:val="00AE666A"/>
    <w:rsid w:val="00B0079D"/>
    <w:rsid w:val="00B040AD"/>
    <w:rsid w:val="00B055B4"/>
    <w:rsid w:val="00B10BF3"/>
    <w:rsid w:val="00B144BD"/>
    <w:rsid w:val="00B15039"/>
    <w:rsid w:val="00B15162"/>
    <w:rsid w:val="00B1550B"/>
    <w:rsid w:val="00B17D1E"/>
    <w:rsid w:val="00B221ED"/>
    <w:rsid w:val="00B23E2F"/>
    <w:rsid w:val="00B26482"/>
    <w:rsid w:val="00B26FAE"/>
    <w:rsid w:val="00B27BE0"/>
    <w:rsid w:val="00B36580"/>
    <w:rsid w:val="00B40586"/>
    <w:rsid w:val="00B469A6"/>
    <w:rsid w:val="00B61932"/>
    <w:rsid w:val="00B61F1B"/>
    <w:rsid w:val="00B622D1"/>
    <w:rsid w:val="00B63188"/>
    <w:rsid w:val="00B658EB"/>
    <w:rsid w:val="00B72B1D"/>
    <w:rsid w:val="00B82F44"/>
    <w:rsid w:val="00B835D2"/>
    <w:rsid w:val="00B940C0"/>
    <w:rsid w:val="00B96239"/>
    <w:rsid w:val="00B96C15"/>
    <w:rsid w:val="00BA3743"/>
    <w:rsid w:val="00BB4798"/>
    <w:rsid w:val="00BB56BF"/>
    <w:rsid w:val="00BC6646"/>
    <w:rsid w:val="00BD26AF"/>
    <w:rsid w:val="00BD2D5F"/>
    <w:rsid w:val="00BD462B"/>
    <w:rsid w:val="00BD70B5"/>
    <w:rsid w:val="00BF2328"/>
    <w:rsid w:val="00BF29F2"/>
    <w:rsid w:val="00C05FBE"/>
    <w:rsid w:val="00C1345C"/>
    <w:rsid w:val="00C235A2"/>
    <w:rsid w:val="00C23D97"/>
    <w:rsid w:val="00C244A0"/>
    <w:rsid w:val="00C24F01"/>
    <w:rsid w:val="00C34641"/>
    <w:rsid w:val="00C37CA7"/>
    <w:rsid w:val="00C43C81"/>
    <w:rsid w:val="00C612CA"/>
    <w:rsid w:val="00C66806"/>
    <w:rsid w:val="00C67AEF"/>
    <w:rsid w:val="00C75B00"/>
    <w:rsid w:val="00C86F42"/>
    <w:rsid w:val="00C915F5"/>
    <w:rsid w:val="00C91DD9"/>
    <w:rsid w:val="00CA088D"/>
    <w:rsid w:val="00CA43D6"/>
    <w:rsid w:val="00CB190F"/>
    <w:rsid w:val="00CB4573"/>
    <w:rsid w:val="00CB5F8F"/>
    <w:rsid w:val="00CB7357"/>
    <w:rsid w:val="00CC4177"/>
    <w:rsid w:val="00CC492D"/>
    <w:rsid w:val="00CC5674"/>
    <w:rsid w:val="00CC59AC"/>
    <w:rsid w:val="00CD1515"/>
    <w:rsid w:val="00CD264A"/>
    <w:rsid w:val="00CD6AE3"/>
    <w:rsid w:val="00CD714E"/>
    <w:rsid w:val="00CE65D2"/>
    <w:rsid w:val="00CF2FBD"/>
    <w:rsid w:val="00CF7F4C"/>
    <w:rsid w:val="00D022A0"/>
    <w:rsid w:val="00D062BC"/>
    <w:rsid w:val="00D065D9"/>
    <w:rsid w:val="00D10F7E"/>
    <w:rsid w:val="00D12B21"/>
    <w:rsid w:val="00D20756"/>
    <w:rsid w:val="00D22BA1"/>
    <w:rsid w:val="00D4433D"/>
    <w:rsid w:val="00D542C9"/>
    <w:rsid w:val="00D56DAF"/>
    <w:rsid w:val="00D57885"/>
    <w:rsid w:val="00D668C8"/>
    <w:rsid w:val="00D73C78"/>
    <w:rsid w:val="00D76204"/>
    <w:rsid w:val="00D76585"/>
    <w:rsid w:val="00D842DB"/>
    <w:rsid w:val="00D924EC"/>
    <w:rsid w:val="00D939B7"/>
    <w:rsid w:val="00D943F5"/>
    <w:rsid w:val="00DA08BA"/>
    <w:rsid w:val="00DA4FCB"/>
    <w:rsid w:val="00DA50FC"/>
    <w:rsid w:val="00DA6E1D"/>
    <w:rsid w:val="00DB1B70"/>
    <w:rsid w:val="00DB1EC5"/>
    <w:rsid w:val="00DB4114"/>
    <w:rsid w:val="00DB5AFF"/>
    <w:rsid w:val="00DC1CAC"/>
    <w:rsid w:val="00DD35CE"/>
    <w:rsid w:val="00DD693F"/>
    <w:rsid w:val="00DD6E00"/>
    <w:rsid w:val="00DE598F"/>
    <w:rsid w:val="00DF34D5"/>
    <w:rsid w:val="00DF5672"/>
    <w:rsid w:val="00E00BF2"/>
    <w:rsid w:val="00E010F8"/>
    <w:rsid w:val="00E02950"/>
    <w:rsid w:val="00E05C44"/>
    <w:rsid w:val="00E07691"/>
    <w:rsid w:val="00E12A17"/>
    <w:rsid w:val="00E16BE8"/>
    <w:rsid w:val="00E20800"/>
    <w:rsid w:val="00E23D41"/>
    <w:rsid w:val="00E3553D"/>
    <w:rsid w:val="00E44848"/>
    <w:rsid w:val="00E45834"/>
    <w:rsid w:val="00E466D9"/>
    <w:rsid w:val="00E51313"/>
    <w:rsid w:val="00E66CB5"/>
    <w:rsid w:val="00E72282"/>
    <w:rsid w:val="00E7533E"/>
    <w:rsid w:val="00E9140D"/>
    <w:rsid w:val="00E93E52"/>
    <w:rsid w:val="00E93E6E"/>
    <w:rsid w:val="00EA4CF0"/>
    <w:rsid w:val="00EA5A51"/>
    <w:rsid w:val="00EA7C50"/>
    <w:rsid w:val="00EB6067"/>
    <w:rsid w:val="00EC1DD6"/>
    <w:rsid w:val="00EC2602"/>
    <w:rsid w:val="00ED22C4"/>
    <w:rsid w:val="00ED29EA"/>
    <w:rsid w:val="00ED696C"/>
    <w:rsid w:val="00ED709F"/>
    <w:rsid w:val="00EE2595"/>
    <w:rsid w:val="00F01F2A"/>
    <w:rsid w:val="00F12606"/>
    <w:rsid w:val="00F23987"/>
    <w:rsid w:val="00F33F45"/>
    <w:rsid w:val="00F36480"/>
    <w:rsid w:val="00F41EF1"/>
    <w:rsid w:val="00F52D93"/>
    <w:rsid w:val="00F53A02"/>
    <w:rsid w:val="00F55B65"/>
    <w:rsid w:val="00F56592"/>
    <w:rsid w:val="00F605B7"/>
    <w:rsid w:val="00F664EF"/>
    <w:rsid w:val="00F67E0D"/>
    <w:rsid w:val="00F72F67"/>
    <w:rsid w:val="00F769DF"/>
    <w:rsid w:val="00F8183B"/>
    <w:rsid w:val="00F838AD"/>
    <w:rsid w:val="00F85CF6"/>
    <w:rsid w:val="00F86E02"/>
    <w:rsid w:val="00F929F5"/>
    <w:rsid w:val="00FA5120"/>
    <w:rsid w:val="00FA6A0E"/>
    <w:rsid w:val="00FB35B1"/>
    <w:rsid w:val="00FB5479"/>
    <w:rsid w:val="00FB68B6"/>
    <w:rsid w:val="00FC0BB1"/>
    <w:rsid w:val="00FC1464"/>
    <w:rsid w:val="00FC35F0"/>
    <w:rsid w:val="00FC6EEB"/>
    <w:rsid w:val="00FD1EB6"/>
    <w:rsid w:val="00FE6F77"/>
    <w:rsid w:val="00FF63F6"/>
    <w:rsid w:val="031B4111"/>
    <w:rsid w:val="2EF7491C"/>
    <w:rsid w:val="30E24F8D"/>
    <w:rsid w:val="38D337BE"/>
    <w:rsid w:val="39DD5FF8"/>
    <w:rsid w:val="40640ED1"/>
    <w:rsid w:val="58FD3359"/>
    <w:rsid w:val="63013711"/>
    <w:rsid w:val="634D0187"/>
    <w:rsid w:val="64541FE8"/>
    <w:rsid w:val="6533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" w:after="0" w:line="240" w:lineRule="auto"/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pageBreakBefore/>
      <w:jc w:val="center"/>
      <w:outlineLvl w:val="0"/>
    </w:pPr>
    <w:rPr>
      <w:rFonts w:eastAsiaTheme="majorEastAsia" w:cstheme="majorBidi"/>
      <w:b/>
      <w:caps/>
      <w:color w:val="000000" w:themeColor="text1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43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7"/>
    <w:basedOn w:val="1"/>
    <w:next w:val="1"/>
    <w:link w:val="33"/>
    <w:semiHidden/>
    <w:unhideWhenUsed/>
    <w:qFormat/>
    <w:uiPriority w:val="0"/>
    <w:pPr>
      <w:widowControl w:val="0"/>
      <w:autoSpaceDE w:val="0"/>
      <w:autoSpaceDN w:val="0"/>
      <w:adjustRightInd w:val="0"/>
      <w:spacing w:before="240" w:after="60" w:line="360" w:lineRule="auto"/>
      <w:ind w:firstLine="0"/>
      <w:outlineLvl w:val="6"/>
    </w:pPr>
    <w:rPr>
      <w:rFonts w:ascii="Calibri" w:hAnsi="Calibri" w:eastAsia="Times New Roman" w:cs="Times New Roman"/>
      <w:sz w:val="24"/>
      <w:szCs w:val="24"/>
      <w:lang w:eastAsia="ru-RU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51"/>
    <w:semiHidden/>
    <w:unhideWhenUsed/>
    <w:qFormat/>
    <w:uiPriority w:val="99"/>
    <w:pPr>
      <w:spacing w:before="0"/>
    </w:pPr>
    <w:rPr>
      <w:rFonts w:ascii="Segoe UI" w:hAnsi="Segoe UI" w:cs="Segoe UI"/>
      <w:sz w:val="18"/>
      <w:szCs w:val="18"/>
    </w:rPr>
  </w:style>
  <w:style w:type="paragraph" w:styleId="9">
    <w:name w:val="caption"/>
    <w:basedOn w:val="1"/>
    <w:next w:val="1"/>
    <w:unhideWhenUsed/>
    <w:qFormat/>
    <w:uiPriority w:val="35"/>
    <w:pPr>
      <w:spacing w:before="0" w:after="200"/>
      <w:ind w:left="170" w:right="170" w:firstLine="0"/>
      <w:jc w:val="center"/>
    </w:pPr>
    <w:rPr>
      <w:rFonts w:ascii="Calibri" w:hAnsi="Calibri" w:eastAsia="Calibri" w:cs="Times New Roman"/>
      <w:b/>
      <w:bCs/>
      <w:color w:val="5B9BD5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0">
    <w:name w:val="annotation reference"/>
    <w:basedOn w:val="6"/>
    <w:semiHidden/>
    <w:unhideWhenUsed/>
    <w:uiPriority w:val="99"/>
    <w:rPr>
      <w:sz w:val="16"/>
      <w:szCs w:val="16"/>
    </w:rPr>
  </w:style>
  <w:style w:type="paragraph" w:styleId="11">
    <w:name w:val="annotation text"/>
    <w:basedOn w:val="1"/>
    <w:link w:val="49"/>
    <w:unhideWhenUsed/>
    <w:uiPriority w:val="99"/>
    <w:rPr>
      <w:sz w:val="20"/>
      <w:szCs w:val="20"/>
    </w:rPr>
  </w:style>
  <w:style w:type="paragraph" w:styleId="12">
    <w:name w:val="annotation subject"/>
    <w:basedOn w:val="11"/>
    <w:next w:val="11"/>
    <w:link w:val="50"/>
    <w:semiHidden/>
    <w:unhideWhenUsed/>
    <w:uiPriority w:val="99"/>
    <w:rPr>
      <w:b/>
      <w:bCs/>
    </w:rPr>
  </w:style>
  <w:style w:type="paragraph" w:styleId="13">
    <w:name w:val="footer"/>
    <w:basedOn w:val="1"/>
    <w:link w:val="27"/>
    <w:unhideWhenUsed/>
    <w:uiPriority w:val="0"/>
    <w:pPr>
      <w:tabs>
        <w:tab w:val="center" w:pos="4677"/>
        <w:tab w:val="right" w:pos="9355"/>
      </w:tabs>
    </w:pPr>
  </w:style>
  <w:style w:type="paragraph" w:styleId="14">
    <w:name w:val="header"/>
    <w:basedOn w:val="1"/>
    <w:link w:val="26"/>
    <w:unhideWhenUsed/>
    <w:uiPriority w:val="99"/>
    <w:pPr>
      <w:tabs>
        <w:tab w:val="center" w:pos="4677"/>
        <w:tab w:val="right" w:pos="9355"/>
      </w:tabs>
    </w:pPr>
  </w:style>
  <w:style w:type="character" w:styleId="15">
    <w:name w:val="HTML Code"/>
    <w:basedOn w:val="6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16">
    <w:name w:val="HTML Preformatted"/>
    <w:basedOn w:val="1"/>
    <w:link w:val="53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  <w:jc w:val="left"/>
    </w:pPr>
    <w:rPr>
      <w:rFonts w:ascii="Courier New" w:hAnsi="Courier New" w:eastAsia="Times New Roman" w:cs="Courier New"/>
      <w:sz w:val="20"/>
      <w:szCs w:val="20"/>
    </w:rPr>
  </w:style>
  <w:style w:type="character" w:styleId="17">
    <w:name w:val="Hyperlink"/>
    <w:unhideWhenUsed/>
    <w:uiPriority w:val="99"/>
    <w:rPr>
      <w:color w:val="0000FF"/>
      <w:u w:val="single"/>
    </w:rPr>
  </w:style>
  <w:style w:type="paragraph" w:styleId="18">
    <w:name w:val="Normal (Web)"/>
    <w:basedOn w:val="1"/>
    <w:semiHidden/>
    <w:unhideWhenUsed/>
    <w:uiPriority w:val="9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19">
    <w:name w:val="Strong"/>
    <w:basedOn w:val="6"/>
    <w:qFormat/>
    <w:uiPriority w:val="22"/>
    <w:rPr>
      <w:b/>
      <w:bCs/>
    </w:rPr>
  </w:style>
  <w:style w:type="paragraph" w:styleId="20">
    <w:name w:val="Subtitle"/>
    <w:basedOn w:val="1"/>
    <w:next w:val="1"/>
    <w:link w:val="52"/>
    <w:qFormat/>
    <w:uiPriority w:val="11"/>
    <w:pPr>
      <w:spacing w:after="160"/>
      <w:ind w:firstLine="709"/>
    </w:pPr>
    <w:rPr>
      <w:rFonts w:asciiTheme="minorHAnsi" w:hAnsiTheme="minorHAnsi" w:eastAsiaTheme="minorEastAsia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21">
    <w:name w:val="Table Grid"/>
    <w:basedOn w:val="7"/>
    <w:qFormat/>
    <w:uiPriority w:val="3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22">
    <w:name w:val="toc 1"/>
    <w:basedOn w:val="1"/>
    <w:next w:val="1"/>
    <w:qFormat/>
    <w:uiPriority w:val="39"/>
    <w:pPr>
      <w:widowControl w:val="0"/>
      <w:tabs>
        <w:tab w:val="right" w:leader="dot" w:pos="9639"/>
      </w:tabs>
      <w:autoSpaceDE w:val="0"/>
      <w:autoSpaceDN w:val="0"/>
      <w:adjustRightInd w:val="0"/>
      <w:spacing w:before="0"/>
      <w:ind w:left="1134" w:right="-342" w:hanging="708"/>
    </w:pPr>
    <w:rPr>
      <w:rFonts w:eastAsia="Times New Roman" w:cs="Times New Roman"/>
      <w:szCs w:val="20"/>
      <w:lang w:eastAsia="ru-RU"/>
    </w:rPr>
  </w:style>
  <w:style w:type="paragraph" w:styleId="23">
    <w:name w:val="toc 2"/>
    <w:basedOn w:val="1"/>
    <w:next w:val="1"/>
    <w:unhideWhenUsed/>
    <w:qFormat/>
    <w:uiPriority w:val="39"/>
    <w:pPr>
      <w:tabs>
        <w:tab w:val="left" w:pos="1760"/>
        <w:tab w:val="right" w:leader="dot" w:pos="9639"/>
      </w:tabs>
      <w:spacing w:after="100"/>
      <w:ind w:left="426" w:right="225" w:firstLine="713"/>
    </w:pPr>
  </w:style>
  <w:style w:type="paragraph" w:styleId="24">
    <w:name w:val="toc 3"/>
    <w:basedOn w:val="1"/>
    <w:next w:val="1"/>
    <w:unhideWhenUsed/>
    <w:uiPriority w:val="39"/>
    <w:pPr>
      <w:tabs>
        <w:tab w:val="right" w:leader="dot" w:pos="9639"/>
      </w:tabs>
      <w:spacing w:after="100"/>
      <w:ind w:left="560"/>
    </w:pPr>
  </w:style>
  <w:style w:type="character" w:customStyle="1" w:styleId="25">
    <w:name w:val="Заголовок 1 Знак"/>
    <w:basedOn w:val="6"/>
    <w:link w:val="2"/>
    <w:uiPriority w:val="9"/>
    <w:rPr>
      <w:rFonts w:ascii="Times New Roman" w:hAnsi="Times New Roman" w:eastAsiaTheme="majorEastAsia" w:cstheme="majorBidi"/>
      <w:b/>
      <w:caps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character" w:customStyle="1" w:styleId="26">
    <w:name w:val="Верхний колонтитул Знак"/>
    <w:basedOn w:val="6"/>
    <w:link w:val="14"/>
    <w:qFormat/>
    <w:uiPriority w:val="99"/>
  </w:style>
  <w:style w:type="character" w:customStyle="1" w:styleId="27">
    <w:name w:val="Нижний колонтитул Знак"/>
    <w:basedOn w:val="6"/>
    <w:link w:val="13"/>
    <w:qFormat/>
    <w:uiPriority w:val="0"/>
  </w:style>
  <w:style w:type="paragraph" w:customStyle="1" w:styleId="28">
    <w:name w:val="Чертежный"/>
    <w:link w:val="39"/>
    <w:uiPriority w:val="0"/>
    <w:pPr>
      <w:spacing w:after="0" w:line="276" w:lineRule="auto"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paragraph" w:styleId="29">
    <w:name w:val="List Paragraph"/>
    <w:basedOn w:val="1"/>
    <w:link w:val="47"/>
    <w:qFormat/>
    <w:uiPriority w:val="0"/>
    <w:pPr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30">
    <w:name w:val="TOC Heading"/>
    <w:basedOn w:val="2"/>
    <w:next w:val="1"/>
    <w:unhideWhenUsed/>
    <w:qFormat/>
    <w:uiPriority w:val="39"/>
    <w:pPr>
      <w:pageBreakBefore w:val="0"/>
      <w:spacing w:before="480" w:line="276" w:lineRule="auto"/>
      <w:ind w:firstLine="0"/>
      <w:outlineLvl w:val="9"/>
    </w:pPr>
    <w:rPr>
      <w:rFonts w:ascii="Cambria" w:hAnsi="Cambria" w:eastAsia="Times New Roman" w:cs="Times New Roman"/>
      <w:b w:val="0"/>
      <w:bCs/>
      <w:caps w:val="0"/>
      <w:color w:val="365F91"/>
      <w:szCs w:val="28"/>
      <w:lang w:val="zh-CN"/>
    </w:rPr>
  </w:style>
  <w:style w:type="paragraph" w:customStyle="1" w:styleId="31">
    <w:name w:val="мой1"/>
    <w:basedOn w:val="1"/>
    <w:link w:val="32"/>
    <w:uiPriority w:val="0"/>
    <w:pPr>
      <w:spacing w:before="0" w:line="360" w:lineRule="auto"/>
      <w:ind w:left="284" w:right="284" w:firstLine="567"/>
    </w:pPr>
    <w:rPr>
      <w:rFonts w:eastAsia="Times New Roman" w:cs="Times New Roman"/>
      <w:szCs w:val="20"/>
      <w:lang w:eastAsia="ru-RU"/>
    </w:rPr>
  </w:style>
  <w:style w:type="character" w:customStyle="1" w:styleId="32">
    <w:name w:val="мой1 Знак"/>
    <w:link w:val="31"/>
    <w:uiPriority w:val="0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33">
    <w:name w:val="Заголовок 7 Знак"/>
    <w:basedOn w:val="6"/>
    <w:link w:val="5"/>
    <w:semiHidden/>
    <w:uiPriority w:val="0"/>
    <w:rPr>
      <w:rFonts w:ascii="Calibri" w:hAnsi="Calibri" w:eastAsia="Times New Roman" w:cs="Times New Roman"/>
      <w:sz w:val="24"/>
      <w:szCs w:val="24"/>
      <w:lang w:eastAsia="ru-RU"/>
    </w:rPr>
  </w:style>
  <w:style w:type="paragraph" w:styleId="34">
    <w:name w:val="No Spacing"/>
    <w:basedOn w:val="1"/>
    <w:link w:val="35"/>
    <w:qFormat/>
    <w:uiPriority w:val="1"/>
    <w:pPr>
      <w:spacing w:before="0"/>
      <w:ind w:firstLine="964"/>
    </w:pPr>
    <w:rPr>
      <w:rFonts w:eastAsia="Times New Roman" w:cs="Times New Roman"/>
      <w:color w:val="000000"/>
      <w:lang w:val="en-US" w:bidi="en-US"/>
    </w:rPr>
  </w:style>
  <w:style w:type="character" w:customStyle="1" w:styleId="35">
    <w:name w:val="Без интервала Знак"/>
    <w:link w:val="34"/>
    <w:uiPriority w:val="1"/>
    <w:rPr>
      <w:rFonts w:ascii="Times New Roman" w:hAnsi="Times New Roman" w:eastAsia="Times New Roman" w:cs="Times New Roman"/>
      <w:color w:val="000000"/>
      <w:sz w:val="28"/>
      <w:lang w:val="en-US" w:bidi="en-US"/>
    </w:rPr>
  </w:style>
  <w:style w:type="paragraph" w:customStyle="1" w:styleId="36">
    <w:name w:val="Простой текст"/>
    <w:basedOn w:val="1"/>
    <w:link w:val="37"/>
    <w:qFormat/>
    <w:uiPriority w:val="0"/>
    <w:pPr>
      <w:spacing w:before="0"/>
      <w:ind w:right="-2"/>
    </w:pPr>
    <w:rPr>
      <w:rFonts w:eastAsia="Calibri" w:cs="Times New Roman"/>
      <w:szCs w:val="28"/>
    </w:rPr>
  </w:style>
  <w:style w:type="character" w:customStyle="1" w:styleId="37">
    <w:name w:val="Простой текст Знак"/>
    <w:basedOn w:val="6"/>
    <w:link w:val="36"/>
    <w:qFormat/>
    <w:uiPriority w:val="0"/>
    <w:rPr>
      <w:rFonts w:ascii="Times New Roman" w:hAnsi="Times New Roman" w:eastAsia="Calibri" w:cs="Times New Roman"/>
      <w:sz w:val="28"/>
      <w:szCs w:val="28"/>
    </w:rPr>
  </w:style>
  <w:style w:type="character" w:customStyle="1" w:styleId="38">
    <w:name w:val="mwe-math-mathml-inline"/>
    <w:basedOn w:val="6"/>
    <w:uiPriority w:val="0"/>
  </w:style>
  <w:style w:type="character" w:customStyle="1" w:styleId="39">
    <w:name w:val="Чертежный Знак"/>
    <w:link w:val="28"/>
    <w:qFormat/>
    <w:uiPriority w:val="0"/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paragraph" w:customStyle="1" w:styleId="40">
    <w:name w:val="Курс"/>
    <w:basedOn w:val="1"/>
    <w:link w:val="41"/>
    <w:qFormat/>
    <w:uiPriority w:val="0"/>
    <w:pPr>
      <w:spacing w:before="0"/>
      <w:ind w:firstLine="851"/>
    </w:pPr>
  </w:style>
  <w:style w:type="character" w:customStyle="1" w:styleId="41">
    <w:name w:val="Курс Знак"/>
    <w:basedOn w:val="6"/>
    <w:link w:val="40"/>
    <w:qFormat/>
    <w:uiPriority w:val="0"/>
    <w:rPr>
      <w:rFonts w:ascii="Times New Roman" w:hAnsi="Times New Roman"/>
      <w:sz w:val="28"/>
    </w:rPr>
  </w:style>
  <w:style w:type="character" w:customStyle="1" w:styleId="42">
    <w:name w:val="Заголовок 3 Знак"/>
    <w:basedOn w:val="6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43">
    <w:name w:val="Заголовок 2 Знак"/>
    <w:basedOn w:val="6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44">
    <w:name w:val="Курсач"/>
    <w:basedOn w:val="1"/>
    <w:link w:val="45"/>
    <w:qFormat/>
    <w:uiPriority w:val="0"/>
    <w:pPr>
      <w:spacing w:line="360" w:lineRule="auto"/>
      <w:ind w:firstLine="568"/>
    </w:pPr>
    <w:rPr>
      <w:szCs w:val="28"/>
      <w:lang w:val="be-BY"/>
    </w:rPr>
  </w:style>
  <w:style w:type="character" w:customStyle="1" w:styleId="45">
    <w:name w:val="Курсач Знак"/>
    <w:basedOn w:val="6"/>
    <w:link w:val="44"/>
    <w:qFormat/>
    <w:uiPriority w:val="0"/>
    <w:rPr>
      <w:rFonts w:ascii="Times New Roman" w:hAnsi="Times New Roman"/>
      <w:sz w:val="28"/>
      <w:szCs w:val="28"/>
      <w:lang w:val="be-BY"/>
    </w:rPr>
  </w:style>
  <w:style w:type="paragraph" w:customStyle="1" w:styleId="46">
    <w:name w:val="Листинг"/>
    <w:basedOn w:val="29"/>
    <w:link w:val="48"/>
    <w:qFormat/>
    <w:uiPriority w:val="0"/>
    <w:pPr>
      <w:numPr>
        <w:ilvl w:val="2"/>
        <w:numId w:val="1"/>
      </w:numPr>
      <w:spacing w:before="0"/>
      <w:ind w:left="928"/>
    </w:pPr>
    <w:rPr>
      <w:rFonts w:ascii="Courier New" w:hAnsi="Courier New" w:cs="Courier New"/>
      <w:sz w:val="20"/>
    </w:rPr>
  </w:style>
  <w:style w:type="character" w:customStyle="1" w:styleId="47">
    <w:name w:val="Абзац списка Знак"/>
    <w:basedOn w:val="6"/>
    <w:link w:val="29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48">
    <w:name w:val="Листинг Знак"/>
    <w:basedOn w:val="47"/>
    <w:link w:val="46"/>
    <w:qFormat/>
    <w:uiPriority w:val="0"/>
    <w:rPr>
      <w:rFonts w:ascii="Courier New" w:hAnsi="Courier New" w:eastAsia="Times New Roman" w:cs="Courier New"/>
      <w:sz w:val="20"/>
      <w:szCs w:val="24"/>
      <w:lang w:eastAsia="ru-RU"/>
    </w:rPr>
  </w:style>
  <w:style w:type="character" w:customStyle="1" w:styleId="49">
    <w:name w:val="Текст примечания Знак"/>
    <w:basedOn w:val="6"/>
    <w:link w:val="11"/>
    <w:qFormat/>
    <w:uiPriority w:val="99"/>
    <w:rPr>
      <w:rFonts w:ascii="Times New Roman" w:hAnsi="Times New Roman"/>
      <w:sz w:val="20"/>
      <w:szCs w:val="20"/>
    </w:rPr>
  </w:style>
  <w:style w:type="character" w:customStyle="1" w:styleId="50">
    <w:name w:val="Тема примечания Знак"/>
    <w:basedOn w:val="49"/>
    <w:link w:val="12"/>
    <w:semiHidden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51">
    <w:name w:val="Текст выноски Знак"/>
    <w:basedOn w:val="6"/>
    <w:link w:val="8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52">
    <w:name w:val="Подзаголовок Знак"/>
    <w:basedOn w:val="6"/>
    <w:link w:val="20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3">
    <w:name w:val="Стандартный HTML Знак"/>
    <w:basedOn w:val="6"/>
    <w:link w:val="16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54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jpe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8C85A3-2C0B-4870-965E-9F0A6BDAA6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5087</Words>
  <Characters>28998</Characters>
  <Lines>241</Lines>
  <Paragraphs>68</Paragraphs>
  <TotalTime>42</TotalTime>
  <ScaleCrop>false</ScaleCrop>
  <LinksUpToDate>false</LinksUpToDate>
  <CharactersWithSpaces>34017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2024-05-30T04:16:00Z</dcterms:created>
  <dc:creator>Сормовская Анна</dc:creator>
  <cp:lastModifiedBy>chete</cp:lastModifiedBy>
  <dcterms:modified xsi:type="dcterms:W3CDTF">2024-05-30T22:03:28Z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4DA704C9E16A4B0A87D45106215D7C4A_12</vt:lpwstr>
  </property>
</Properties>
</file>