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2D" w:rsidRDefault="00812369" w:rsidP="002C5C0F">
      <w:pPr>
        <w:pStyle w:val="Cm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:rsidR="002C5C0F" w:rsidRDefault="002C5C0F" w:rsidP="002C5C0F"/>
    <w:sdt>
      <w:sdtPr>
        <w:id w:val="-246657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44B66" w:rsidRDefault="00B44B66">
          <w:pPr>
            <w:pStyle w:val="Tartalomjegyzkcmsora"/>
          </w:pPr>
          <w:r>
            <w:t>Tartalomjegyzék</w:t>
          </w:r>
        </w:p>
        <w:p w:rsidR="008C538A" w:rsidRDefault="00B44B66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64647" w:history="1">
            <w:r w:rsidR="008C538A" w:rsidRPr="00407664">
              <w:rPr>
                <w:rStyle w:val="Hiperhivatkozs"/>
                <w:b/>
                <w:noProof/>
              </w:rPr>
              <w:t>1.</w:t>
            </w:r>
            <w:r w:rsidR="008C538A">
              <w:rPr>
                <w:rFonts w:cstheme="minorBidi"/>
                <w:noProof/>
              </w:rPr>
              <w:tab/>
            </w:r>
            <w:r w:rsidR="008C538A" w:rsidRPr="00407664">
              <w:rPr>
                <w:rStyle w:val="Hiperhivatkozs"/>
                <w:b/>
                <w:noProof/>
              </w:rPr>
              <w:t>Bevezető</w:t>
            </w:r>
            <w:r w:rsidR="008C538A">
              <w:rPr>
                <w:noProof/>
                <w:webHidden/>
              </w:rPr>
              <w:tab/>
            </w:r>
            <w:r w:rsidR="008C538A">
              <w:rPr>
                <w:noProof/>
                <w:webHidden/>
              </w:rPr>
              <w:fldChar w:fldCharType="begin"/>
            </w:r>
            <w:r w:rsidR="008C538A">
              <w:rPr>
                <w:noProof/>
                <w:webHidden/>
              </w:rPr>
              <w:instrText xml:space="preserve"> PAGEREF _Toc129864647 \h </w:instrText>
            </w:r>
            <w:r w:rsidR="008C538A">
              <w:rPr>
                <w:noProof/>
                <w:webHidden/>
              </w:rPr>
            </w:r>
            <w:r w:rsidR="008C538A">
              <w:rPr>
                <w:noProof/>
                <w:webHidden/>
              </w:rPr>
              <w:fldChar w:fldCharType="separate"/>
            </w:r>
            <w:r w:rsidR="008C538A">
              <w:rPr>
                <w:noProof/>
                <w:webHidden/>
              </w:rPr>
              <w:t>1</w:t>
            </w:r>
            <w:r w:rsidR="008C538A"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864648" w:history="1">
            <w:r w:rsidRPr="00407664">
              <w:rPr>
                <w:rStyle w:val="Hiperhivatkozs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407664">
              <w:rPr>
                <w:rStyle w:val="Hiperhivatkozs"/>
                <w:noProof/>
              </w:rPr>
              <w:t>A cégről röviden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864649" w:history="1">
            <w:r w:rsidRPr="00407664">
              <w:rPr>
                <w:rStyle w:val="Hiperhivatkozs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407664">
              <w:rPr>
                <w:rStyle w:val="Hiperhivatkozs"/>
                <w:noProof/>
              </w:rPr>
              <w:t>A projekt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29864650" w:history="1">
            <w:r w:rsidRPr="00407664">
              <w:rPr>
                <w:rStyle w:val="Hiperhivatkozs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07664">
              <w:rPr>
                <w:rStyle w:val="Hiperhivatkozs"/>
                <w:b/>
                <w:noProof/>
              </w:rPr>
              <w:t>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29864651" w:history="1">
            <w:r w:rsidRPr="00407664">
              <w:rPr>
                <w:rStyle w:val="Hiperhivatkozs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407664">
              <w:rPr>
                <w:rStyle w:val="Hiperhivatkozs"/>
                <w:noProof/>
              </w:rPr>
              <w:t>Logikai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9864652" w:history="1">
            <w:r w:rsidRPr="00407664">
              <w:rPr>
                <w:rStyle w:val="Hiperhivatkozs"/>
                <w:noProof/>
              </w:rPr>
              <w:t>Teljes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538A" w:rsidRDefault="008C538A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29864653" w:history="1">
            <w:r w:rsidRPr="00407664">
              <w:rPr>
                <w:rStyle w:val="Hiperhivatkozs"/>
                <w:noProof/>
              </w:rPr>
              <w:t>Központ: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_Toc129864653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B66" w:rsidRDefault="00B44B66">
          <w:r>
            <w:rPr>
              <w:b/>
              <w:bCs/>
            </w:rPr>
            <w:fldChar w:fldCharType="end"/>
          </w:r>
        </w:p>
      </w:sdtContent>
    </w:sdt>
    <w:p w:rsidR="002C5C0F" w:rsidRDefault="002C5C0F" w:rsidP="00B44B66">
      <w:pPr>
        <w:pStyle w:val="Tartalomjegyzkcmsora"/>
      </w:pPr>
    </w:p>
    <w:p w:rsidR="002C5C0F" w:rsidRDefault="002C5C0F" w:rsidP="00737ED4"/>
    <w:p w:rsidR="002C5C0F" w:rsidRDefault="00737ED4" w:rsidP="00737ED4">
      <w:pPr>
        <w:pStyle w:val="Cmsor1"/>
        <w:numPr>
          <w:ilvl w:val="0"/>
          <w:numId w:val="1"/>
        </w:numPr>
        <w:rPr>
          <w:b/>
          <w:color w:val="00B0F0"/>
        </w:rPr>
      </w:pPr>
      <w:bookmarkStart w:id="0" w:name="_Toc129864647"/>
      <w:r w:rsidRPr="00737ED4">
        <w:rPr>
          <w:b/>
          <w:color w:val="00B0F0"/>
        </w:rPr>
        <w:t>Bevezető</w:t>
      </w:r>
      <w:bookmarkEnd w:id="0"/>
    </w:p>
    <w:p w:rsidR="00737ED4" w:rsidRDefault="00737ED4" w:rsidP="00737ED4">
      <w:pPr>
        <w:pStyle w:val="Cmsor2"/>
        <w:numPr>
          <w:ilvl w:val="1"/>
          <w:numId w:val="1"/>
        </w:numPr>
      </w:pPr>
      <w:bookmarkStart w:id="1" w:name="_Toc129864648"/>
      <w:r>
        <w:t>A cégről röviden</w:t>
      </w:r>
      <w:bookmarkEnd w:id="1"/>
    </w:p>
    <w:p w:rsidR="00812369" w:rsidRDefault="00737ED4" w:rsidP="00812369">
      <w:pPr>
        <w:ind w:firstLine="360"/>
      </w:pPr>
      <w:r>
        <w:t xml:space="preserve">A Winter Corporationt 2001-ben alapította Winter János, a cég katonák kiképzésével, uránfinomítással, fegyver- és lőszergyártással, valamint </w:t>
      </w:r>
      <w:proofErr w:type="spellStart"/>
      <w:r>
        <w:t>gumikacsák</w:t>
      </w:r>
      <w:proofErr w:type="spellEnd"/>
      <w:r>
        <w:t xml:space="preserve"> és mikulások árusításával foglalkozik. </w:t>
      </w:r>
      <w:r w:rsidR="00812369">
        <w:t>Ezekkel a szakterületekkel 4 különböző helyen foglalkoznak dolgozóink.</w:t>
      </w:r>
    </w:p>
    <w:p w:rsidR="00812369" w:rsidRDefault="00812369" w:rsidP="00812369">
      <w:pPr>
        <w:pStyle w:val="Cmsor2"/>
        <w:numPr>
          <w:ilvl w:val="1"/>
          <w:numId w:val="1"/>
        </w:numPr>
      </w:pPr>
      <w:bookmarkStart w:id="2" w:name="_Toc129864649"/>
      <w:r>
        <w:t>A projekt leírása</w:t>
      </w:r>
      <w:bookmarkEnd w:id="2"/>
    </w:p>
    <w:p w:rsidR="00812369" w:rsidRDefault="00812369" w:rsidP="00812369">
      <w:r>
        <w:t xml:space="preserve">2023.03.13-án cégünk megnyerte a közbeszerzést, mellyel egy szükséges, modernebb hálózat kiépítésére nyertünk 13.000.000 Forintot. </w:t>
      </w:r>
    </w:p>
    <w:p w:rsidR="00812369" w:rsidRDefault="00812369" w:rsidP="00812369"/>
    <w:p w:rsidR="00812369" w:rsidRDefault="00812369" w:rsidP="00812369">
      <w:pPr>
        <w:pStyle w:val="Cmsor1"/>
        <w:numPr>
          <w:ilvl w:val="0"/>
          <w:numId w:val="1"/>
        </w:numPr>
        <w:rPr>
          <w:b/>
          <w:color w:val="00B0F0"/>
        </w:rPr>
      </w:pPr>
      <w:bookmarkStart w:id="3" w:name="_Toc129864650"/>
      <w:r w:rsidRPr="00812369">
        <w:rPr>
          <w:b/>
          <w:color w:val="00B0F0"/>
        </w:rPr>
        <w:lastRenderedPageBreak/>
        <w:t>A hálózat felépítése</w:t>
      </w:r>
      <w:bookmarkEnd w:id="3"/>
    </w:p>
    <w:p w:rsidR="0089115B" w:rsidRPr="0089115B" w:rsidRDefault="00812369" w:rsidP="0089115B">
      <w:pPr>
        <w:pStyle w:val="Cmsor2"/>
        <w:numPr>
          <w:ilvl w:val="1"/>
          <w:numId w:val="1"/>
        </w:numPr>
      </w:pPr>
      <w:bookmarkStart w:id="4" w:name="_Toc129864651"/>
      <w:r>
        <w:t>Logikai topológia</w:t>
      </w:r>
      <w:bookmarkEnd w:id="4"/>
    </w:p>
    <w:p w:rsidR="00812369" w:rsidRPr="00812369" w:rsidRDefault="00B44B66" w:rsidP="009F38CC">
      <w:pPr>
        <w:pStyle w:val="Cmsor3"/>
        <w:ind w:left="360"/>
      </w:pPr>
      <w:r w:rsidRPr="00B44B66">
        <w:rPr>
          <w:rStyle w:val="Cmsor3Char"/>
        </w:rPr>
        <w:drawing>
          <wp:anchor distT="0" distB="0" distL="114300" distR="114300" simplePos="0" relativeHeight="251659264" behindDoc="0" locked="0" layoutInCell="1" allowOverlap="1" wp14:anchorId="129E2B15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60720" cy="2982595"/>
            <wp:effectExtent l="19050" t="19050" r="11430" b="2730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25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9F38CC">
        <w:t>Teljes hálózat:</w:t>
      </w:r>
    </w:p>
    <w:p w:rsidR="00812369" w:rsidRPr="00812369" w:rsidRDefault="00812369" w:rsidP="00812369"/>
    <w:p w:rsidR="00812369" w:rsidRPr="008C538A" w:rsidRDefault="00B44B66" w:rsidP="00B44B66">
      <w:pPr>
        <w:pStyle w:val="Cmsor3"/>
        <w:ind w:firstLine="360"/>
      </w:pPr>
      <w:bookmarkStart w:id="5" w:name="_Toc129864653"/>
      <w:r w:rsidRPr="008C538A">
        <w:t>Központ:</w:t>
      </w:r>
      <w:bookmarkEnd w:id="5"/>
    </w:p>
    <w:p w:rsidR="00812369" w:rsidRDefault="008C538A" w:rsidP="00737ED4">
      <w:r>
        <w:rPr>
          <w:noProof/>
        </w:rPr>
        <w:drawing>
          <wp:anchor distT="0" distB="0" distL="114300" distR="114300" simplePos="0" relativeHeight="251663360" behindDoc="0" locked="0" layoutInCell="1" allowOverlap="1" wp14:anchorId="4EA0E5E3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305425" cy="3672840"/>
            <wp:effectExtent l="19050" t="19050" r="28575" b="2286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728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369" w:rsidRDefault="00812369" w:rsidP="00737ED4"/>
    <w:p w:rsidR="008C538A" w:rsidRDefault="008C538A" w:rsidP="008C538A">
      <w:pPr>
        <w:pStyle w:val="Cmsor3"/>
        <w:ind w:firstLine="360"/>
        <w:rPr>
          <w:rStyle w:val="Cmsor3Char"/>
        </w:rPr>
      </w:pPr>
      <w:r>
        <w:rPr>
          <w:rStyle w:val="Cmsor3Char"/>
        </w:rPr>
        <w:t>Képző:</w:t>
      </w:r>
    </w:p>
    <w:p w:rsidR="008C538A" w:rsidRDefault="008C538A" w:rsidP="009F38CC">
      <w:pPr>
        <w:pStyle w:val="Cmsor3"/>
        <w:rPr>
          <w:rStyle w:val="Cmsor3Cha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1B1CFEA">
            <wp:simplePos x="0" y="0"/>
            <wp:positionH relativeFrom="margin">
              <wp:align>right</wp:align>
            </wp:positionH>
            <wp:positionV relativeFrom="paragraph">
              <wp:posOffset>275590</wp:posOffset>
            </wp:positionV>
            <wp:extent cx="5760720" cy="4015740"/>
            <wp:effectExtent l="19050" t="19050" r="11430" b="2286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574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Cmsor3Char"/>
        </w:rPr>
        <w:br w:type="page"/>
      </w:r>
      <w:r w:rsidR="009F38CC">
        <w:rPr>
          <w:noProof/>
        </w:rPr>
        <w:drawing>
          <wp:anchor distT="0" distB="0" distL="114300" distR="114300" simplePos="0" relativeHeight="251662336" behindDoc="0" locked="0" layoutInCell="1" allowOverlap="1" wp14:anchorId="6BFE5ED2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5760720" cy="3600450"/>
            <wp:effectExtent l="19050" t="19050" r="11430" b="1905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Style w:val="Cmsor3Char"/>
        </w:rPr>
        <w:t>Gyár:</w:t>
      </w:r>
    </w:p>
    <w:p w:rsidR="008C538A" w:rsidRDefault="008C538A" w:rsidP="009F38CC">
      <w:pPr>
        <w:rPr>
          <w:rStyle w:val="Cmsor3Char"/>
        </w:rPr>
      </w:pPr>
    </w:p>
    <w:p w:rsidR="009F38CC" w:rsidRDefault="008C538A" w:rsidP="009F38CC">
      <w:pPr>
        <w:pStyle w:val="Cmsor3"/>
        <w:rPr>
          <w:rStyle w:val="Cmsor3Char"/>
        </w:rPr>
      </w:pPr>
      <w:r>
        <w:rPr>
          <w:rStyle w:val="Cmsor3Char"/>
        </w:rPr>
        <w:br w:type="page"/>
      </w:r>
    </w:p>
    <w:p w:rsidR="009F38CC" w:rsidRDefault="009F38CC" w:rsidP="009F38CC">
      <w:pPr>
        <w:pStyle w:val="Cmsor3"/>
        <w:ind w:left="708"/>
        <w:rPr>
          <w:rStyle w:val="Cmsor3Cha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26F684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324350" cy="3352800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msor3Char"/>
        </w:rPr>
        <w:t>Bolt:</w:t>
      </w:r>
    </w:p>
    <w:p w:rsidR="00737ED4" w:rsidRPr="009F38CC" w:rsidRDefault="009F38CC" w:rsidP="009F38CC">
      <w:pPr>
        <w:pStyle w:val="Cmsor1"/>
      </w:pPr>
      <w:r>
        <w:rPr>
          <w:rStyle w:val="Cmsor3Char"/>
        </w:rPr>
        <w:br w:type="page"/>
      </w:r>
      <w:bookmarkStart w:id="6" w:name="_GoBack"/>
      <w:bookmarkEnd w:id="6"/>
    </w:p>
    <w:sectPr w:rsidR="00737ED4" w:rsidRPr="009F38CC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83B" w:rsidRDefault="0082583B" w:rsidP="0082583B">
      <w:pPr>
        <w:spacing w:after="0" w:line="240" w:lineRule="auto"/>
      </w:pPr>
      <w:r>
        <w:separator/>
      </w:r>
    </w:p>
  </w:endnote>
  <w:endnote w:type="continuationSeparator" w:id="0">
    <w:p w:rsidR="0082583B" w:rsidRDefault="0082583B" w:rsidP="00825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747962"/>
      <w:docPartObj>
        <w:docPartGallery w:val="Page Numbers (Bottom of Page)"/>
        <w:docPartUnique/>
      </w:docPartObj>
    </w:sdtPr>
    <w:sdtContent>
      <w:p w:rsidR="0082583B" w:rsidRDefault="0082583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2583B" w:rsidRDefault="008258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83B" w:rsidRDefault="0082583B" w:rsidP="0082583B">
      <w:pPr>
        <w:spacing w:after="0" w:line="240" w:lineRule="auto"/>
      </w:pPr>
      <w:r>
        <w:separator/>
      </w:r>
    </w:p>
  </w:footnote>
  <w:footnote w:type="continuationSeparator" w:id="0">
    <w:p w:rsidR="0082583B" w:rsidRDefault="0082583B" w:rsidP="00825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83B" w:rsidRDefault="0082583B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3667125</wp:posOffset>
          </wp:positionH>
          <wp:positionV relativeFrom="paragraph">
            <wp:posOffset>-1192530</wp:posOffset>
          </wp:positionV>
          <wp:extent cx="3285490" cy="2280920"/>
          <wp:effectExtent l="0" t="0" r="0" b="5080"/>
          <wp:wrapSquare wrapText="bothSides"/>
          <wp:docPr id="1" name="Kép 1" descr="C:\Users\Halász.Áron\Downloads\winter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lász.Áron\Downloads\winter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228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3B"/>
    <w:rsid w:val="001D1041"/>
    <w:rsid w:val="002C5C0F"/>
    <w:rsid w:val="00737ED4"/>
    <w:rsid w:val="00812369"/>
    <w:rsid w:val="0082583B"/>
    <w:rsid w:val="0089115B"/>
    <w:rsid w:val="008C538A"/>
    <w:rsid w:val="00937781"/>
    <w:rsid w:val="009F38CC"/>
    <w:rsid w:val="00A5649F"/>
    <w:rsid w:val="00B4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B5D0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C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7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583B"/>
  </w:style>
  <w:style w:type="character" w:customStyle="1" w:styleId="Cmsor1Char">
    <w:name w:val="Címsor 1 Char"/>
    <w:basedOn w:val="Bekezdsalapbettpusa"/>
    <w:link w:val="Cmsor1"/>
    <w:uiPriority w:val="9"/>
    <w:rsid w:val="002C5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2C5C0F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37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37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44B6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9F3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BD6ED-DC71-4D99-8422-D7C9BCD9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Halász Áron</cp:lastModifiedBy>
  <cp:revision>1</cp:revision>
  <dcterms:created xsi:type="dcterms:W3CDTF">2023-03-16T10:52:00Z</dcterms:created>
  <dcterms:modified xsi:type="dcterms:W3CDTF">2023-03-16T12:32:00Z</dcterms:modified>
</cp:coreProperties>
</file>