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T5 money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(money.cpp/money.in/money.out)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caps w:val="0"/>
          <w:color w:val="FFFFFF"/>
          <w:spacing w:val="0"/>
          <w:sz w:val="22"/>
          <w:szCs w:val="22"/>
          <w:bdr w:val="none" w:color="auto" w:sz="0" w:space="0"/>
          <w:vertAlign w:val="baseline"/>
        </w:rPr>
        <w:t>心   动态规划-背包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在网友的国度中共有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种不同面额的货币，第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种货币的面额为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a[i]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，你可以假设每一种货币都有无穷多张。为了方便，我们把货币种数为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、面额数组为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a[1..n]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的货币系统记作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(n,a)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在一个完善的货币系统中，每一个非负整数的金额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x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都应该可以被表示出，即对每一个非负整数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x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，都存在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个非负整数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t[i]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满足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a[i]×t[i]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的和为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x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。然而， 在网友的国度中，货币系统可能是不完善的，即可能存在金额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x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不能被该货币系统表示出。例如在货币系统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n=3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,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a=[2,5,9]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中，金额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1,3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就无法被表示出来。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两个货币系统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(n,a)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和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(m,b)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是等价的，当且仅当对于任意非负整数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x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，它要么均可以被两个货币系统表出，要么不能被其中任何一个表出。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现在网友们打算简化一下货币系统。他们希望找到一个货币系统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(m,b)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，满足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(m,b)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与原来的货币系统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(n,a)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等价，且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m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尽可能的小。他们希望你来协助完成这个艰巨的任务：找到最小的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m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输入文件的第一行包含一个整数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，表示数据的组数。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接下来按照如下格式分别给出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组数据。 每组数据的第一行包含一个正整数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。接下来一行包含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个由空格隔开的正整数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a[i]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输出文件共有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行，对于每组数据，输出一行一个正整数，表示所有与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(n,a)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等价的货币系统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(m,b)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中，最小的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m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 xml:space="preserve">2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 xml:space="preserve">4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 xml:space="preserve">3 19 10 6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 xml:space="preserve">5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11 29 13 19 17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2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5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样例说明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在第一组数据中，货币系统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(2,[3,10])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和给出的货币系统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(n,a)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等价，并可以验证不存在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m&lt;2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的等价的货币系统，因此答案为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 在第二组数据中，可以验证不存在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m&lt;n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的等价的货币系统，因此答案为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的数据，满足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1≤T≤20,n,a[i]≥1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tbl>
      <w:tblPr>
        <w:tblW w:w="18263" w:type="dxa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59"/>
        <w:gridCol w:w="4100"/>
        <w:gridCol w:w="77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bottom"/>
              <w:rPr>
                <w:rFonts w:hint="default" w:ascii="sans-serif" w:hAnsi="sans-serif" w:eastAsia="sans-serif" w:cs="sans-serif"/>
                <w:b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测试点编号</w:t>
            </w:r>
          </w:p>
        </w:tc>
        <w:tc>
          <w:tcPr>
            <w:tcW w:w="0" w:type="auto"/>
            <w:tcBorders>
              <w:top w:val="nil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bottom"/>
              <w:rPr>
                <w:rFonts w:hint="default" w:ascii="sans-serif" w:hAnsi="sans-serif" w:eastAsia="sans-serif" w:cs="sans-serif"/>
                <w:b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th-italic" w:hAnsi="MathJax_Math-italic" w:eastAsia="MathJax_Math-italic" w:cs="MathJax_Math-italic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nil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bottom"/>
              <w:rPr>
                <w:rFonts w:hint="default" w:ascii="sans-serif" w:hAnsi="sans-serif" w:eastAsia="sans-serif" w:cs="sans-serif"/>
                <w:b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th-italic" w:hAnsi="MathJax_Math-italic" w:eastAsia="MathJax_Math-italic" w:cs="MathJax_Math-italic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default" w:ascii="MathJax_Math-italic" w:hAnsi="MathJax_Math-italic" w:eastAsia="MathJax_Math-italic" w:cs="MathJax_Math-italic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i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]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a[i]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1∼3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=2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≤10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4∼6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=3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≤10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7, 8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bookmarkStart w:id="0" w:name="_GoBack"/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=</w:t>
            </w:r>
            <w:bookmarkEnd w:id="0"/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≤10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9, 10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=5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≤10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11∼13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≤16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14∼16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≤25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≤40</w:t>
            </w: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17∼20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≤100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 w:firstLine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≤2.5×10</w:t>
            </w:r>
            <w:r>
              <w:rPr>
                <w:rFonts w:hint="default" w:ascii="MathJax_Main" w:hAnsi="MathJax_Main" w:eastAsia="MathJax_Main" w:cs="MathJax_Main"/>
                <w:b w:val="0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33A9E"/>
    <w:rsid w:val="0FED2639"/>
    <w:rsid w:val="2E53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688</Words>
  <Characters>872</Characters>
  <Lines>0</Lines>
  <Paragraphs>0</Paragraphs>
  <TotalTime>5</TotalTime>
  <ScaleCrop>false</ScaleCrop>
  <LinksUpToDate>false</LinksUpToDate>
  <CharactersWithSpaces>957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2020-08-10T03:25:00Z</dcterms:created>
  <dc:creator>孙小珍</dc:creator>
  <cp:lastModifiedBy>孙小珍</cp:lastModifiedBy>
  <dcterms:modified xsi:type="dcterms:W3CDTF">2020-08-10T03:30:43Z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