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8A3" w:rsidRDefault="008E18A3">
      <w:pPr>
        <w:rPr>
          <w:rFonts w:cstheme="minorHAnsi"/>
        </w:rPr>
      </w:pPr>
      <w:r>
        <w:rPr>
          <w:rFonts w:cstheme="minorHAnsi"/>
        </w:rPr>
        <w:t>Adam Hadar – anh2130</w:t>
      </w:r>
    </w:p>
    <w:p w:rsidR="008E18A3" w:rsidRDefault="008E18A3">
      <w:pPr>
        <w:rPr>
          <w:rFonts w:cstheme="minorHAnsi"/>
        </w:rPr>
      </w:pPr>
      <w:r>
        <w:rPr>
          <w:rFonts w:cstheme="minorHAnsi"/>
        </w:rPr>
        <w:t>STAT 4001 – Prof. Mark Brown</w:t>
      </w:r>
    </w:p>
    <w:p w:rsidR="008E18A3" w:rsidRDefault="008E18A3">
      <w:pPr>
        <w:rPr>
          <w:rFonts w:cstheme="minorHAnsi"/>
        </w:rPr>
      </w:pPr>
      <w:proofErr w:type="spellStart"/>
      <w:r>
        <w:rPr>
          <w:rFonts w:cstheme="minorHAnsi"/>
        </w:rPr>
        <w:t>Hwk</w:t>
      </w:r>
      <w:proofErr w:type="spellEnd"/>
      <w:r>
        <w:rPr>
          <w:rFonts w:cstheme="minorHAnsi"/>
        </w:rPr>
        <w:t xml:space="preserve"> 2- Due 2016-10-24, 4 PM</w:t>
      </w:r>
    </w:p>
    <w:p w:rsidR="008E18A3" w:rsidRDefault="008E18A3" w:rsidP="008E18A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Chapter 4, Problem 20</w:t>
      </w:r>
    </w:p>
    <w:p w:rsidR="008E18A3" w:rsidRDefault="008E18A3" w:rsidP="008E18A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Identity (4.3.8) states:</w:t>
      </w:r>
    </w:p>
    <w:p w:rsidR="008E18A3" w:rsidRPr="008E18A3" w:rsidRDefault="008E18A3" w:rsidP="008E18A3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x,y</m:t>
              </m:r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y</m:t>
              </m:r>
            </m:sub>
          </m:sSub>
          <m:r>
            <w:rPr>
              <w:rFonts w:ascii="Cambria Math" w:hAnsi="Cambria Math" w:cstheme="minorHAnsi"/>
            </w:rPr>
            <m:t>(y)</m:t>
          </m:r>
        </m:oMath>
      </m:oMathPara>
    </w:p>
    <w:p w:rsidR="008E18A3" w:rsidRDefault="008E18A3" w:rsidP="008E18A3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Is true for discrete independent random variables. Since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x|y</m:t>
            </m:r>
          </m:sub>
        </m:sSub>
        <m:r>
          <w:rPr>
            <w:rFonts w:ascii="Cambria Math" w:hAnsi="Cambria Math" w:cstheme="minorHAnsi"/>
          </w:rPr>
          <m:t>(x|y)</m:t>
        </m:r>
      </m:oMath>
      <w:r>
        <w:rPr>
          <w:rFonts w:cstheme="minorHAnsi"/>
        </w:rPr>
        <w:t xml:space="preserve"> has been defined as</w:t>
      </w:r>
    </w:p>
    <w:p w:rsidR="008E18A3" w:rsidRPr="00F84F4A" w:rsidRDefault="00F84F4A" w:rsidP="008E18A3">
      <w:pPr>
        <w:pStyle w:val="ListParagraph"/>
        <w:ind w:left="1440"/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p(x,y)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y</m:t>
                  </m:r>
                </m:sub>
              </m:sSub>
              <m:r>
                <w:rPr>
                  <w:rFonts w:ascii="Cambria Math" w:hAnsi="Cambria Math" w:cstheme="minorHAnsi"/>
                </w:rPr>
                <m:t>(y)</m:t>
              </m:r>
            </m:den>
          </m:f>
        </m:oMath>
      </m:oMathPara>
    </w:p>
    <w:p w:rsidR="00F84F4A" w:rsidRDefault="00F84F4A" w:rsidP="008E18A3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As the general case for conditional distributions, a simple substitution and simplification will lead to</w:t>
      </w:r>
    </w:p>
    <w:p w:rsidR="00F84F4A" w:rsidRDefault="00F84F4A" w:rsidP="008E18A3">
      <w:pPr>
        <w:pStyle w:val="ListParagraph"/>
        <w:ind w:left="1440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x|y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  <m:e>
              <m:r>
                <w:rPr>
                  <w:rFonts w:ascii="Cambria Math" w:hAnsi="Cambria Math" w:cstheme="minorHAnsi"/>
                </w:rPr>
                <m:t>y</m:t>
              </m:r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</m:oMath>
      </m:oMathPara>
    </w:p>
    <w:p w:rsidR="008E18A3" w:rsidRDefault="00F84F4A" w:rsidP="008E18A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Since the two equations have direct analogs in the continuous realm:</w:t>
      </w:r>
    </w:p>
    <w:p w:rsidR="00F84F4A" w:rsidRPr="008E18A3" w:rsidRDefault="00F84F4A" w:rsidP="00F84F4A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x,y</m:t>
              </m:r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y</m:t>
              </m:r>
            </m:sub>
          </m:sSub>
          <m:r>
            <w:rPr>
              <w:rFonts w:ascii="Cambria Math" w:hAnsi="Cambria Math" w:cstheme="minorHAnsi"/>
            </w:rPr>
            <m:t>(y)</m:t>
          </m:r>
        </m:oMath>
      </m:oMathPara>
    </w:p>
    <w:p w:rsidR="00F84F4A" w:rsidRPr="00F84F4A" w:rsidRDefault="00F84F4A" w:rsidP="00F84F4A">
      <w:pPr>
        <w:pStyle w:val="ListParagraph"/>
        <w:ind w:left="1440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x|y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  <m:e>
              <m:r>
                <w:rPr>
                  <w:rFonts w:ascii="Cambria Math" w:hAnsi="Cambria Math" w:cstheme="minorHAnsi"/>
                </w:rPr>
                <m:t>y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y</m:t>
                  </m:r>
                </m:sub>
              </m:sSub>
              <m:r>
                <w:rPr>
                  <w:rFonts w:ascii="Cambria Math" w:hAnsi="Cambria Math" w:cstheme="minorHAnsi"/>
                </w:rPr>
                <m:t>(y)</m:t>
              </m:r>
            </m:den>
          </m:f>
        </m:oMath>
      </m:oMathPara>
    </w:p>
    <w:p w:rsidR="00F84F4A" w:rsidRDefault="00F84F4A" w:rsidP="00F84F4A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It is trivial to show that</w:t>
      </w:r>
    </w:p>
    <w:p w:rsidR="00F84F4A" w:rsidRPr="00F84F4A" w:rsidRDefault="00F84F4A" w:rsidP="00F84F4A">
      <w:pPr>
        <w:pStyle w:val="ListParagraph"/>
        <w:ind w:left="1440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x|y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  <m:e>
              <m:r>
                <w:rPr>
                  <w:rFonts w:ascii="Cambria Math" w:hAnsi="Cambria Math" w:cstheme="minorHAnsi"/>
                </w:rPr>
                <m:t>y</m:t>
              </m:r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</m:oMath>
      </m:oMathPara>
    </w:p>
    <w:p w:rsidR="008E18A3" w:rsidRDefault="008E18A3" w:rsidP="008E18A3">
      <w:pPr>
        <w:pStyle w:val="ListParagraph"/>
        <w:rPr>
          <w:rFonts w:cstheme="minorHAnsi"/>
        </w:rPr>
      </w:pPr>
    </w:p>
    <w:p w:rsidR="008E18A3" w:rsidRDefault="008E18A3" w:rsidP="008E18A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Chapter 4, Problem 6</w:t>
      </w:r>
    </w:p>
    <w:p w:rsidR="00F84F4A" w:rsidRDefault="00F84F4A" w:rsidP="00F84F4A">
      <w:pPr>
        <w:pStyle w:val="ListParagraph"/>
        <w:rPr>
          <w:rFonts w:cstheme="minorHAnsi"/>
        </w:rPr>
      </w:pPr>
      <w:r>
        <w:rPr>
          <w:rFonts w:cstheme="minorHAnsi"/>
        </w:rPr>
        <w:t>Given the density function:</w:t>
      </w:r>
    </w:p>
    <w:p w:rsidR="00F84F4A" w:rsidRDefault="00F84F4A" w:rsidP="00F84F4A">
      <w:pPr>
        <w:pStyle w:val="ListParagrap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=λ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x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100</m:t>
                  </m:r>
                </m:den>
              </m:f>
            </m:sup>
          </m:sSup>
          <m:r>
            <w:rPr>
              <w:rFonts w:ascii="Cambria Math" w:hAnsi="Cambria Math" w:cstheme="minorHAnsi"/>
            </w:rPr>
            <m:t>, for x ≥0</m:t>
          </m:r>
        </m:oMath>
      </m:oMathPara>
    </w:p>
    <w:p w:rsidR="00F84F4A" w:rsidRDefault="00F84F4A" w:rsidP="00F84F4A">
      <w:pPr>
        <w:pStyle w:val="ListParagraph"/>
        <w:numPr>
          <w:ilvl w:val="1"/>
          <w:numId w:val="1"/>
        </w:numPr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50≤X≤150</m:t>
            </m:r>
          </m:e>
        </m:d>
        <m: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150</m:t>
            </m:r>
          </m:e>
        </m:d>
        <m:r>
          <w:rPr>
            <w:rFonts w:ascii="Cambria Math" w:eastAsiaTheme="minorEastAsia" w:hAnsi="Cambria Math" w:cstheme="minorHAnsi"/>
          </w:rPr>
          <m:t>-F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50</m:t>
            </m:r>
          </m:e>
        </m:d>
      </m:oMath>
    </w:p>
    <w:p w:rsidR="00F84F4A" w:rsidRPr="00F84F4A" w:rsidRDefault="00F84F4A" w:rsidP="00F84F4A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nary>
            <m:naryPr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50</m:t>
              </m:r>
            </m:sub>
            <m:sup>
              <m:r>
                <w:rPr>
                  <w:rFonts w:ascii="Cambria Math" w:hAnsi="Cambria Math" w:cstheme="minorHAnsi"/>
                </w:rPr>
                <m:t>150</m:t>
              </m:r>
            </m:sup>
            <m:e>
              <m:r>
                <w:rPr>
                  <w:rFonts w:ascii="Cambria Math" w:hAnsi="Cambria Math" w:cstheme="minorHAnsi"/>
                </w:rPr>
                <m:t>λ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100</m:t>
                      </m:r>
                    </m:den>
                  </m:f>
                </m:sup>
              </m:sSup>
              <m:box>
                <m:boxPr>
                  <m:diff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boxPr>
                <m:e>
                  <m:r>
                    <w:rPr>
                      <w:rFonts w:ascii="Cambria Math" w:hAnsi="Cambria Math" w:cstheme="minorHAnsi"/>
                    </w:rPr>
                    <m:t>dx</m:t>
                  </m:r>
                </m:e>
              </m:box>
            </m:e>
          </m:nary>
        </m:oMath>
      </m:oMathPara>
    </w:p>
    <w:p w:rsidR="00F84F4A" w:rsidRPr="004E550E" w:rsidRDefault="00F84F4A" w:rsidP="00F84F4A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-</m:t>
          </m:r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100λ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150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100</m:t>
                  </m:r>
                </m:den>
              </m:f>
            </m:sup>
          </m:sSup>
          <m:r>
            <w:rPr>
              <w:rFonts w:ascii="Cambria Math" w:hAnsi="Cambria Math" w:cstheme="minorHAnsi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>100λ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50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100</m:t>
                      </m:r>
                    </m:den>
                  </m:f>
                </m:sup>
              </m:sSup>
            </m:e>
          </m:d>
        </m:oMath>
      </m:oMathPara>
    </w:p>
    <w:p w:rsidR="004E550E" w:rsidRPr="004E550E" w:rsidRDefault="004E550E" w:rsidP="00F84F4A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=100λ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-.5</m:t>
              </m:r>
            </m:sup>
          </m:sSup>
          <m:r>
            <w:rPr>
              <w:rFonts w:ascii="Cambria Math" w:hAnsi="Cambria Math" w:cstheme="minorHAnsi"/>
            </w:rPr>
            <m:t>(1-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-1</m:t>
              </m:r>
            </m:sup>
          </m:sSup>
          <m:r>
            <w:rPr>
              <w:rFonts w:ascii="Cambria Math" w:hAnsi="Cambria Math" w:cstheme="minorHAnsi"/>
            </w:rPr>
            <m:t>)</m:t>
          </m:r>
        </m:oMath>
      </m:oMathPara>
    </w:p>
    <w:p w:rsidR="00F84F4A" w:rsidRPr="004E550E" w:rsidRDefault="004E550E" w:rsidP="004E550E">
      <w:pPr>
        <w:pStyle w:val="ListParagraph"/>
        <w:numPr>
          <w:ilvl w:val="1"/>
          <w:numId w:val="1"/>
        </w:numPr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X≤100</m:t>
            </m:r>
          </m:e>
        </m:d>
        <m: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100</m:t>
            </m:r>
          </m:e>
        </m:d>
      </m:oMath>
    </w:p>
    <w:p w:rsidR="004E550E" w:rsidRPr="00F84F4A" w:rsidRDefault="004E550E" w:rsidP="004E550E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nary>
            <m:naryPr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100</m:t>
              </m:r>
            </m:sup>
            <m:e>
              <m:r>
                <w:rPr>
                  <w:rFonts w:ascii="Cambria Math" w:hAnsi="Cambria Math" w:cstheme="minorHAnsi"/>
                </w:rPr>
                <m:t>λ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100</m:t>
                      </m:r>
                    </m:den>
                  </m:f>
                </m:sup>
              </m:sSup>
              <m:box>
                <m:boxPr>
                  <m:diff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boxPr>
                <m:e>
                  <m:r>
                    <w:rPr>
                      <w:rFonts w:ascii="Cambria Math" w:hAnsi="Cambria Math" w:cstheme="minorHAnsi"/>
                    </w:rPr>
                    <m:t>dx</m:t>
                  </m:r>
                </m:e>
              </m:box>
            </m:e>
          </m:nary>
        </m:oMath>
      </m:oMathPara>
    </w:p>
    <w:p w:rsidR="004E550E" w:rsidRPr="004E550E" w:rsidRDefault="004E550E" w:rsidP="004E550E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-</m:t>
          </m:r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100λ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100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100</m:t>
                  </m:r>
                </m:den>
              </m:f>
            </m:sup>
          </m:sSup>
          <m:r>
            <w:rPr>
              <w:rFonts w:ascii="Cambria Math" w:hAnsi="Cambria Math" w:cstheme="minorHAnsi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>100λ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100</m:t>
                      </m:r>
                    </m:den>
                  </m:f>
                </m:sup>
              </m:sSup>
            </m:e>
          </m:d>
        </m:oMath>
      </m:oMathPara>
    </w:p>
    <w:p w:rsidR="004E550E" w:rsidRPr="004E550E" w:rsidRDefault="004E550E" w:rsidP="004E550E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=100λ(1-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-1</m:t>
              </m:r>
            </m:sup>
          </m:sSup>
          <m:r>
            <w:rPr>
              <w:rFonts w:ascii="Cambria Math" w:hAnsi="Cambria Math" w:cstheme="minorHAnsi"/>
            </w:rPr>
            <m:t>)</m:t>
          </m:r>
        </m:oMath>
      </m:oMathPara>
    </w:p>
    <w:p w:rsidR="008B1109" w:rsidRDefault="008B1109">
      <w:pPr>
        <w:rPr>
          <w:rFonts w:cstheme="minorHAnsi"/>
        </w:rPr>
      </w:pPr>
      <w:r>
        <w:rPr>
          <w:rFonts w:cstheme="minorHAnsi"/>
        </w:rPr>
        <w:br w:type="page"/>
      </w:r>
    </w:p>
    <w:p w:rsidR="008E18A3" w:rsidRDefault="008E18A3" w:rsidP="008E18A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Chapter 4, Problem 10</w:t>
      </w:r>
    </w:p>
    <w:p w:rsidR="008E18A3" w:rsidRDefault="004E550E" w:rsidP="008E18A3">
      <w:pPr>
        <w:pStyle w:val="ListParagraph"/>
        <w:rPr>
          <w:rFonts w:cstheme="minorHAnsi"/>
        </w:rPr>
      </w:pPr>
      <w:r>
        <w:rPr>
          <w:rFonts w:cstheme="minorHAnsi"/>
        </w:rPr>
        <w:t>Given the density function:</w:t>
      </w:r>
    </w:p>
    <w:p w:rsidR="008E18A3" w:rsidRPr="004E550E" w:rsidRDefault="004E550E" w:rsidP="004E550E">
      <w:pPr>
        <w:pStyle w:val="ListParagrap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x,y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6</m:t>
              </m:r>
            </m:num>
            <m:den>
              <m:r>
                <w:rPr>
                  <w:rFonts w:ascii="Cambria Math" w:hAnsi="Cambria Math" w:cstheme="minorHAnsi"/>
                </w:rPr>
                <m:t>7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xy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; for 0&lt;x&lt;1, 0&lt;y&lt;2</m:t>
          </m:r>
        </m:oMath>
      </m:oMathPara>
    </w:p>
    <w:p w:rsidR="004E550E" w:rsidRDefault="00E849E8" w:rsidP="004E550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If it</w:t>
      </w:r>
      <w:r w:rsidR="008B1109">
        <w:rPr>
          <w:rFonts w:cstheme="minorHAnsi"/>
        </w:rPr>
        <w:t xml:space="preserve"> is a joint density function, the function does not hold for independence</w:t>
      </w:r>
    </w:p>
    <w:p w:rsidR="008B1109" w:rsidRPr="008B1109" w:rsidRDefault="008B1109" w:rsidP="008B1109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x,y</m:t>
              </m:r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</m:t>
              </m:r>
            </m:e>
          </m:d>
        </m:oMath>
      </m:oMathPara>
    </w:p>
    <w:p w:rsidR="008B1109" w:rsidRPr="008B1109" w:rsidRDefault="008B1109" w:rsidP="008B1109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-∞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boxPr>
                <m:e>
                  <m:r>
                    <w:rPr>
                      <w:rFonts w:ascii="Cambria Math" w:hAnsi="Cambria Math" w:cstheme="minorHAnsi"/>
                    </w:rPr>
                    <m:t>dx</m:t>
                  </m:r>
                </m:e>
              </m:box>
            </m:e>
          </m:nary>
          <m:r>
            <w:rPr>
              <w:rFonts w:ascii="Cambria Math" w:hAnsi="Cambria Math" w:cstheme="minorHAnsi"/>
            </w:rPr>
            <m:t xml:space="preserve">* 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-∞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boxPr>
                <m:e>
                  <m:r>
                    <w:rPr>
                      <w:rFonts w:ascii="Cambria Math" w:hAnsi="Cambria Math" w:cstheme="minorHAnsi"/>
                    </w:rPr>
                    <m:t>dy</m:t>
                  </m:r>
                </m:e>
              </m:box>
            </m:e>
          </m:nary>
        </m:oMath>
      </m:oMathPara>
    </w:p>
    <w:p w:rsidR="008B1109" w:rsidRPr="008B1109" w:rsidRDefault="008B1109" w:rsidP="008B1109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6</m:t>
              </m:r>
            </m:num>
            <m:den>
              <m:r>
                <w:rPr>
                  <w:rFonts w:ascii="Cambria Math" w:hAnsi="Cambria Math" w:cstheme="minorHAnsi"/>
                </w:rPr>
                <m:t>7</m:t>
              </m:r>
            </m:den>
          </m:f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</m:sSubSup>
          <m:r>
            <w:rPr>
              <w:rFonts w:ascii="Cambria Math" w:hAnsi="Cambria Math" w:cstheme="minorHAnsi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6</m:t>
              </m:r>
            </m:num>
            <m:den>
              <m:r>
                <w:rPr>
                  <w:rFonts w:ascii="Cambria Math" w:hAnsi="Cambria Math" w:cstheme="minorHAnsi"/>
                </w:rPr>
                <m:t>7</m:t>
              </m:r>
            </m:den>
          </m:f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2</m:t>
              </m:r>
            </m:sup>
          </m:sSubSup>
        </m:oMath>
      </m:oMathPara>
    </w:p>
    <w:p w:rsidR="008B1109" w:rsidRPr="008B1109" w:rsidRDefault="008B1109" w:rsidP="008B1109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6</m:t>
              </m:r>
            </m:num>
            <m:den>
              <m:r>
                <w:rPr>
                  <w:rFonts w:ascii="Cambria Math" w:hAnsi="Cambria Math" w:cstheme="minorHAnsi"/>
                </w:rPr>
                <m:t>7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y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6</m:t>
              </m:r>
            </m:num>
            <m:den>
              <m:r>
                <w:rPr>
                  <w:rFonts w:ascii="Cambria Math" w:hAnsi="Cambria Math" w:cstheme="minorHAnsi"/>
                </w:rPr>
                <m:t>7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r>
                <w:rPr>
                  <w:rFonts w:ascii="Cambria Math" w:hAnsi="Cambria Math" w:cstheme="minorHAnsi"/>
                </w:rPr>
                <m:t>x</m:t>
              </m:r>
            </m:e>
          </m:d>
        </m:oMath>
      </m:oMathPara>
    </w:p>
    <w:p w:rsidR="008B1109" w:rsidRPr="008B1109" w:rsidRDefault="008B1109" w:rsidP="008B1109">
      <w:pPr>
        <w:pStyle w:val="ListParagraph"/>
        <w:ind w:left="144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Since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xy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>
          <w:rPr>
            <w:rFonts w:ascii="Cambria Math" w:eastAsiaTheme="minorEastAsia" w:hAnsi="Cambria Math" w:cstheme="minorHAnsi"/>
          </w:rPr>
          <m:t>≠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</w:rPr>
                  <m:t>3</m:t>
                </m:r>
              </m:den>
            </m:f>
            <m:r>
              <w:rPr>
                <w:rFonts w:ascii="Cambria Math" w:hAnsi="Cambria Math" w:cstheme="minorHAnsi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y</m:t>
                </m:r>
              </m:num>
              <m:den>
                <m:r>
                  <w:rPr>
                    <w:rFonts w:ascii="Cambria Math" w:hAnsi="Cambria Math" w:cstheme="minorHAnsi"/>
                  </w:rPr>
                  <m:t>4</m:t>
                </m:r>
              </m:den>
            </m:f>
          </m:e>
        </m:d>
        <m:r>
          <w:rPr>
            <w:rFonts w:ascii="Cambria Math" w:hAnsi="Cambria Math" w:cstheme="minorHAnsi"/>
          </w:rPr>
          <m:t>*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6</m:t>
            </m:r>
          </m:num>
          <m:den>
            <m:r>
              <w:rPr>
                <w:rFonts w:ascii="Cambria Math" w:hAnsi="Cambria Math" w:cstheme="minorHAnsi"/>
              </w:rPr>
              <m:t>7</m:t>
            </m: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+x</m:t>
            </m:r>
          </m:e>
        </m:d>
      </m:oMath>
      <w:r>
        <w:rPr>
          <w:rFonts w:eastAsiaTheme="minorEastAsia" w:cstheme="minorHAnsi"/>
        </w:rPr>
        <w:t>, the function is not independent, and must be a joint function.</w:t>
      </w:r>
    </w:p>
    <w:p w:rsidR="004E550E" w:rsidRPr="004E550E" w:rsidRDefault="004E550E" w:rsidP="004E550E">
      <w:pPr>
        <w:pStyle w:val="ListParagraph"/>
        <w:numPr>
          <w:ilvl w:val="1"/>
          <w:numId w:val="1"/>
        </w:numPr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x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nary>
          <m:naryPr>
            <m:limLoc m:val="subSup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-∞</m:t>
            </m:r>
          </m:sub>
          <m:sup>
            <m:r>
              <w:rPr>
                <w:rFonts w:ascii="Cambria Math" w:hAnsi="Cambria Math" w:cstheme="minorHAnsi"/>
              </w:rPr>
              <m:t>∞</m:t>
            </m:r>
          </m:sup>
          <m:e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x,y</m:t>
                </m:r>
              </m:e>
            </m:d>
            <m:box>
              <m:boxPr>
                <m:diff m:val="1"/>
                <m:ctrlPr>
                  <w:rPr>
                    <w:rFonts w:ascii="Cambria Math" w:hAnsi="Cambria Math" w:cstheme="minorHAnsi"/>
                    <w:i/>
                  </w:rPr>
                </m:ctrlPr>
              </m:boxPr>
              <m:e>
                <m:r>
                  <w:rPr>
                    <w:rFonts w:ascii="Cambria Math" w:hAnsi="Cambria Math" w:cstheme="minorHAnsi"/>
                  </w:rPr>
                  <m:t>dy</m:t>
                </m:r>
              </m:e>
            </m:box>
          </m:e>
        </m:nary>
      </m:oMath>
    </w:p>
    <w:p w:rsidR="004E550E" w:rsidRPr="004E550E" w:rsidRDefault="004E550E" w:rsidP="004E550E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6</m:t>
              </m:r>
            </m:num>
            <m:den>
              <m:r>
                <w:rPr>
                  <w:rFonts w:ascii="Cambria Math" w:hAnsi="Cambria Math" w:cstheme="minorHAnsi"/>
                </w:rPr>
                <m:t>7</m:t>
              </m:r>
            </m:den>
          </m:f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2</m:t>
              </m:r>
            </m:sup>
          </m:sSubSup>
        </m:oMath>
      </m:oMathPara>
    </w:p>
    <w:p w:rsidR="004E550E" w:rsidRPr="004E550E" w:rsidRDefault="004E550E" w:rsidP="004E550E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6</m:t>
              </m:r>
            </m:num>
            <m:den>
              <m:r>
                <w:rPr>
                  <w:rFonts w:ascii="Cambria Math" w:hAnsi="Cambria Math" w:cstheme="minorHAnsi"/>
                </w:rPr>
                <m:t>7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+x</m:t>
              </m:r>
            </m:e>
          </m:d>
        </m:oMath>
      </m:oMathPara>
    </w:p>
    <w:p w:rsidR="004E550E" w:rsidRPr="00E50DDF" w:rsidRDefault="00E50DDF" w:rsidP="00E50DDF">
      <w:pPr>
        <w:pStyle w:val="ListParagraph"/>
        <w:numPr>
          <w:ilvl w:val="1"/>
          <w:numId w:val="1"/>
        </w:numPr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X&gt;Y</m:t>
            </m:r>
          </m:e>
        </m:d>
        <m:r>
          <w:rPr>
            <w:rFonts w:ascii="Cambria Math" w:eastAsiaTheme="minorEastAsia" w:hAnsi="Cambria Math" w:cstheme="minorHAnsi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y&lt;x&lt;1,  0&lt;y</m:t>
            </m:r>
            <m:r>
              <w:rPr>
                <w:rFonts w:ascii="Cambria Math" w:eastAsiaTheme="minorEastAsia" w:hAnsi="Cambria Math" w:cstheme="minorHAnsi"/>
              </w:rPr>
              <m:t>&lt;1</m:t>
            </m:r>
          </m:e>
        </m:d>
      </m:oMath>
    </w:p>
    <w:p w:rsidR="00E50DDF" w:rsidRPr="00E50DDF" w:rsidRDefault="00E50DDF" w:rsidP="00E50DDF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y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1</m:t>
                  </m:r>
                </m:sup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x,y</m:t>
                      </m:r>
                    </m:e>
                  </m:d>
                  <m:box>
                    <m:boxPr>
                      <m:diff m:val="1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hAnsi="Cambria Math" w:cstheme="minorHAnsi"/>
                        </w:rPr>
                        <m:t>dx</m:t>
                      </m:r>
                    </m:e>
                  </m:box>
                </m:e>
              </m:nary>
              <m:box>
                <m:boxPr>
                  <m:diff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boxPr>
                <m:e>
                  <m:r>
                    <w:rPr>
                      <w:rFonts w:ascii="Cambria Math" w:hAnsi="Cambria Math" w:cstheme="minorHAnsi"/>
                    </w:rPr>
                    <m:t>dy</m:t>
                  </m:r>
                </m:e>
              </m:box>
            </m:e>
          </m:nary>
        </m:oMath>
      </m:oMathPara>
    </w:p>
    <w:p w:rsidR="00E50DDF" w:rsidRPr="00E50DDF" w:rsidRDefault="00E50DDF" w:rsidP="00E50DDF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6</m:t>
              </m:r>
            </m:num>
            <m:den>
              <m:r>
                <w:rPr>
                  <w:rFonts w:ascii="Cambria Math" w:hAnsi="Cambria Math" w:cstheme="minorHAnsi"/>
                </w:rPr>
                <m:t>7</m:t>
              </m:r>
            </m:den>
          </m:f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4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theme="minorHAnsi"/>
                    </w:rPr>
                    <m:t>y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1</m:t>
                  </m:r>
                </m:sup>
              </m:sSubSup>
              <m:box>
                <m:boxPr>
                  <m:diff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boxPr>
                <m:e>
                  <m:r>
                    <w:rPr>
                      <w:rFonts w:ascii="Cambria Math" w:hAnsi="Cambria Math" w:cstheme="minorHAnsi"/>
                    </w:rPr>
                    <m:t>dy</m:t>
                  </m:r>
                </m:e>
              </m:box>
            </m:e>
          </m:nary>
        </m:oMath>
      </m:oMathPara>
    </w:p>
    <w:p w:rsidR="00E50DDF" w:rsidRPr="00E50DDF" w:rsidRDefault="00E50DDF" w:rsidP="00E50DDF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6</m:t>
              </m:r>
            </m:num>
            <m:den>
              <m:r>
                <w:rPr>
                  <w:rFonts w:ascii="Cambria Math" w:hAnsi="Cambria Math" w:cstheme="minorHAnsi"/>
                </w:rPr>
                <m:t>7</m:t>
              </m:r>
            </m:den>
          </m:f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7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12</m:t>
                      </m:r>
                    </m:den>
                  </m:f>
                </m:e>
              </m:d>
              <m:box>
                <m:boxPr>
                  <m:diff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boxPr>
                <m:e>
                  <m:r>
                    <w:rPr>
                      <w:rFonts w:ascii="Cambria Math" w:hAnsi="Cambria Math" w:cstheme="minorHAnsi"/>
                    </w:rPr>
                    <m:t>dy</m:t>
                  </m:r>
                </m:e>
              </m:box>
            </m:e>
          </m:nary>
        </m:oMath>
      </m:oMathPara>
    </w:p>
    <w:p w:rsidR="00E50DDF" w:rsidRPr="00D1074D" w:rsidRDefault="00E50DDF" w:rsidP="00E50DDF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6</m:t>
              </m:r>
            </m:num>
            <m:den>
              <m:r>
                <w:rPr>
                  <w:rFonts w:ascii="Cambria Math" w:hAnsi="Cambria Math" w:cstheme="minorHAnsi"/>
                </w:rPr>
                <m:t>7</m:t>
              </m:r>
            </m:den>
          </m:f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7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48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</m:sSubSup>
        </m:oMath>
      </m:oMathPara>
    </w:p>
    <w:p w:rsidR="00D1074D" w:rsidRPr="00D1074D" w:rsidRDefault="00D1074D" w:rsidP="00E50DDF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6</m:t>
              </m:r>
            </m:num>
            <m:den>
              <m:r>
                <w:rPr>
                  <w:rFonts w:ascii="Cambria Math" w:hAnsi="Cambria Math" w:cstheme="minorHAnsi"/>
                </w:rPr>
                <m:t>7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8</m:t>
                  </m:r>
                </m:den>
              </m:f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7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48</m:t>
                  </m:r>
                </m:den>
              </m:f>
            </m:e>
          </m:d>
        </m:oMath>
      </m:oMathPara>
    </w:p>
    <w:p w:rsidR="00D1074D" w:rsidRPr="00D1074D" w:rsidRDefault="00D1074D" w:rsidP="00D1074D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6</m:t>
              </m:r>
            </m:num>
            <m:den>
              <m:r>
                <w:rPr>
                  <w:rFonts w:ascii="Cambria Math" w:hAnsi="Cambria Math" w:cstheme="minorHAnsi"/>
                </w:rPr>
                <m:t>7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16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48</m:t>
                  </m:r>
                </m:den>
              </m:f>
              <m:r>
                <w:rPr>
                  <w:rFonts w:ascii="Cambria Math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6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48</m:t>
                  </m:r>
                </m:den>
              </m:f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7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48</m:t>
                  </m:r>
                </m:den>
              </m:f>
            </m:e>
          </m:d>
        </m:oMath>
      </m:oMathPara>
    </w:p>
    <w:p w:rsidR="00D1074D" w:rsidRPr="00D1074D" w:rsidRDefault="00D1074D" w:rsidP="00D1074D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6×15</m:t>
              </m:r>
            </m:num>
            <m:den>
              <m:r>
                <w:rPr>
                  <w:rFonts w:ascii="Cambria Math" w:hAnsi="Cambria Math" w:cstheme="minorHAnsi"/>
                </w:rPr>
                <m:t>7×48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15</m:t>
              </m:r>
            </m:num>
            <m:den>
              <m:r>
                <w:rPr>
                  <w:rFonts w:ascii="Cambria Math" w:hAnsi="Cambria Math" w:cstheme="minorHAnsi"/>
                </w:rPr>
                <m:t>56</m:t>
              </m:r>
            </m:den>
          </m:f>
        </m:oMath>
      </m:oMathPara>
    </w:p>
    <w:p w:rsidR="008B1109" w:rsidRDefault="008B1109">
      <w:pPr>
        <w:rPr>
          <w:rFonts w:cstheme="minorHAnsi"/>
        </w:rPr>
      </w:pPr>
      <w:r>
        <w:rPr>
          <w:rFonts w:cstheme="minorHAnsi"/>
        </w:rPr>
        <w:br w:type="page"/>
      </w:r>
    </w:p>
    <w:p w:rsidR="008E18A3" w:rsidRDefault="008E18A3" w:rsidP="00D1074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Chapter 4, Problem 43</w:t>
      </w:r>
    </w:p>
    <w:p w:rsidR="00D1074D" w:rsidRDefault="00D1074D" w:rsidP="00D1074D">
      <w:pPr>
        <w:pStyle w:val="ListParagraph"/>
        <w:rPr>
          <w:rFonts w:cstheme="minorHAnsi"/>
        </w:rPr>
      </w:pPr>
      <w:r>
        <w:rPr>
          <w:rFonts w:cstheme="minorHAnsi"/>
        </w:rPr>
        <w:t>Given the density function:</w:t>
      </w:r>
    </w:p>
    <w:p w:rsidR="00D1074D" w:rsidRDefault="00D1074D" w:rsidP="00D1074D">
      <w:pPr>
        <w:pStyle w:val="ListParagrap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z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hAnsi="Cambria Math" w:cstheme="minorHAnsi"/>
                    </w:rPr>
                    <m:t>8</m:t>
                  </m:r>
                  <m:r>
                    <w:rPr>
                      <w:rFonts w:ascii="Cambria Math" w:hAnsi="Cambria Math" w:cstheme="minorHAnsi"/>
                    </w:rPr>
                    <m:t>,  &amp;</m:t>
                  </m:r>
                  <m:r>
                    <w:rPr>
                      <w:rFonts w:ascii="Cambria Math" w:hAnsi="Cambria Math" w:cstheme="minorHAnsi"/>
                    </w:rPr>
                    <m:t>8≤z≤9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10-z</m:t>
                  </m:r>
                  <m:r>
                    <w:rPr>
                      <w:rFonts w:ascii="Cambria Math" w:hAnsi="Cambria Math" w:cstheme="minorHAnsi"/>
                    </w:rPr>
                    <m:t>,  &amp;</m:t>
                  </m:r>
                  <m:r>
                    <w:rPr>
                      <w:rFonts w:ascii="Cambria Math" w:hAnsi="Cambria Math" w:cstheme="minorHAnsi"/>
                    </w:rPr>
                    <m:t>9≤z≤10</m:t>
                  </m:r>
                </m:e>
              </m:eqArr>
            </m:e>
          </m:d>
        </m:oMath>
      </m:oMathPara>
    </w:p>
    <w:p w:rsidR="00D1074D" w:rsidRPr="00D1074D" w:rsidRDefault="00D1074D" w:rsidP="00D1074D">
      <w:pPr>
        <w:pStyle w:val="ListParagraph"/>
        <w:numPr>
          <w:ilvl w:val="1"/>
          <w:numId w:val="1"/>
        </w:numPr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E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nary>
          <m:naryPr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-∞</m:t>
            </m:r>
          </m:sub>
          <m:sup>
            <m:r>
              <w:rPr>
                <w:rFonts w:ascii="Cambria Math" w:hAnsi="Cambria Math" w:cstheme="minorHAnsi"/>
              </w:rPr>
              <m:t>∞</m:t>
            </m:r>
          </m:sup>
          <m:e>
            <m:r>
              <w:rPr>
                <w:rFonts w:ascii="Cambria Math" w:hAnsi="Cambria Math" w:cstheme="minorHAnsi"/>
              </w:rPr>
              <m:t>xf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  <m:box>
              <m:boxPr>
                <m:diff m:val="1"/>
                <m:ctrlPr>
                  <w:rPr>
                    <w:rFonts w:ascii="Cambria Math" w:hAnsi="Cambria Math" w:cstheme="minorHAnsi"/>
                    <w:i/>
                  </w:rPr>
                </m:ctrlPr>
              </m:boxPr>
              <m:e>
                <m:r>
                  <w:rPr>
                    <w:rFonts w:ascii="Cambria Math" w:hAnsi="Cambria Math" w:cstheme="minorHAnsi"/>
                  </w:rPr>
                  <m:t>dx</m:t>
                </m:r>
              </m:e>
            </m:box>
          </m:e>
        </m:nary>
      </m:oMath>
    </w:p>
    <w:p w:rsidR="00D1074D" w:rsidRPr="002D4078" w:rsidRDefault="00D1074D" w:rsidP="00D1074D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8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9</m:t>
              </m:r>
            </m:sup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x-8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dx</m:t>
              </m:r>
            </m:e>
          </m:nary>
          <m:r>
            <w:rPr>
              <w:rFonts w:ascii="Cambria Math" w:eastAsiaTheme="minorEastAsia" w:hAnsi="Cambria Math" w:cstheme="minorHAnsi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9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10</m:t>
              </m:r>
            </m:sup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10-x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dx</m:t>
              </m:r>
            </m:e>
          </m:nary>
        </m:oMath>
      </m:oMathPara>
    </w:p>
    <w:p w:rsidR="002D4078" w:rsidRPr="002D4078" w:rsidRDefault="002D4078" w:rsidP="00D1074D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</w:rPr>
                <m:t>8</m:t>
              </m:r>
            </m:sub>
            <m:sup>
              <m:r>
                <w:rPr>
                  <w:rFonts w:ascii="Cambria Math" w:hAnsi="Cambria Math" w:cstheme="minorHAnsi"/>
                </w:rPr>
                <m:t>9</m:t>
              </m:r>
            </m:sup>
          </m:sSubSup>
          <m:r>
            <w:rPr>
              <w:rFonts w:ascii="Cambria Math" w:hAnsi="Cambria Math" w:cstheme="minorHAnsi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10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</w:rPr>
                <m:t>9</m:t>
              </m:r>
            </m:sub>
            <m:sup>
              <m:r>
                <w:rPr>
                  <w:rFonts w:ascii="Cambria Math" w:hAnsi="Cambria Math" w:cstheme="minorHAnsi"/>
                </w:rPr>
                <m:t>10</m:t>
              </m:r>
            </m:sup>
          </m:sSubSup>
        </m:oMath>
      </m:oMathPara>
    </w:p>
    <w:p w:rsidR="002D4078" w:rsidRPr="002D4078" w:rsidRDefault="002D4078" w:rsidP="00D1074D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=3×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9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+4×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9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+5×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8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-4×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8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</m:t>
          </m:r>
          <m:r>
            <w:rPr>
              <w:rFonts w:ascii="Cambria Math" w:eastAsiaTheme="minorEastAsia" w:hAnsi="Cambria Math" w:cstheme="minorHAnsi"/>
            </w:rPr>
            <m:t>5×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9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-3×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9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:rsidR="002D4078" w:rsidRPr="002D4078" w:rsidRDefault="002D4078" w:rsidP="00D1074D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=9</m:t>
          </m:r>
        </m:oMath>
      </m:oMathPara>
    </w:p>
    <w:p w:rsidR="002D4078" w:rsidRPr="002D4078" w:rsidRDefault="002D4078" w:rsidP="002D4078">
      <w:pPr>
        <w:pStyle w:val="ListParagraph"/>
        <w:ind w:left="1440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Var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nary>
          <m:naryPr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-∞</m:t>
            </m:r>
          </m:sub>
          <m:sup>
            <m:r>
              <w:rPr>
                <w:rFonts w:ascii="Cambria Math" w:hAnsi="Cambria Math" w:cstheme="minorHAnsi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  <m:box>
              <m:boxPr>
                <m:diff m:val="1"/>
                <m:ctrlPr>
                  <w:rPr>
                    <w:rFonts w:ascii="Cambria Math" w:hAnsi="Cambria Math" w:cstheme="minorHAnsi"/>
                    <w:i/>
                  </w:rPr>
                </m:ctrlPr>
              </m:boxPr>
              <m:e>
                <m:r>
                  <w:rPr>
                    <w:rFonts w:ascii="Cambria Math" w:hAnsi="Cambria Math" w:cstheme="minorHAnsi"/>
                  </w:rPr>
                  <m:t>dx</m:t>
                </m:r>
              </m:e>
            </m:box>
          </m:e>
        </m:nary>
        <m:r>
          <w:rPr>
            <w:rFonts w:ascii="Cambria Math" w:eastAsiaTheme="minorEastAsia" w:hAnsi="Cambria Math" w:cstheme="minorHAnsi"/>
          </w:rPr>
          <m:t>-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9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>
        <w:rPr>
          <w:rFonts w:eastAsiaTheme="minorEastAsia" w:cstheme="minorHAnsi"/>
        </w:rPr>
        <w:t xml:space="preserve"> </w:t>
      </w:r>
    </w:p>
    <w:p w:rsidR="002D4078" w:rsidRPr="002D4078" w:rsidRDefault="002D4078" w:rsidP="002D4078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8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9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x-8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dx</m:t>
              </m:r>
            </m:e>
          </m:nary>
          <m:r>
            <w:rPr>
              <w:rFonts w:ascii="Cambria Math" w:eastAsiaTheme="minorEastAsia" w:hAnsi="Cambria Math" w:cstheme="minorHAnsi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9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10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10-x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dx</m:t>
              </m:r>
            </m:e>
          </m:nary>
          <m:r>
            <w:rPr>
              <w:rFonts w:ascii="Cambria Math" w:hAnsi="Cambria Math" w:cstheme="minorHAnsi"/>
            </w:rPr>
            <m:t>-81</m:t>
          </m:r>
        </m:oMath>
      </m:oMathPara>
    </w:p>
    <w:p w:rsidR="002D4078" w:rsidRPr="00391AD3" w:rsidRDefault="002D4078" w:rsidP="002D4078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</w:rPr>
                <m:t>8</m:t>
              </m:r>
            </m:sub>
            <m:sup>
              <m:r>
                <w:rPr>
                  <w:rFonts w:ascii="Cambria Math" w:hAnsi="Cambria Math" w:cstheme="minorHAnsi"/>
                </w:rPr>
                <m:t>9</m:t>
              </m:r>
            </m:sup>
          </m:sSubSup>
          <m:r>
            <w:rPr>
              <w:rFonts w:ascii="Cambria Math" w:hAnsi="Cambria Math" w:cstheme="minorHAnsi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10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</w:rPr>
                <m:t>9</m:t>
              </m:r>
            </m:sub>
            <m:sup>
              <m:r>
                <w:rPr>
                  <w:rFonts w:ascii="Cambria Math" w:hAnsi="Cambria Math" w:cstheme="minorHAnsi"/>
                </w:rPr>
                <m:t>10</m:t>
              </m:r>
            </m:sup>
          </m:sSubSup>
          <m:r>
            <w:rPr>
              <w:rFonts w:ascii="Cambria Math" w:hAnsi="Cambria Math" w:cstheme="minorHAnsi"/>
            </w:rPr>
            <m:t>-81</m:t>
          </m:r>
        </m:oMath>
      </m:oMathPara>
    </w:p>
    <w:p w:rsidR="00391AD3" w:rsidRPr="00391AD3" w:rsidRDefault="00391AD3" w:rsidP="002D4078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451</m:t>
              </m:r>
            </m:num>
            <m:den>
              <m:r>
                <w:rPr>
                  <w:rFonts w:ascii="Cambria Math" w:hAnsi="Cambria Math" w:cstheme="minorHAnsi"/>
                </w:rPr>
                <m:t>12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523</m:t>
              </m:r>
            </m:num>
            <m:den>
              <m:r>
                <w:rPr>
                  <w:rFonts w:ascii="Cambria Math" w:hAnsi="Cambria Math" w:cstheme="minorHAnsi"/>
                </w:rPr>
                <m:t>12</m:t>
              </m:r>
            </m:den>
          </m:f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972</m:t>
              </m:r>
            </m:num>
            <m:den>
              <m:r>
                <w:rPr>
                  <w:rFonts w:ascii="Cambria Math" w:hAnsi="Cambria Math" w:cstheme="minorHAnsi"/>
                </w:rPr>
                <m:t>12</m:t>
              </m:r>
            </m:den>
          </m:f>
        </m:oMath>
      </m:oMathPara>
    </w:p>
    <w:p w:rsidR="00391AD3" w:rsidRPr="00391AD3" w:rsidRDefault="00391AD3" w:rsidP="002D4078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6</m:t>
              </m:r>
            </m:den>
          </m:f>
        </m:oMath>
      </m:oMathPara>
    </w:p>
    <w:p w:rsidR="002D4078" w:rsidRPr="002D4078" w:rsidRDefault="002D4078" w:rsidP="00D1074D">
      <w:pPr>
        <w:pStyle w:val="ListParagraph"/>
        <w:ind w:left="1440"/>
        <w:rPr>
          <w:rFonts w:eastAsiaTheme="minorEastAsia" w:cstheme="minorHAnsi"/>
        </w:rPr>
      </w:pPr>
    </w:p>
    <w:p w:rsidR="00D1074D" w:rsidRDefault="00391AD3" w:rsidP="00D1074D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Expected profit</w:t>
      </w:r>
    </w:p>
    <w:p w:rsidR="00391AD3" w:rsidRPr="00391AD3" w:rsidRDefault="00391AD3" w:rsidP="00391AD3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1-P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X&lt;8.25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*2-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theme="minorHAnsi"/>
                    </w:rPr>
                    <m:t>15</m:t>
                  </m:r>
                </m:den>
              </m:f>
              <m:r>
                <w:rPr>
                  <w:rFonts w:ascii="Cambria Math" w:hAnsi="Cambria Math" w:cstheme="minorHAnsi"/>
                </w:rPr>
                <m:t>+.35</m:t>
              </m:r>
            </m:e>
          </m:d>
        </m:oMath>
      </m:oMathPara>
    </w:p>
    <w:p w:rsidR="00391AD3" w:rsidRPr="00391AD3" w:rsidRDefault="00391AD3" w:rsidP="00391AD3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=2-2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8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8.25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x-8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dx</m:t>
              </m:r>
            </m:e>
          </m:nary>
          <m:r>
            <w:rPr>
              <w:rFonts w:ascii="Cambria Math" w:eastAsiaTheme="minorEastAsia" w:hAnsi="Cambria Math" w:cstheme="minorHAnsi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9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15</m:t>
              </m:r>
            </m:den>
          </m:f>
          <m:r>
            <w:rPr>
              <w:rFonts w:ascii="Cambria Math" w:eastAsiaTheme="minorEastAsia" w:hAnsi="Cambria Math" w:cstheme="minorHAnsi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5.25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15</m:t>
              </m:r>
            </m:den>
          </m:f>
        </m:oMath>
      </m:oMathPara>
    </w:p>
    <w:p w:rsidR="00391AD3" w:rsidRPr="00391AD3" w:rsidRDefault="00391AD3" w:rsidP="00391AD3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30-9-5.25</m:t>
              </m:r>
            </m:num>
            <m:den>
              <m:r>
                <w:rPr>
                  <w:rFonts w:ascii="Cambria Math" w:hAnsi="Cambria Math" w:cstheme="minorHAnsi"/>
                </w:rPr>
                <m:t>15</m:t>
              </m:r>
            </m:den>
          </m:f>
          <m:r>
            <w:rPr>
              <w:rFonts w:ascii="Cambria Math" w:eastAsiaTheme="minorEastAsia" w:hAnsi="Cambria Math" w:cstheme="minorHAnsi"/>
            </w:rPr>
            <m:t>-2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hAnsi="Cambria Math" w:cstheme="minorHAnsi"/>
                    </w:rPr>
                    <m:t>8x</m:t>
                  </m:r>
                </m:e>
              </m:d>
            </m:e>
            <m:sub>
              <m:r>
                <w:rPr>
                  <w:rFonts w:ascii="Cambria Math" w:hAnsi="Cambria Math" w:cstheme="minorHAnsi"/>
                </w:rPr>
                <m:t>8</m:t>
              </m:r>
            </m:sub>
            <m:sup>
              <m:r>
                <w:rPr>
                  <w:rFonts w:ascii="Cambria Math" w:hAnsi="Cambria Math" w:cstheme="minorHAnsi"/>
                </w:rPr>
                <m:t>8.25</m:t>
              </m:r>
            </m:sup>
          </m:sSubSup>
        </m:oMath>
      </m:oMathPara>
    </w:p>
    <w:p w:rsidR="00391AD3" w:rsidRPr="0063770D" w:rsidRDefault="00391AD3" w:rsidP="00391AD3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15.75</m:t>
              </m:r>
            </m:num>
            <m:den>
              <m:r>
                <w:rPr>
                  <w:rFonts w:ascii="Cambria Math" w:hAnsi="Cambria Math" w:cstheme="minorHAnsi"/>
                </w:rPr>
                <m:t>15</m:t>
              </m:r>
            </m:den>
          </m:f>
          <m:r>
            <w:rPr>
              <w:rFonts w:ascii="Cambria Math" w:eastAsiaTheme="minorEastAsia" w:hAnsi="Cambria Math" w:cstheme="minorHAnsi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30×0.03125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15</m:t>
              </m:r>
            </m:den>
          </m:f>
        </m:oMath>
      </m:oMathPara>
    </w:p>
    <w:p w:rsidR="0063770D" w:rsidRPr="0063770D" w:rsidRDefault="0063770D" w:rsidP="00391AD3">
      <w:pPr>
        <w:pStyle w:val="ListParagraph"/>
        <w:ind w:left="144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237</m:t>
              </m:r>
            </m:num>
            <m:den>
              <m:r>
                <w:rPr>
                  <w:rFonts w:ascii="Cambria Math" w:hAnsi="Cambria Math" w:cstheme="minorHAnsi"/>
                </w:rPr>
                <m:t>240</m:t>
              </m:r>
            </m:den>
          </m:f>
          <m:r>
            <w:rPr>
              <w:rFonts w:ascii="Cambria Math" w:hAnsi="Cambria Math" w:cstheme="minorHAnsi"/>
            </w:rPr>
            <m:t>≈</m:t>
          </m:r>
          <m:r>
            <w:rPr>
              <w:rFonts w:ascii="Cambria Math" w:hAnsi="Cambria Math" w:cstheme="minorHAnsi"/>
            </w:rPr>
            <m:t>$0.99</m:t>
          </m:r>
        </m:oMath>
      </m:oMathPara>
    </w:p>
    <w:p w:rsidR="008E18A3" w:rsidRDefault="008E18A3" w:rsidP="008E18A3">
      <w:pPr>
        <w:pStyle w:val="ListParagraph"/>
        <w:rPr>
          <w:rFonts w:cstheme="minorHAnsi"/>
        </w:rPr>
      </w:pPr>
    </w:p>
    <w:p w:rsidR="008E18A3" w:rsidRDefault="008E18A3" w:rsidP="008E18A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Chapter 4, Problem 49</w:t>
      </w:r>
    </w:p>
    <w:p w:rsidR="008E18A3" w:rsidRDefault="008E18A3" w:rsidP="008E18A3">
      <w:pPr>
        <w:pStyle w:val="ListParagraph"/>
        <w:rPr>
          <w:rFonts w:cstheme="minorHAnsi"/>
        </w:rPr>
      </w:pPr>
    </w:p>
    <w:p w:rsidR="008E18A3" w:rsidRDefault="008E18A3" w:rsidP="008E18A3">
      <w:pPr>
        <w:pStyle w:val="ListParagraph"/>
        <w:rPr>
          <w:rFonts w:cstheme="minorHAnsi"/>
        </w:rPr>
      </w:pPr>
    </w:p>
    <w:p w:rsidR="008E18A3" w:rsidRDefault="008E18A3" w:rsidP="008E18A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Chapter 4, Problem 55</w:t>
      </w:r>
    </w:p>
    <w:p w:rsidR="008E18A3" w:rsidRDefault="0063770D" w:rsidP="008E18A3">
      <w:pPr>
        <w:pStyle w:val="ListParagraph"/>
        <w:rPr>
          <w:rFonts w:cstheme="minorHAnsi"/>
        </w:rPr>
      </w:pPr>
      <w:r>
        <w:rPr>
          <w:rFonts w:cstheme="minorHAnsi"/>
        </w:rPr>
        <w:t>If the mean is equal to the variance, then the variable could be described by a Poisson distribution.</w:t>
      </w:r>
    </w:p>
    <w:p w:rsidR="008E18A3" w:rsidRDefault="008E18A3" w:rsidP="008E18A3">
      <w:pPr>
        <w:pStyle w:val="ListParagraph"/>
        <w:rPr>
          <w:rFonts w:cstheme="minorHAnsi"/>
        </w:rPr>
      </w:pPr>
    </w:p>
    <w:p w:rsidR="008E18A3" w:rsidRDefault="008E18A3" w:rsidP="008E18A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Problem 7</w:t>
      </w:r>
    </w:p>
    <w:p w:rsidR="008E18A3" w:rsidRDefault="008E18A3" w:rsidP="008E18A3">
      <w:pPr>
        <w:pStyle w:val="ListParagraph"/>
        <w:rPr>
          <w:rFonts w:cstheme="minorHAnsi"/>
        </w:rPr>
      </w:pPr>
    </w:p>
    <w:p w:rsidR="008E18A3" w:rsidRDefault="008E18A3" w:rsidP="008E18A3">
      <w:pPr>
        <w:pStyle w:val="ListParagraph"/>
        <w:rPr>
          <w:rFonts w:cstheme="minorHAnsi"/>
        </w:rPr>
      </w:pPr>
    </w:p>
    <w:p w:rsidR="000F2152" w:rsidRPr="00E849E8" w:rsidRDefault="008E18A3" w:rsidP="00E849E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Problem 8</w:t>
      </w:r>
    </w:p>
    <w:p w:rsidR="008E18A3" w:rsidRDefault="008E18A3" w:rsidP="008E18A3">
      <w:pPr>
        <w:pStyle w:val="ListParagraph"/>
        <w:rPr>
          <w:rFonts w:cstheme="minorHAnsi"/>
        </w:rPr>
      </w:pPr>
    </w:p>
    <w:p w:rsidR="00E849E8" w:rsidRDefault="00E849E8" w:rsidP="008E18A3">
      <w:pPr>
        <w:pStyle w:val="ListParagraph"/>
        <w:rPr>
          <w:rFonts w:cstheme="minorHAnsi"/>
        </w:rPr>
      </w:pPr>
    </w:p>
    <w:p w:rsidR="008E18A3" w:rsidRDefault="008E18A3" w:rsidP="008E18A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Problem 9</w:t>
      </w:r>
    </w:p>
    <w:p w:rsidR="008E18A3" w:rsidRDefault="008E18A3" w:rsidP="008E18A3">
      <w:pPr>
        <w:pStyle w:val="ListParagraph"/>
        <w:rPr>
          <w:rFonts w:cstheme="minorHAnsi"/>
        </w:rPr>
      </w:pPr>
    </w:p>
    <w:p w:rsidR="008E18A3" w:rsidRDefault="008E18A3" w:rsidP="008E18A3">
      <w:pPr>
        <w:pStyle w:val="ListParagraph"/>
        <w:rPr>
          <w:rFonts w:cstheme="minorHAnsi"/>
        </w:rPr>
      </w:pPr>
    </w:p>
    <w:p w:rsidR="008E18A3" w:rsidRDefault="008E18A3" w:rsidP="008E18A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Problem 10</w:t>
      </w:r>
    </w:p>
    <w:p w:rsidR="008E18A3" w:rsidRDefault="00E81FD9" w:rsidP="008E18A3">
      <w:pPr>
        <w:pStyle w:val="ListParagraph"/>
        <w:rPr>
          <w:rFonts w:cstheme="minorHAnsi"/>
        </w:rPr>
      </w:pPr>
      <w:bookmarkStart w:id="0" w:name="_GoBack"/>
      <w:r>
        <w:rPr>
          <w:rFonts w:cstheme="minorHAnsi"/>
          <w:noProof/>
        </w:rPr>
        <w:lastRenderedPageBreak/>
        <w:drawing>
          <wp:inline distT="0" distB="0" distL="0" distR="0">
            <wp:extent cx="79248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04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18A3" w:rsidRPr="008E18A3" w:rsidRDefault="008E18A3" w:rsidP="008E18A3">
      <w:pPr>
        <w:pStyle w:val="ListParagraph"/>
        <w:rPr>
          <w:rFonts w:cstheme="minorHAnsi"/>
        </w:rPr>
      </w:pPr>
    </w:p>
    <w:sectPr w:rsidR="008E18A3" w:rsidRPr="008E1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439DA"/>
    <w:multiLevelType w:val="hybridMultilevel"/>
    <w:tmpl w:val="62A4A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8A3"/>
    <w:rsid w:val="000F2152"/>
    <w:rsid w:val="002D4078"/>
    <w:rsid w:val="00391AD3"/>
    <w:rsid w:val="004E550E"/>
    <w:rsid w:val="0063770D"/>
    <w:rsid w:val="0089480B"/>
    <w:rsid w:val="008B1109"/>
    <w:rsid w:val="008E18A3"/>
    <w:rsid w:val="00D1074D"/>
    <w:rsid w:val="00D62664"/>
    <w:rsid w:val="00E50DDF"/>
    <w:rsid w:val="00E81FD9"/>
    <w:rsid w:val="00E849E8"/>
    <w:rsid w:val="00F8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43D8"/>
  <w15:chartTrackingRefBased/>
  <w15:docId w15:val="{510FB9B4-5C71-45F4-A5F3-C79823DA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8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18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6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Hadar</dc:creator>
  <cp:keywords/>
  <dc:description/>
  <cp:lastModifiedBy>Adam Hadar</cp:lastModifiedBy>
  <cp:revision>2</cp:revision>
  <cp:lastPrinted>2016-10-24T19:39:00Z</cp:lastPrinted>
  <dcterms:created xsi:type="dcterms:W3CDTF">2016-10-24T17:07:00Z</dcterms:created>
  <dcterms:modified xsi:type="dcterms:W3CDTF">2016-10-24T20:47:00Z</dcterms:modified>
</cp:coreProperties>
</file>