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684" w:rsidRPr="00093684" w:rsidRDefault="00093684">
      <w:pPr>
        <w:rPr>
          <w:b/>
        </w:rPr>
      </w:pPr>
      <w:r>
        <w:rPr>
          <w:b/>
        </w:rPr>
        <w:t>Modelagem</w:t>
      </w:r>
    </w:p>
    <w:p w:rsidR="00093684" w:rsidRDefault="00093684" w:rsidP="00093684">
      <w:pPr>
        <w:pStyle w:val="PargrafodaLista"/>
        <w:numPr>
          <w:ilvl w:val="0"/>
          <w:numId w:val="1"/>
        </w:numPr>
      </w:pPr>
      <w:r>
        <w:t>Dados foram separados 70-30</w:t>
      </w:r>
    </w:p>
    <w:p w:rsidR="00093684" w:rsidRDefault="00093684" w:rsidP="00093684">
      <w:pPr>
        <w:pStyle w:val="PargrafodaLista"/>
        <w:numPr>
          <w:ilvl w:val="0"/>
          <w:numId w:val="1"/>
        </w:numPr>
      </w:pPr>
      <w:r>
        <w:t>Modelos PLSR calibrados com 70% dos dados</w:t>
      </w:r>
    </w:p>
    <w:p w:rsidR="00921D9A" w:rsidRDefault="00921D9A" w:rsidP="00921D9A">
      <w:pPr>
        <w:pStyle w:val="PargrafodaLista"/>
      </w:pP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1 - COS ~ SMO (355:2500 </w:t>
      </w:r>
      <w:proofErr w:type="spellStart"/>
      <w:r>
        <w:t>nm</w:t>
      </w:r>
      <w:proofErr w:type="spellEnd"/>
      <w:r>
        <w:t>)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2 - COS ~ SGD (355:2500 </w:t>
      </w:r>
      <w:proofErr w:type="spellStart"/>
      <w:r>
        <w:t>nm</w:t>
      </w:r>
      <w:proofErr w:type="spellEnd"/>
      <w:r>
        <w:t>)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>3 - COS ~ index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4 - COS ~ SGD (355:2500 </w:t>
      </w:r>
      <w:proofErr w:type="spellStart"/>
      <w:r>
        <w:t>nm</w:t>
      </w:r>
      <w:proofErr w:type="spellEnd"/>
      <w:r>
        <w:t>) + index</w:t>
      </w:r>
    </w:p>
    <w:p w:rsidR="00921D9A" w:rsidRDefault="00921D9A" w:rsidP="00921D9A">
      <w:pPr>
        <w:pStyle w:val="PargrafodaLista"/>
      </w:pP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5 - argila ~ SMO (355:2500 </w:t>
      </w:r>
      <w:proofErr w:type="spellStart"/>
      <w:r>
        <w:t>nm</w:t>
      </w:r>
      <w:proofErr w:type="spellEnd"/>
      <w:r>
        <w:t>)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6 - argila ~ SGD (355:2500 </w:t>
      </w:r>
      <w:proofErr w:type="spellStart"/>
      <w:r>
        <w:t>nm</w:t>
      </w:r>
      <w:proofErr w:type="spellEnd"/>
      <w:r>
        <w:t>)</w:t>
      </w:r>
    </w:p>
    <w:p w:rsidR="00921D9A" w:rsidRDefault="00921D9A" w:rsidP="00921D9A">
      <w:pPr>
        <w:pStyle w:val="PargrafodaLista"/>
      </w:pPr>
      <w:proofErr w:type="gramStart"/>
      <w:r>
        <w:t>model</w:t>
      </w:r>
      <w:proofErr w:type="gramEnd"/>
      <w:r>
        <w:t>7 - argila ~ index</w:t>
      </w:r>
    </w:p>
    <w:p w:rsidR="00093684" w:rsidRDefault="00921D9A" w:rsidP="00921D9A">
      <w:pPr>
        <w:pStyle w:val="PargrafodaLista"/>
      </w:pPr>
      <w:proofErr w:type="gramStart"/>
      <w:r>
        <w:t>model</w:t>
      </w:r>
      <w:proofErr w:type="gramEnd"/>
      <w:r>
        <w:t xml:space="preserve">8 - argila ~ SGD (355:2500 </w:t>
      </w:r>
      <w:proofErr w:type="spellStart"/>
      <w:r>
        <w:t>nm</w:t>
      </w:r>
      <w:proofErr w:type="spellEnd"/>
      <w:r>
        <w:t>) + index</w:t>
      </w:r>
    </w:p>
    <w:p w:rsidR="00921D9A" w:rsidRDefault="00921D9A" w:rsidP="00921D9A"/>
    <w:p w:rsidR="00921D9A" w:rsidRDefault="00921D9A" w:rsidP="00921D9A">
      <w:pPr>
        <w:pStyle w:val="PargrafodaLista"/>
        <w:numPr>
          <w:ilvl w:val="0"/>
          <w:numId w:val="1"/>
        </w:numPr>
      </w:pPr>
      <w:proofErr w:type="spellStart"/>
      <w:r>
        <w:t>Parametros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</w:p>
    <w:p w:rsidR="00921D9A" w:rsidRDefault="00921D9A" w:rsidP="00921D9A">
      <w:pPr>
        <w:pStyle w:val="PargrafodaLista"/>
      </w:pPr>
      <w:r>
        <w:t>Para encontrar o melhor número de componentes</w:t>
      </w:r>
    </w:p>
    <w:p w:rsidR="00921D9A" w:rsidRDefault="00921D9A" w:rsidP="00921D9A">
      <w:pPr>
        <w:pStyle w:val="PargrafodaLista"/>
      </w:pPr>
      <w:r>
        <w:t xml:space="preserve">Foi usado a função </w:t>
      </w:r>
      <w:proofErr w:type="spellStart"/>
      <w:r>
        <w:t>trainControl</w:t>
      </w:r>
      <w:proofErr w:type="spellEnd"/>
      <w:r w:rsidR="00502EA0">
        <w:t xml:space="preserve"> do pacote </w:t>
      </w:r>
      <w:proofErr w:type="spellStart"/>
      <w:r w:rsidR="00502EA0" w:rsidRPr="00502EA0">
        <w:rPr>
          <w:b/>
        </w:rPr>
        <w:t>caret</w:t>
      </w:r>
      <w:proofErr w:type="spellEnd"/>
      <w:r>
        <w:t xml:space="preserve">, validação cruzada, 10 </w:t>
      </w:r>
      <w:proofErr w:type="spellStart"/>
      <w:r>
        <w:t>kfolds</w:t>
      </w:r>
      <w:proofErr w:type="spellEnd"/>
      <w:r>
        <w:t>.</w:t>
      </w:r>
    </w:p>
    <w:p w:rsidR="00921D9A" w:rsidRDefault="00921D9A" w:rsidP="00921D9A">
      <w:pPr>
        <w:pStyle w:val="PargrafodaLista"/>
      </w:pPr>
      <w:r>
        <w:t>O melhor número de componentes foi usado no modelo final.</w:t>
      </w:r>
    </w:p>
    <w:p w:rsidR="00921D9A" w:rsidRDefault="00921D9A" w:rsidP="00921D9A">
      <w:pPr>
        <w:pStyle w:val="PargrafodaLista"/>
      </w:pPr>
    </w:p>
    <w:p w:rsidR="00093684" w:rsidRDefault="00093684" w:rsidP="00093684">
      <w:pPr>
        <w:pStyle w:val="PargrafodaLista"/>
        <w:numPr>
          <w:ilvl w:val="0"/>
          <w:numId w:val="1"/>
        </w:numPr>
      </w:pPr>
      <w:r>
        <w:t>Validação 30%</w:t>
      </w:r>
    </w:p>
    <w:p w:rsidR="00093684" w:rsidRDefault="00093684" w:rsidP="00093684">
      <w:pPr>
        <w:pStyle w:val="PargrafodaLista"/>
        <w:numPr>
          <w:ilvl w:val="0"/>
          <w:numId w:val="1"/>
        </w:numPr>
      </w:pPr>
      <w:r>
        <w:t>Métricas</w:t>
      </w:r>
    </w:p>
    <w:p w:rsidR="00093684" w:rsidRDefault="00093684" w:rsidP="00093684">
      <w:pPr>
        <w:pStyle w:val="PargrafodaLista"/>
        <w:ind w:left="1416"/>
      </w:pPr>
      <w:r>
        <w:t xml:space="preserve">SECONDS – quando tempo o modelo demora </w:t>
      </w:r>
      <w:r w:rsidR="00921D9A">
        <w:t>para</w:t>
      </w:r>
      <w:r>
        <w:t xml:space="preserve"> rodar em segundos – converter na internet para HH mm SS </w:t>
      </w:r>
    </w:p>
    <w:p w:rsidR="00093684" w:rsidRDefault="00093684" w:rsidP="00093684">
      <w:pPr>
        <w:pStyle w:val="PargrafodaLista"/>
        <w:ind w:left="1416"/>
      </w:pPr>
      <w:r>
        <w:t>Olhar a definição de cada métrica no pacote</w:t>
      </w:r>
    </w:p>
    <w:p w:rsidR="00093684" w:rsidRDefault="000E4287" w:rsidP="00502EA0">
      <w:pPr>
        <w:pStyle w:val="PargrafodaLista"/>
        <w:ind w:left="1416"/>
      </w:pPr>
      <w:hyperlink r:id="rId5" w:history="1">
        <w:r w:rsidR="00093684" w:rsidRPr="00313D1A">
          <w:rPr>
            <w:rStyle w:val="Hyperlink"/>
          </w:rPr>
          <w:t>https://cran.r-project.org/web/packa</w:t>
        </w:r>
        <w:r w:rsidR="00093684" w:rsidRPr="00313D1A">
          <w:rPr>
            <w:rStyle w:val="Hyperlink"/>
          </w:rPr>
          <w:t>g</w:t>
        </w:r>
        <w:r w:rsidR="00093684" w:rsidRPr="00313D1A">
          <w:rPr>
            <w:rStyle w:val="Hyperlink"/>
          </w:rPr>
          <w:t>es/Metrics/Metrics.pdf</w:t>
        </w:r>
      </w:hyperlink>
      <w:r w:rsidR="00093684">
        <w:t xml:space="preserve"> </w:t>
      </w:r>
    </w:p>
    <w:p w:rsidR="00093684" w:rsidRDefault="00093684" w:rsidP="00093684">
      <w:r>
        <w:t>Arquivos de saída</w:t>
      </w:r>
    </w:p>
    <w:p w:rsidR="00093684" w:rsidRDefault="00093684" w:rsidP="00093684">
      <w:proofErr w:type="spellStart"/>
      <w:r w:rsidRPr="00093684">
        <w:rPr>
          <w:b/>
        </w:rPr>
        <w:t>Model_eval</w:t>
      </w:r>
      <w:proofErr w:type="spellEnd"/>
      <w:r w:rsidRPr="00093684">
        <w:rPr>
          <w:b/>
        </w:rPr>
        <w:t xml:space="preserve"> –</w:t>
      </w:r>
      <w:r>
        <w:t xml:space="preserve"> tabela com as métricas de cada modelo</w:t>
      </w:r>
    </w:p>
    <w:p w:rsidR="00093684" w:rsidRDefault="00093684" w:rsidP="00093684">
      <w:proofErr w:type="spellStart"/>
      <w:r w:rsidRPr="00093684">
        <w:rPr>
          <w:b/>
        </w:rPr>
        <w:t>Model_importance</w:t>
      </w:r>
      <w:proofErr w:type="spellEnd"/>
      <w:r>
        <w:t xml:space="preserve"> – tabela com a importância de cada variável –ordenar conforme </w:t>
      </w:r>
      <w:proofErr w:type="spellStart"/>
      <w:r>
        <w:t>coprimento</w:t>
      </w:r>
      <w:proofErr w:type="spellEnd"/>
      <w:r>
        <w:t xml:space="preserve"> de onda antes de plotar.</w:t>
      </w:r>
    </w:p>
    <w:p w:rsidR="00093684" w:rsidRDefault="00093684" w:rsidP="00093684">
      <w:proofErr w:type="spellStart"/>
      <w:r w:rsidRPr="00093684">
        <w:rPr>
          <w:b/>
        </w:rPr>
        <w:t>Model_pred</w:t>
      </w:r>
      <w:proofErr w:type="spellEnd"/>
      <w:r>
        <w:t xml:space="preserve"> – dados medidos e preditos conjunto de validação</w:t>
      </w:r>
    </w:p>
    <w:p w:rsidR="00502EA0" w:rsidRPr="00502EA0" w:rsidRDefault="00502EA0" w:rsidP="00093684">
      <w:pPr>
        <w:rPr>
          <w:b/>
        </w:rPr>
      </w:pPr>
      <w:bookmarkStart w:id="0" w:name="_GoBack"/>
      <w:bookmarkEnd w:id="0"/>
    </w:p>
    <w:sectPr w:rsidR="00502EA0" w:rsidRPr="00502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11815"/>
    <w:multiLevelType w:val="hybridMultilevel"/>
    <w:tmpl w:val="3CAAD7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84"/>
    <w:rsid w:val="00093684"/>
    <w:rsid w:val="000E4287"/>
    <w:rsid w:val="00502EA0"/>
    <w:rsid w:val="00692E55"/>
    <w:rsid w:val="009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BABF4-7CB9-4D98-A4DC-07AFBCC7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6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368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E4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Metrics/Metric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2021-05-28T14:43:00Z</dcterms:created>
  <dcterms:modified xsi:type="dcterms:W3CDTF">2021-05-28T22:14:00Z</dcterms:modified>
</cp:coreProperties>
</file>