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Кафедра «Математическое обеспечение и применение ЭВМ»</w:t>
      </w:r>
    </w:p>
    <w:p w:rsidR="00D41686" w:rsidRDefault="00D41686" w:rsidP="00D41686">
      <w:pPr>
        <w:rPr>
          <w:sz w:val="28"/>
          <w:lang w:val="ru-RU"/>
        </w:rPr>
      </w:pPr>
    </w:p>
    <w:p w:rsidR="00D41686" w:rsidRDefault="00D41686" w:rsidP="00D41686">
      <w:pPr>
        <w:rPr>
          <w:sz w:val="28"/>
          <w:lang w:val="ru-RU"/>
        </w:rPr>
      </w:pPr>
    </w:p>
    <w:p w:rsidR="00D41686" w:rsidRDefault="00D41686" w:rsidP="00D41686">
      <w:pPr>
        <w:spacing w:after="200"/>
        <w:rPr>
          <w:sz w:val="28"/>
          <w:lang w:val="ru-RU"/>
        </w:rPr>
      </w:pPr>
    </w:p>
    <w:p w:rsidR="00D41686" w:rsidRDefault="00D41686" w:rsidP="00D41686">
      <w:pPr>
        <w:spacing w:after="4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ОТЧЕТ</w:t>
      </w:r>
    </w:p>
    <w:p w:rsidR="00D41686" w:rsidRDefault="00D41686" w:rsidP="00D41686">
      <w:pPr>
        <w:spacing w:after="40"/>
        <w:jc w:val="center"/>
        <w:rPr>
          <w:sz w:val="28"/>
          <w:lang w:val="ru-RU"/>
        </w:rPr>
      </w:pPr>
      <w:r>
        <w:rPr>
          <w:sz w:val="28"/>
          <w:lang w:val="ru-RU"/>
        </w:rPr>
        <w:t>по лабораторной работе №6</w:t>
      </w:r>
    </w:p>
    <w:p w:rsidR="00D41686" w:rsidRPr="008602D6" w:rsidRDefault="00D41686" w:rsidP="008602D6">
      <w:pPr>
        <w:jc w:val="center"/>
        <w:rPr>
          <w:sz w:val="28"/>
          <w:szCs w:val="28"/>
          <w:lang w:val="ru-RU"/>
        </w:rPr>
      </w:pPr>
      <w:r>
        <w:rPr>
          <w:sz w:val="28"/>
          <w:lang w:val="ru-RU"/>
        </w:rPr>
        <w:t>по курсу «Проектирование и конструирование программного обеспечения» на тему «</w:t>
      </w:r>
      <w:r w:rsidR="008602D6" w:rsidRPr="008602D6">
        <w:rPr>
          <w:sz w:val="28"/>
          <w:szCs w:val="28"/>
          <w:lang w:val="ru-RU"/>
        </w:rPr>
        <w:t>Моделирование программного комплекса с использованием диаграммы компонентов</w:t>
      </w:r>
      <w:r>
        <w:rPr>
          <w:sz w:val="28"/>
          <w:lang w:val="ru-RU"/>
        </w:rPr>
        <w:t>»</w:t>
      </w:r>
    </w:p>
    <w:p w:rsidR="00D41686" w:rsidRDefault="00D41686" w:rsidP="00D41686">
      <w:pPr>
        <w:jc w:val="center"/>
        <w:rPr>
          <w:sz w:val="28"/>
          <w:lang w:val="ru-RU"/>
        </w:rPr>
      </w:pPr>
    </w:p>
    <w:p w:rsidR="00D41686" w:rsidRDefault="00D41686" w:rsidP="00D4168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Выполнил:</w:t>
      </w:r>
    </w:p>
    <w:p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студент группы 22ВП2</w:t>
      </w:r>
    </w:p>
    <w:p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Гришин М.М.</w:t>
      </w:r>
    </w:p>
    <w:p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:rsidR="00D41686" w:rsidRDefault="00D41686" w:rsidP="00D4168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Принял:</w:t>
      </w:r>
    </w:p>
    <w:p w:rsidR="00D41686" w:rsidRDefault="00D41686" w:rsidP="00D4168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к.т.н. Иванчуков А.Г.</w:t>
      </w:r>
    </w:p>
    <w:p w:rsidR="00D41686" w:rsidRDefault="00D41686" w:rsidP="00D41686">
      <w:pPr>
        <w:rPr>
          <w:sz w:val="28"/>
          <w:lang w:val="ru-RU"/>
        </w:rPr>
      </w:pPr>
    </w:p>
    <w:p w:rsidR="00D41686" w:rsidRDefault="00D41686" w:rsidP="00D41686">
      <w:pPr>
        <w:rPr>
          <w:sz w:val="28"/>
          <w:lang w:val="ru-RU"/>
        </w:rPr>
      </w:pPr>
    </w:p>
    <w:p w:rsidR="00D41686" w:rsidRDefault="00D41686" w:rsidP="008602D6">
      <w:pPr>
        <w:rPr>
          <w:sz w:val="28"/>
          <w:lang w:val="ru-RU"/>
        </w:rPr>
      </w:pPr>
    </w:p>
    <w:p w:rsidR="00D41686" w:rsidRDefault="00D41686" w:rsidP="00D4168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2025</w:t>
      </w:r>
      <w:r>
        <w:rPr>
          <w:sz w:val="28"/>
          <w:lang w:val="ru-RU"/>
        </w:rPr>
        <w:br w:type="page"/>
      </w:r>
    </w:p>
    <w:p w:rsidR="008602D6" w:rsidRPr="008602D6" w:rsidRDefault="008602D6" w:rsidP="008602D6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b/>
          <w:sz w:val="28"/>
          <w:szCs w:val="22"/>
          <w:lang w:val="ru-RU" w:eastAsia="en-US"/>
        </w:rPr>
        <w:lastRenderedPageBreak/>
        <w:t>Цель работы:</w:t>
      </w:r>
      <w:r w:rsidRPr="008602D6">
        <w:rPr>
          <w:rFonts w:eastAsia="Calibri"/>
          <w:sz w:val="28"/>
          <w:szCs w:val="22"/>
          <w:lang w:val="ru-RU" w:eastAsia="en-US"/>
        </w:rPr>
        <w:t xml:space="preserve"> изучить принципы построения и анализа диаграмм компонентов на примере реализованной информационной системы. Получить практический опыт спецификации и визуализации физической архитектуры системы, а также зависимостей между её компонентами.</w:t>
      </w:r>
    </w:p>
    <w:p w:rsidR="008602D6" w:rsidRPr="008602D6" w:rsidRDefault="008602D6" w:rsidP="008602D6">
      <w:pPr>
        <w:spacing w:before="0" w:after="0"/>
        <w:ind w:firstLine="709"/>
        <w:jc w:val="center"/>
        <w:rPr>
          <w:rFonts w:eastAsia="Calibri"/>
          <w:b/>
          <w:sz w:val="28"/>
          <w:szCs w:val="22"/>
          <w:lang w:val="ru-RU" w:eastAsia="en-US"/>
        </w:rPr>
      </w:pPr>
      <w:r w:rsidRPr="008602D6">
        <w:rPr>
          <w:rFonts w:eastAsia="Calibri"/>
          <w:b/>
          <w:sz w:val="28"/>
          <w:szCs w:val="22"/>
          <w:lang w:val="ru-RU" w:eastAsia="en-US"/>
        </w:rPr>
        <w:t>ЗАДАНИЕ НА ЛАБОРАТОРНУЮ РАБОТУ</w:t>
      </w:r>
    </w:p>
    <w:p w:rsidR="008602D6" w:rsidRPr="008602D6" w:rsidRDefault="008602D6" w:rsidP="008602D6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 xml:space="preserve">Изучить структуру диаграммы компонентов </w:t>
      </w:r>
      <w:r w:rsidRPr="008602D6">
        <w:rPr>
          <w:rFonts w:eastAsia="Calibri"/>
          <w:sz w:val="28"/>
          <w:szCs w:val="22"/>
          <w:lang w:val="en-US" w:eastAsia="en-US"/>
        </w:rPr>
        <w:t>UML</w:t>
      </w:r>
      <w:r w:rsidRPr="008602D6">
        <w:rPr>
          <w:rFonts w:eastAsia="Calibri"/>
          <w:sz w:val="28"/>
          <w:szCs w:val="22"/>
          <w:lang w:val="ru-RU" w:eastAsia="en-US"/>
        </w:rPr>
        <w:t xml:space="preserve"> (</w:t>
      </w:r>
      <w:r w:rsidRPr="008602D6">
        <w:rPr>
          <w:rFonts w:eastAsia="Calibri"/>
          <w:sz w:val="28"/>
          <w:szCs w:val="22"/>
          <w:lang w:val="en-US" w:eastAsia="en-US"/>
        </w:rPr>
        <w:t>Unified</w:t>
      </w:r>
      <w:r w:rsidRPr="008602D6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8602D6">
        <w:rPr>
          <w:rFonts w:eastAsia="Calibri"/>
          <w:sz w:val="28"/>
          <w:szCs w:val="22"/>
          <w:lang w:val="en-US" w:eastAsia="en-US"/>
        </w:rPr>
        <w:t>Modelling</w:t>
      </w:r>
      <w:proofErr w:type="spellEnd"/>
      <w:r w:rsidRPr="008602D6">
        <w:rPr>
          <w:rFonts w:eastAsia="Calibri"/>
          <w:sz w:val="28"/>
          <w:szCs w:val="22"/>
          <w:lang w:val="ru-RU" w:eastAsia="en-US"/>
        </w:rPr>
        <w:t xml:space="preserve"> </w:t>
      </w:r>
      <w:r w:rsidRPr="008602D6">
        <w:rPr>
          <w:rFonts w:eastAsia="Calibri"/>
          <w:sz w:val="28"/>
          <w:szCs w:val="22"/>
          <w:lang w:val="en-US" w:eastAsia="en-US"/>
        </w:rPr>
        <w:t>Language</w:t>
      </w:r>
      <w:r w:rsidRPr="008602D6">
        <w:rPr>
          <w:rFonts w:eastAsia="Calibri"/>
          <w:sz w:val="28"/>
          <w:szCs w:val="22"/>
          <w:lang w:val="ru-RU" w:eastAsia="en-US"/>
        </w:rPr>
        <w:t>) и ее элементы;</w:t>
      </w:r>
    </w:p>
    <w:p w:rsidR="008602D6" w:rsidRPr="008602D6" w:rsidRDefault="008602D6" w:rsidP="008602D6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>Проанализировать функциональные требования к информационной системе, выбранной в предыдущей лабораторной работе и выделить ее основные подсистемы и модули;</w:t>
      </w:r>
    </w:p>
    <w:p w:rsidR="008602D6" w:rsidRPr="008602D6" w:rsidRDefault="008602D6" w:rsidP="008602D6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>Выделить и изобразить на диаграмме программные компоненты системы и используемые ими интерфейсы взаимодействия;</w:t>
      </w:r>
    </w:p>
    <w:p w:rsidR="008602D6" w:rsidRPr="008602D6" w:rsidRDefault="008602D6" w:rsidP="008602D6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>Указать названия и функциональные роли компонентов, их типы, а также интерфейсы, предоставляемые и используемые компонентами с зависимостями и физическими связями (сеть, тип локального взаимодействия, и т.д.);</w:t>
      </w:r>
    </w:p>
    <w:p w:rsidR="008602D6" w:rsidRPr="008602D6" w:rsidRDefault="008602D6" w:rsidP="008602D6">
      <w:pPr>
        <w:numPr>
          <w:ilvl w:val="0"/>
          <w:numId w:val="1"/>
        </w:numPr>
        <w:spacing w:before="0" w:after="0"/>
        <w:contextualSpacing/>
        <w:jc w:val="left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>Проанализировать построенную диаграмму и выделить возможности для оптимизации: повторяющиеся компоненты, лишние зависимости, лишние интерфейсы и т.п.</w:t>
      </w:r>
    </w:p>
    <w:p w:rsidR="004C1432" w:rsidRDefault="008602D6" w:rsidP="008602D6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8602D6">
        <w:rPr>
          <w:rFonts w:eastAsia="Calibri"/>
          <w:sz w:val="28"/>
          <w:szCs w:val="22"/>
          <w:lang w:val="ru-RU" w:eastAsia="en-US"/>
        </w:rPr>
        <w:t>Отчет по лабораторной работе должен содержать краткий анализ требований к системе, диаграммы, разработанные в процессе выполнения работы, обоснование элементов, использованных в диаграмме, предложения по оптимизации архитектуры с учетом ее слабых сторон, а также описание наиболее важных компонентов и интерфейсов диаграммы.</w:t>
      </w:r>
    </w:p>
    <w:p w:rsidR="004C1432" w:rsidRDefault="004C1432">
      <w:pPr>
        <w:spacing w:before="0" w:after="200" w:line="276" w:lineRule="auto"/>
        <w:jc w:val="left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br w:type="page"/>
      </w:r>
    </w:p>
    <w:p w:rsidR="00045CC8" w:rsidRDefault="00045CC8" w:rsidP="00045CC8">
      <w:pPr>
        <w:spacing w:before="0" w:after="0"/>
        <w:ind w:firstLine="709"/>
        <w:rPr>
          <w:rFonts w:eastAsia="Calibri"/>
          <w:b/>
          <w:sz w:val="28"/>
          <w:szCs w:val="22"/>
          <w:lang w:val="ru-RU" w:eastAsia="en-US"/>
        </w:rPr>
      </w:pPr>
      <w:r w:rsidRPr="00045CC8">
        <w:rPr>
          <w:rFonts w:eastAsia="Calibri"/>
          <w:b/>
          <w:sz w:val="28"/>
          <w:szCs w:val="22"/>
          <w:lang w:val="ru-RU" w:eastAsia="en-US"/>
        </w:rPr>
        <w:lastRenderedPageBreak/>
        <w:t>Ход работы:</w:t>
      </w:r>
      <w:r>
        <w:rPr>
          <w:rFonts w:eastAsia="Calibri"/>
          <w:b/>
          <w:sz w:val="28"/>
          <w:szCs w:val="22"/>
          <w:lang w:val="ru-RU" w:eastAsia="en-US"/>
        </w:rPr>
        <w:t xml:space="preserve"> </w:t>
      </w:r>
    </w:p>
    <w:p w:rsidR="00045CC8" w:rsidRPr="00045CC8" w:rsidRDefault="00045CC8" w:rsidP="00E975A5">
      <w:pPr>
        <w:pStyle w:val="a3"/>
        <w:numPr>
          <w:ilvl w:val="0"/>
          <w:numId w:val="11"/>
        </w:numPr>
        <w:spacing w:before="0" w:after="0"/>
        <w:ind w:left="0" w:firstLine="709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sz w:val="28"/>
          <w:szCs w:val="22"/>
          <w:lang w:val="ru-RU" w:eastAsia="en-US"/>
        </w:rPr>
        <w:t>Диаграмма компонентов UML используется для визуализации физической архитектуры программной системы. Основные элементы диаграммы:</w:t>
      </w:r>
    </w:p>
    <w:p w:rsidR="00045CC8" w:rsidRPr="00045CC8" w:rsidRDefault="00045CC8" w:rsidP="00045CC8">
      <w:pPr>
        <w:numPr>
          <w:ilvl w:val="0"/>
          <w:numId w:val="4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bCs/>
          <w:sz w:val="28"/>
          <w:szCs w:val="22"/>
          <w:lang w:val="ru-RU" w:eastAsia="en-US"/>
        </w:rPr>
        <w:t>Компонент</w:t>
      </w:r>
      <w:r w:rsidRPr="00045CC8">
        <w:rPr>
          <w:rFonts w:eastAsia="Calibri"/>
          <w:sz w:val="28"/>
          <w:szCs w:val="22"/>
          <w:lang w:val="ru-RU" w:eastAsia="en-US"/>
        </w:rPr>
        <w:t> – физическая заменяемая часть системы, предоставляющая интерфейсы</w:t>
      </w:r>
    </w:p>
    <w:p w:rsidR="00045CC8" w:rsidRPr="00045CC8" w:rsidRDefault="00045CC8" w:rsidP="00045CC8">
      <w:pPr>
        <w:numPr>
          <w:ilvl w:val="0"/>
          <w:numId w:val="4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bCs/>
          <w:sz w:val="28"/>
          <w:szCs w:val="22"/>
          <w:lang w:val="ru-RU" w:eastAsia="en-US"/>
        </w:rPr>
        <w:t>Интерфейс</w:t>
      </w:r>
      <w:r w:rsidRPr="00045CC8">
        <w:rPr>
          <w:rFonts w:eastAsia="Calibri"/>
          <w:sz w:val="28"/>
          <w:szCs w:val="22"/>
          <w:lang w:val="ru-RU" w:eastAsia="en-US"/>
        </w:rPr>
        <w:t> – набор операций, определяющих услуги компонента</w:t>
      </w:r>
    </w:p>
    <w:p w:rsidR="00045CC8" w:rsidRPr="00045CC8" w:rsidRDefault="00045CC8" w:rsidP="00045CC8">
      <w:pPr>
        <w:numPr>
          <w:ilvl w:val="0"/>
          <w:numId w:val="4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bCs/>
          <w:sz w:val="28"/>
          <w:szCs w:val="22"/>
          <w:lang w:val="ru-RU" w:eastAsia="en-US"/>
        </w:rPr>
        <w:t>Зависимость</w:t>
      </w:r>
      <w:r w:rsidRPr="00045CC8">
        <w:rPr>
          <w:rFonts w:eastAsia="Calibri"/>
          <w:sz w:val="28"/>
          <w:szCs w:val="22"/>
          <w:lang w:val="ru-RU" w:eastAsia="en-US"/>
        </w:rPr>
        <w:t> – отношение использования между компонентами</w:t>
      </w:r>
    </w:p>
    <w:p w:rsidR="00045CC8" w:rsidRPr="00045CC8" w:rsidRDefault="00045CC8" w:rsidP="00045CC8">
      <w:pPr>
        <w:numPr>
          <w:ilvl w:val="0"/>
          <w:numId w:val="4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bCs/>
          <w:sz w:val="28"/>
          <w:szCs w:val="22"/>
          <w:lang w:val="ru-RU" w:eastAsia="en-US"/>
        </w:rPr>
        <w:t>Связь</w:t>
      </w:r>
      <w:r w:rsidRPr="00045CC8">
        <w:rPr>
          <w:rFonts w:eastAsia="Calibri"/>
          <w:sz w:val="28"/>
          <w:szCs w:val="22"/>
          <w:lang w:val="ru-RU" w:eastAsia="en-US"/>
        </w:rPr>
        <w:t> – физическое соединение между компонентами</w:t>
      </w:r>
    </w:p>
    <w:p w:rsidR="00045CC8" w:rsidRDefault="00045CC8" w:rsidP="00045CC8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045CC8">
        <w:rPr>
          <w:rFonts w:eastAsia="Calibri"/>
          <w:sz w:val="28"/>
          <w:szCs w:val="22"/>
          <w:lang w:val="ru-RU" w:eastAsia="en-US"/>
        </w:rPr>
        <w:t xml:space="preserve">В разработанной диаграмме представлены все основные компоненты </w:t>
      </w:r>
      <w:proofErr w:type="spellStart"/>
      <w:r w:rsidRPr="00045CC8">
        <w:rPr>
          <w:rFonts w:eastAsia="Calibri"/>
          <w:sz w:val="28"/>
          <w:szCs w:val="22"/>
          <w:lang w:val="ru-RU" w:eastAsia="en-US"/>
        </w:rPr>
        <w:t>микросервисной</w:t>
      </w:r>
      <w:proofErr w:type="spellEnd"/>
      <w:r w:rsidRPr="00045CC8">
        <w:rPr>
          <w:rFonts w:eastAsia="Calibri"/>
          <w:sz w:val="28"/>
          <w:szCs w:val="22"/>
          <w:lang w:val="ru-RU" w:eastAsia="en-US"/>
        </w:rPr>
        <w:t xml:space="preserve"> системы управления автомобилями и клиентами.</w:t>
      </w:r>
    </w:p>
    <w:p w:rsidR="00E975A5" w:rsidRPr="00E975A5" w:rsidRDefault="00E975A5" w:rsidP="00E975A5">
      <w:pPr>
        <w:pStyle w:val="a3"/>
        <w:numPr>
          <w:ilvl w:val="0"/>
          <w:numId w:val="11"/>
        </w:numPr>
        <w:spacing w:before="0" w:after="0"/>
        <w:ind w:left="0" w:firstLine="709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На основе предыдущих лабораторных работ выделены следующие функциональные требования:</w:t>
      </w:r>
    </w:p>
    <w:p w:rsidR="00E975A5" w:rsidRPr="00E975A5" w:rsidRDefault="00E975A5" w:rsidP="00E975A5">
      <w:pPr>
        <w:pStyle w:val="a3"/>
        <w:numPr>
          <w:ilvl w:val="0"/>
          <w:numId w:val="10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Управление данными об автомобилях (CRUD операции)</w:t>
      </w:r>
    </w:p>
    <w:p w:rsidR="00E975A5" w:rsidRPr="00E975A5" w:rsidRDefault="00E975A5" w:rsidP="00E975A5">
      <w:pPr>
        <w:pStyle w:val="a3"/>
        <w:numPr>
          <w:ilvl w:val="0"/>
          <w:numId w:val="10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Управление данными о клиентах (CRUD операции)</w:t>
      </w:r>
    </w:p>
    <w:p w:rsidR="00E975A5" w:rsidRPr="00E975A5" w:rsidRDefault="00E975A5" w:rsidP="00E975A5">
      <w:pPr>
        <w:pStyle w:val="a3"/>
        <w:numPr>
          <w:ilvl w:val="0"/>
          <w:numId w:val="10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Асинхронное взаимодействие между сервисами</w:t>
      </w:r>
    </w:p>
    <w:p w:rsidR="00E975A5" w:rsidRPr="00E975A5" w:rsidRDefault="00E975A5" w:rsidP="00E975A5">
      <w:pPr>
        <w:pStyle w:val="a3"/>
        <w:numPr>
          <w:ilvl w:val="0"/>
          <w:numId w:val="10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Централизованная аутентификация и авторизация</w:t>
      </w:r>
    </w:p>
    <w:p w:rsidR="00E975A5" w:rsidRPr="00E975A5" w:rsidRDefault="00E975A5" w:rsidP="00E975A5">
      <w:pPr>
        <w:pStyle w:val="a3"/>
        <w:numPr>
          <w:ilvl w:val="0"/>
          <w:numId w:val="10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Единая точка входа для всех внешних запросов</w:t>
      </w:r>
    </w:p>
    <w:p w:rsidR="00E975A5" w:rsidRPr="00E975A5" w:rsidRDefault="00E975A5" w:rsidP="00E975A5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Основные подсистемы:</w:t>
      </w:r>
    </w:p>
    <w:p w:rsidR="00E975A5" w:rsidRPr="00E975A5" w:rsidRDefault="00E975A5" w:rsidP="00E975A5">
      <w:pPr>
        <w:numPr>
          <w:ilvl w:val="0"/>
          <w:numId w:val="1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Подсистема аутентификации (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Auth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Service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>)</w:t>
      </w:r>
    </w:p>
    <w:p w:rsidR="00E975A5" w:rsidRPr="00E975A5" w:rsidRDefault="00E975A5" w:rsidP="00E975A5">
      <w:pPr>
        <w:numPr>
          <w:ilvl w:val="0"/>
          <w:numId w:val="1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Подсистема управления автомобилями (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Cars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Microservice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>)</w:t>
      </w:r>
    </w:p>
    <w:p w:rsidR="00E975A5" w:rsidRPr="00E975A5" w:rsidRDefault="00E975A5" w:rsidP="00E975A5">
      <w:pPr>
        <w:numPr>
          <w:ilvl w:val="0"/>
          <w:numId w:val="1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Подсистема управления клиентами (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Clients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Microservice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>)</w:t>
      </w:r>
    </w:p>
    <w:p w:rsidR="00E975A5" w:rsidRPr="00E975A5" w:rsidRDefault="00E975A5" w:rsidP="00E975A5">
      <w:pPr>
        <w:numPr>
          <w:ilvl w:val="0"/>
          <w:numId w:val="1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>Подсистема коммуникации (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Apache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>)</w:t>
      </w:r>
    </w:p>
    <w:p w:rsidR="00E975A5" w:rsidRPr="00E975A5" w:rsidRDefault="00E975A5" w:rsidP="00E975A5">
      <w:pPr>
        <w:numPr>
          <w:ilvl w:val="0"/>
          <w:numId w:val="12"/>
        </w:numPr>
        <w:spacing w:before="0" w:after="0"/>
        <w:rPr>
          <w:rFonts w:eastAsia="Calibri"/>
          <w:sz w:val="28"/>
          <w:szCs w:val="22"/>
          <w:lang w:val="ru-RU" w:eastAsia="en-US"/>
        </w:rPr>
      </w:pPr>
      <w:r w:rsidRPr="00E975A5">
        <w:rPr>
          <w:rFonts w:eastAsia="Calibri"/>
          <w:sz w:val="28"/>
          <w:szCs w:val="22"/>
          <w:lang w:val="ru-RU" w:eastAsia="en-US"/>
        </w:rPr>
        <w:t xml:space="preserve">Подсистема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шлюзирования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 xml:space="preserve"> (API </w:t>
      </w:r>
      <w:proofErr w:type="spellStart"/>
      <w:r w:rsidRPr="00E975A5">
        <w:rPr>
          <w:rFonts w:eastAsia="Calibri"/>
          <w:sz w:val="28"/>
          <w:szCs w:val="22"/>
          <w:lang w:val="ru-RU" w:eastAsia="en-US"/>
        </w:rPr>
        <w:t>Gateway</w:t>
      </w:r>
      <w:proofErr w:type="spellEnd"/>
      <w:r w:rsidRPr="00E975A5">
        <w:rPr>
          <w:rFonts w:eastAsia="Calibri"/>
          <w:sz w:val="28"/>
          <w:szCs w:val="22"/>
          <w:lang w:val="ru-RU" w:eastAsia="en-US"/>
        </w:rPr>
        <w:t>)</w:t>
      </w:r>
    </w:p>
    <w:p w:rsidR="00B0426F" w:rsidRDefault="00B0426F" w:rsidP="00E975A5">
      <w:pPr>
        <w:pStyle w:val="a3"/>
        <w:numPr>
          <w:ilvl w:val="0"/>
          <w:numId w:val="11"/>
        </w:numPr>
        <w:spacing w:before="0" w:after="0"/>
        <w:ind w:left="0" w:firstLine="709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Диаграмма компонентов предоставлена на рисунке 1.</w:t>
      </w:r>
    </w:p>
    <w:p w:rsidR="00E975A5" w:rsidRDefault="00B0426F" w:rsidP="00B0426F">
      <w:pPr>
        <w:pStyle w:val="a3"/>
        <w:spacing w:before="0" w:after="0"/>
        <w:ind w:left="0"/>
        <w:jc w:val="center"/>
        <w:rPr>
          <w:rFonts w:eastAsia="Calibri"/>
          <w:sz w:val="28"/>
          <w:szCs w:val="22"/>
          <w:lang w:val="ru-RU" w:eastAsia="en-US"/>
        </w:rPr>
      </w:pPr>
      <w:r w:rsidRPr="00B0426F">
        <w:rPr>
          <w:rFonts w:eastAsia="Calibri"/>
          <w:sz w:val="28"/>
          <w:szCs w:val="22"/>
          <w:lang w:val="ru-RU" w:eastAsia="en-US"/>
        </w:rPr>
        <w:lastRenderedPageBreak/>
        <w:drawing>
          <wp:inline distT="0" distB="0" distL="0" distR="0" wp14:anchorId="37E828F5" wp14:editId="3361D929">
            <wp:extent cx="5940425" cy="2725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26F" w:rsidRDefault="00B0426F" w:rsidP="00B0426F">
      <w:pPr>
        <w:pStyle w:val="a3"/>
        <w:spacing w:before="0" w:after="0"/>
        <w:ind w:left="0"/>
        <w:jc w:val="center"/>
        <w:rPr>
          <w:rFonts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val="ru-RU" w:eastAsia="en-US"/>
        </w:rPr>
        <w:t>Рисунок 1 – Диаграмма компонентов</w:t>
      </w:r>
    </w:p>
    <w:p w:rsidR="00481B59" w:rsidRPr="00481B59" w:rsidRDefault="00481B59" w:rsidP="00481B59">
      <w:pPr>
        <w:pStyle w:val="a3"/>
        <w:spacing w:before="0" w:after="0"/>
        <w:ind w:left="0" w:firstLine="709"/>
        <w:rPr>
          <w:rFonts w:eastAsia="Calibri"/>
          <w:sz w:val="28"/>
          <w:szCs w:val="22"/>
          <w:lang w:val="ru-RU" w:eastAsia="en-US"/>
        </w:rPr>
      </w:pPr>
      <w:r w:rsidRPr="00481B59">
        <w:rPr>
          <w:rFonts w:eastAsia="Calibri"/>
          <w:sz w:val="28"/>
          <w:szCs w:val="22"/>
          <w:lang w:val="ru-RU" w:eastAsia="en-US"/>
        </w:rPr>
        <w:t>На диаграмме представлены следующие программные компоненты:</w:t>
      </w:r>
    </w:p>
    <w:p w:rsidR="00481B59" w:rsidRPr="00481B59" w:rsidRDefault="00481B59" w:rsidP="00481B59">
      <w:pPr>
        <w:pStyle w:val="a3"/>
        <w:spacing w:before="0" w:after="0"/>
        <w:ind w:left="0" w:firstLine="709"/>
        <w:rPr>
          <w:rFonts w:eastAsia="Calibri"/>
          <w:b/>
          <w:bCs/>
          <w:sz w:val="28"/>
          <w:szCs w:val="22"/>
          <w:lang w:val="ru-RU" w:eastAsia="en-US"/>
        </w:rPr>
      </w:pPr>
      <w:r w:rsidRPr="00481B59">
        <w:rPr>
          <w:rFonts w:eastAsia="Calibri"/>
          <w:b/>
          <w:bCs/>
          <w:sz w:val="28"/>
          <w:szCs w:val="22"/>
          <w:lang w:val="ru-RU" w:eastAsia="en-US"/>
        </w:rPr>
        <w:t>Компоненты уровня инфраструктуры: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API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Gateway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> – единая точка входа для всех HTTP запросов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Auth</w:t>
      </w:r>
      <w:proofErr w:type="spellEnd"/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Service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сервис аутентификации на основе JWT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токенов</w:t>
      </w:r>
      <w:proofErr w:type="spellEnd"/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Cars</w:t>
      </w:r>
      <w:proofErr w:type="spellEnd"/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Microservice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микросервис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управления автомобилями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Clients</w:t>
      </w:r>
      <w:proofErr w:type="spellEnd"/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Microservice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микросервис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управления клиентами</w:t>
      </w:r>
    </w:p>
    <w:p w:rsidR="00481B59" w:rsidRPr="00481B59" w:rsidRDefault="00481B59" w:rsidP="00481B59">
      <w:pPr>
        <w:pStyle w:val="a3"/>
        <w:spacing w:before="0" w:after="0"/>
        <w:ind w:left="0" w:firstLine="709"/>
        <w:rPr>
          <w:rFonts w:eastAsia="Calibri"/>
          <w:b/>
          <w:bCs/>
          <w:sz w:val="28"/>
          <w:szCs w:val="22"/>
          <w:lang w:val="ru-RU" w:eastAsia="en-US"/>
        </w:rPr>
      </w:pPr>
      <w:r w:rsidRPr="00481B59">
        <w:rPr>
          <w:rFonts w:eastAsia="Calibri"/>
          <w:b/>
          <w:bCs/>
          <w:sz w:val="28"/>
          <w:szCs w:val="22"/>
          <w:lang w:val="ru-RU" w:eastAsia="en-US"/>
        </w:rPr>
        <w:t>Компоненты обмена сообщениями: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Topic</w:t>
      </w:r>
      <w:proofErr w:type="spellEnd"/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: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clientTopic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очередь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для сообщений от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Cars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к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Clients</w:t>
      </w:r>
      <w:proofErr w:type="spellEnd"/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418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Topic</w:t>
      </w:r>
      <w:proofErr w:type="spellEnd"/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: </w:t>
      </w: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carsTopic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очередь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для сообщений от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Clients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к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Cars</w:t>
      </w:r>
      <w:proofErr w:type="spellEnd"/>
    </w:p>
    <w:p w:rsidR="00481B59" w:rsidRPr="00481B59" w:rsidRDefault="00481B59" w:rsidP="00481B59">
      <w:pPr>
        <w:pStyle w:val="a3"/>
        <w:spacing w:before="0" w:after="0"/>
        <w:ind w:left="0" w:firstLine="709"/>
        <w:rPr>
          <w:rFonts w:eastAsia="Calibri"/>
          <w:b/>
          <w:bCs/>
          <w:sz w:val="28"/>
          <w:szCs w:val="22"/>
          <w:lang w:val="ru-RU" w:eastAsia="en-US"/>
        </w:rPr>
      </w:pPr>
      <w:r w:rsidRPr="00481B59">
        <w:rPr>
          <w:rFonts w:eastAsia="Calibri"/>
          <w:b/>
          <w:bCs/>
          <w:sz w:val="28"/>
          <w:szCs w:val="22"/>
          <w:lang w:val="ru-RU" w:eastAsia="en-US"/>
        </w:rPr>
        <w:t xml:space="preserve"> Компоненты уровня данных: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134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CarsDB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база данных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микросервиса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автомобилей</w:t>
      </w:r>
    </w:p>
    <w:p w:rsidR="00481B59" w:rsidRPr="00481B59" w:rsidRDefault="00481B59" w:rsidP="00481B59">
      <w:pPr>
        <w:pStyle w:val="a3"/>
        <w:numPr>
          <w:ilvl w:val="0"/>
          <w:numId w:val="16"/>
        </w:numPr>
        <w:tabs>
          <w:tab w:val="clear" w:pos="720"/>
          <w:tab w:val="num" w:pos="1134"/>
        </w:tabs>
        <w:spacing w:before="0"/>
        <w:ind w:left="1134"/>
        <w:rPr>
          <w:rFonts w:eastAsia="Calibri"/>
          <w:sz w:val="28"/>
          <w:szCs w:val="22"/>
          <w:lang w:val="ru-RU" w:eastAsia="en-US"/>
        </w:rPr>
      </w:pPr>
      <w:proofErr w:type="spellStart"/>
      <w:r w:rsidRPr="00481B59">
        <w:rPr>
          <w:rFonts w:eastAsia="Calibri"/>
          <w:b/>
          <w:bCs/>
          <w:sz w:val="28"/>
          <w:szCs w:val="22"/>
          <w:lang w:val="ru-RU" w:eastAsia="en-US"/>
        </w:rPr>
        <w:t>ClientsDB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 – база данных </w:t>
      </w:r>
      <w:proofErr w:type="spellStart"/>
      <w:r w:rsidRPr="00481B59">
        <w:rPr>
          <w:rFonts w:eastAsia="Calibri"/>
          <w:sz w:val="28"/>
          <w:szCs w:val="22"/>
          <w:lang w:val="ru-RU" w:eastAsia="en-US"/>
        </w:rPr>
        <w:t>микросервиса</w:t>
      </w:r>
      <w:proofErr w:type="spellEnd"/>
      <w:r w:rsidRPr="00481B59">
        <w:rPr>
          <w:rFonts w:eastAsia="Calibri"/>
          <w:sz w:val="28"/>
          <w:szCs w:val="22"/>
          <w:lang w:val="ru-RU" w:eastAsia="en-US"/>
        </w:rPr>
        <w:t xml:space="preserve"> клиентов</w:t>
      </w:r>
    </w:p>
    <w:p w:rsidR="00EC773E" w:rsidRDefault="00EC773E" w:rsidP="00335BEF">
      <w:pPr>
        <w:pStyle w:val="a3"/>
        <w:spacing w:before="0" w:after="0"/>
        <w:ind w:left="709"/>
        <w:rPr>
          <w:rFonts w:eastAsia="Calibri"/>
          <w:sz w:val="28"/>
          <w:szCs w:val="22"/>
          <w:lang w:val="en-US" w:eastAsia="en-US"/>
        </w:rPr>
      </w:pPr>
    </w:p>
    <w:p w:rsidR="00335BEF" w:rsidRPr="00335BEF" w:rsidRDefault="00335BEF" w:rsidP="00335BEF">
      <w:pPr>
        <w:pStyle w:val="a3"/>
        <w:numPr>
          <w:ilvl w:val="0"/>
          <w:numId w:val="11"/>
        </w:numPr>
        <w:spacing w:before="0" w:after="0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Названия и функциональные роли компонентов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4.1. API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Gateway</w:t>
      </w:r>
      <w:proofErr w:type="spellEnd"/>
    </w:p>
    <w:p w:rsidR="00335BEF" w:rsidRPr="00335BEF" w:rsidRDefault="00335BEF" w:rsidP="00335BEF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Шлюз (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Gateway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)</w:t>
      </w:r>
    </w:p>
    <w:p w:rsidR="00335BEF" w:rsidRPr="00335BEF" w:rsidRDefault="00335BEF" w:rsidP="00335BEF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Маршрутизация запросов, балансировка нагрузки, проверка аутентификации</w:t>
      </w:r>
    </w:p>
    <w:p w:rsidR="00335BEF" w:rsidRPr="00335BEF" w:rsidRDefault="00335BEF" w:rsidP="00335BEF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Предоставляемые интерфейсы: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api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cars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/**,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api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clients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/**</w:t>
      </w:r>
    </w:p>
    <w:p w:rsidR="00335BEF" w:rsidRPr="00335BEF" w:rsidRDefault="00335BEF" w:rsidP="00335BEF">
      <w:pPr>
        <w:spacing w:before="0"/>
        <w:ind w:left="360"/>
        <w:rPr>
          <w:rFonts w:eastAsia="Calibri"/>
          <w:sz w:val="28"/>
          <w:szCs w:val="22"/>
          <w:lang w:val="en-US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lastRenderedPageBreak/>
        <w:t>Используемые</w:t>
      </w:r>
      <w:r w:rsidRPr="00335BEF">
        <w:rPr>
          <w:rFonts w:eastAsia="Calibri"/>
          <w:b/>
          <w:bCs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b/>
          <w:bCs/>
          <w:sz w:val="28"/>
          <w:szCs w:val="22"/>
          <w:lang w:val="ru-RU" w:eastAsia="en-US"/>
        </w:rPr>
        <w:t>интерфейсы</w:t>
      </w:r>
      <w:r w:rsidRPr="00335BEF">
        <w:rPr>
          <w:rFonts w:eastAsia="Calibri"/>
          <w:b/>
          <w:bCs/>
          <w:sz w:val="28"/>
          <w:szCs w:val="22"/>
          <w:lang w:val="en-US" w:eastAsia="en-US"/>
        </w:rPr>
        <w:t>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auth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>/validate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от</w:t>
      </w:r>
      <w:r w:rsidRPr="00335BEF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Auth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 xml:space="preserve"> Service</w:t>
      </w:r>
    </w:p>
    <w:p w:rsidR="00335BEF" w:rsidRPr="00335BEF" w:rsidRDefault="00335BEF" w:rsidP="00335BEF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 связи: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HTTP/REST (синхронное взаимодействие)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4.2.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Auth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Service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Сервис аутентификации</w:t>
      </w:r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Генерация и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валидация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JWT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токенов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Предоставляемые интерфейсы: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auth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login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,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auth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/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validate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 связи: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HTTP/REST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4.3.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Cars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Microservice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Микросервис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Управление данными об автомобилях</w:t>
      </w:r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Внутренние компоненты:</w:t>
      </w:r>
    </w:p>
    <w:p w:rsidR="00335BEF" w:rsidRPr="00CB620D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en-US" w:eastAsia="en-US"/>
        </w:rPr>
      </w:pPr>
      <w:proofErr w:type="spellStart"/>
      <w:r w:rsidRPr="00CB620D">
        <w:rPr>
          <w:rFonts w:eastAsia="Calibri"/>
          <w:b/>
          <w:bCs/>
          <w:sz w:val="28"/>
          <w:szCs w:val="22"/>
          <w:lang w:val="en-US" w:eastAsia="en-US"/>
        </w:rPr>
        <w:t>CarsController</w:t>
      </w:r>
      <w:proofErr w:type="spellEnd"/>
      <w:r w:rsidRPr="00CB620D">
        <w:rPr>
          <w:rFonts w:eastAsia="Calibri"/>
          <w:b/>
          <w:bCs/>
          <w:sz w:val="28"/>
          <w:szCs w:val="22"/>
          <w:lang w:val="en-US" w:eastAsia="en-US"/>
        </w:rPr>
        <w:t xml:space="preserve"> API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CB620D">
        <w:rPr>
          <w:rFonts w:eastAsia="Calibri"/>
          <w:sz w:val="28"/>
          <w:szCs w:val="22"/>
          <w:lang w:val="en-US" w:eastAsia="en-US"/>
        </w:rPr>
        <w:t xml:space="preserve">– REST API </w:t>
      </w:r>
      <w:r w:rsidRPr="00335BEF">
        <w:rPr>
          <w:rFonts w:eastAsia="Calibri"/>
          <w:sz w:val="28"/>
          <w:szCs w:val="22"/>
          <w:lang w:val="ru-RU" w:eastAsia="en-US"/>
        </w:rPr>
        <w:t>контроллер</w:t>
      </w:r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Worker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Service</w:t>
      </w:r>
      <w:proofErr w:type="spellEnd"/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– фоновая служба обработки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сообщений</w:t>
      </w:r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CarContext</w:t>
      </w:r>
      <w:proofErr w:type="spellEnd"/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– контекст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Entity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Framework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для работы с БД</w:t>
      </w:r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Предоставляемые интерфейсы:</w:t>
      </w:r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335BEF">
        <w:rPr>
          <w:rFonts w:eastAsia="Calibri"/>
          <w:sz w:val="28"/>
          <w:szCs w:val="22"/>
          <w:lang w:val="en-US" w:eastAsia="en-US"/>
        </w:rPr>
        <w:t>HTTP: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>GET/POST/PUT/DELETE /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api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>/cars</w:t>
      </w:r>
    </w:p>
    <w:p w:rsidR="00335BEF" w:rsidRPr="00CB620D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CB620D">
        <w:rPr>
          <w:rFonts w:eastAsia="Calibri"/>
          <w:sz w:val="28"/>
          <w:szCs w:val="22"/>
          <w:lang w:val="en-US" w:eastAsia="en-US"/>
        </w:rPr>
        <w:t xml:space="preserve">Kafka Producer: </w:t>
      </w:r>
      <w:r w:rsidRPr="00335BEF">
        <w:rPr>
          <w:rFonts w:eastAsia="Calibri"/>
          <w:sz w:val="28"/>
          <w:szCs w:val="22"/>
          <w:lang w:val="ru-RU" w:eastAsia="en-US"/>
        </w:rPr>
        <w:t>отправка</w:t>
      </w:r>
      <w:r w:rsidRP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в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CB620D">
        <w:rPr>
          <w:rFonts w:eastAsia="Calibri"/>
          <w:sz w:val="28"/>
          <w:szCs w:val="22"/>
          <w:lang w:val="en-US" w:eastAsia="en-US"/>
        </w:rPr>
        <w:t>clientTopic</w:t>
      </w:r>
      <w:proofErr w:type="spellEnd"/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Consumer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: потребление из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carsTopic</w:t>
      </w:r>
      <w:proofErr w:type="spellEnd"/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Используемые интерфейсы:</w:t>
      </w:r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335BEF">
        <w:rPr>
          <w:rFonts w:eastAsia="Calibri"/>
          <w:sz w:val="28"/>
          <w:szCs w:val="22"/>
          <w:lang w:val="en-US" w:eastAsia="en-US"/>
        </w:rPr>
        <w:t xml:space="preserve">Cars Database (SQL </w:t>
      </w:r>
      <w:r w:rsidRPr="00335BEF">
        <w:rPr>
          <w:rFonts w:eastAsia="Calibri"/>
          <w:sz w:val="28"/>
          <w:szCs w:val="22"/>
          <w:lang w:val="ru-RU" w:eastAsia="en-US"/>
        </w:rPr>
        <w:t>через</w:t>
      </w:r>
      <w:r w:rsidRPr="00335BEF">
        <w:rPr>
          <w:rFonts w:eastAsia="Calibri"/>
          <w:sz w:val="28"/>
          <w:szCs w:val="22"/>
          <w:lang w:val="en-US" w:eastAsia="en-US"/>
        </w:rPr>
        <w:t xml:space="preserve"> Entity Framework)</w:t>
      </w:r>
    </w:p>
    <w:p w:rsidR="00335BEF" w:rsidRPr="00335BEF" w:rsidRDefault="00335BEF" w:rsidP="00335BEF">
      <w:pPr>
        <w:pStyle w:val="a3"/>
        <w:numPr>
          <w:ilvl w:val="1"/>
          <w:numId w:val="25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sz w:val="28"/>
          <w:szCs w:val="22"/>
          <w:lang w:val="ru-RU" w:eastAsia="en-US"/>
        </w:rPr>
        <w:t>Apache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(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clientTopic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,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carsTopic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)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4.4.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Clients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Microservice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Микросервис</w:t>
      </w:r>
      <w:proofErr w:type="spellEnd"/>
    </w:p>
    <w:p w:rsidR="00335BEF" w:rsidRPr="00335BEF" w:rsidRDefault="00335BEF" w:rsidP="00335BEF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Управление данными о клиентах</w:t>
      </w:r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lastRenderedPageBreak/>
        <w:t>Внутренние компоненты:</w:t>
      </w:r>
    </w:p>
    <w:p w:rsidR="00335BEF" w:rsidRPr="00CB620D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en-US" w:eastAsia="en-US"/>
        </w:rPr>
      </w:pPr>
      <w:proofErr w:type="spellStart"/>
      <w:r w:rsidRPr="00CB620D">
        <w:rPr>
          <w:rFonts w:eastAsia="Calibri"/>
          <w:b/>
          <w:bCs/>
          <w:sz w:val="28"/>
          <w:szCs w:val="22"/>
          <w:lang w:val="en-US" w:eastAsia="en-US"/>
        </w:rPr>
        <w:t>ClientsController</w:t>
      </w:r>
      <w:proofErr w:type="spellEnd"/>
      <w:r w:rsidRPr="00CB620D">
        <w:rPr>
          <w:rFonts w:eastAsia="Calibri"/>
          <w:b/>
          <w:bCs/>
          <w:sz w:val="28"/>
          <w:szCs w:val="22"/>
          <w:lang w:val="en-US" w:eastAsia="en-US"/>
        </w:rPr>
        <w:t xml:space="preserve"> API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CB620D">
        <w:rPr>
          <w:rFonts w:eastAsia="Calibri"/>
          <w:sz w:val="28"/>
          <w:szCs w:val="22"/>
          <w:lang w:val="en-US" w:eastAsia="en-US"/>
        </w:rPr>
        <w:t xml:space="preserve">– REST API </w:t>
      </w:r>
      <w:r w:rsidRPr="00335BEF">
        <w:rPr>
          <w:rFonts w:eastAsia="Calibri"/>
          <w:sz w:val="28"/>
          <w:szCs w:val="22"/>
          <w:lang w:val="ru-RU" w:eastAsia="en-US"/>
        </w:rPr>
        <w:t>контроллер</w:t>
      </w:r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Worker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Service</w:t>
      </w:r>
      <w:proofErr w:type="spellEnd"/>
      <w:r w:rsidR="00CB620D" w:rsidRPr="00CB620D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– фоновая служба обработки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сообщений</w:t>
      </w:r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ClientContext</w:t>
      </w:r>
      <w:proofErr w:type="spellEnd"/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– контекст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Entity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Framework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для работы с БД</w:t>
      </w:r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Предоставляемые интерфейсы:</w:t>
      </w:r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335BEF">
        <w:rPr>
          <w:rFonts w:eastAsia="Calibri"/>
          <w:sz w:val="28"/>
          <w:szCs w:val="22"/>
          <w:lang w:val="en-US" w:eastAsia="en-US"/>
        </w:rPr>
        <w:t>HTTP: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>GET/POST/PUT/DELETE /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api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>/clients</w:t>
      </w:r>
    </w:p>
    <w:p w:rsidR="00335BEF" w:rsidRPr="00CB620D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CB620D">
        <w:rPr>
          <w:rFonts w:eastAsia="Calibri"/>
          <w:sz w:val="28"/>
          <w:szCs w:val="22"/>
          <w:lang w:val="en-US" w:eastAsia="en-US"/>
        </w:rPr>
        <w:t xml:space="preserve">Kafka Producer: </w:t>
      </w:r>
      <w:r w:rsidRPr="00335BEF">
        <w:rPr>
          <w:rFonts w:eastAsia="Calibri"/>
          <w:sz w:val="28"/>
          <w:szCs w:val="22"/>
          <w:lang w:val="ru-RU" w:eastAsia="en-US"/>
        </w:rPr>
        <w:t>отправка</w:t>
      </w:r>
      <w:r w:rsidRP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в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CB620D">
        <w:rPr>
          <w:rFonts w:eastAsia="Calibri"/>
          <w:sz w:val="28"/>
          <w:szCs w:val="22"/>
          <w:lang w:val="en-US" w:eastAsia="en-US"/>
        </w:rPr>
        <w:t>carsTopic</w:t>
      </w:r>
      <w:proofErr w:type="spellEnd"/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Consumer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: потребление из 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clientTopic</w:t>
      </w:r>
      <w:proofErr w:type="spellEnd"/>
    </w:p>
    <w:p w:rsidR="00335BEF" w:rsidRPr="00335BEF" w:rsidRDefault="00335BEF" w:rsidP="00335BE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Используемые интерфейсы:</w:t>
      </w:r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en-US" w:eastAsia="en-US"/>
        </w:rPr>
      </w:pPr>
      <w:r w:rsidRPr="00335BEF">
        <w:rPr>
          <w:rFonts w:eastAsia="Calibri"/>
          <w:sz w:val="28"/>
          <w:szCs w:val="22"/>
          <w:lang w:val="en-US" w:eastAsia="en-US"/>
        </w:rPr>
        <w:t xml:space="preserve">Clients Database (SQL </w:t>
      </w:r>
      <w:r w:rsidRPr="00335BEF">
        <w:rPr>
          <w:rFonts w:eastAsia="Calibri"/>
          <w:sz w:val="28"/>
          <w:szCs w:val="22"/>
          <w:lang w:val="ru-RU" w:eastAsia="en-US"/>
        </w:rPr>
        <w:t>через</w:t>
      </w:r>
      <w:r w:rsidRPr="00335BEF">
        <w:rPr>
          <w:rFonts w:eastAsia="Calibri"/>
          <w:sz w:val="28"/>
          <w:szCs w:val="22"/>
          <w:lang w:val="en-US" w:eastAsia="en-US"/>
        </w:rPr>
        <w:t xml:space="preserve"> Entity Framework)</w:t>
      </w:r>
    </w:p>
    <w:p w:rsidR="00335BEF" w:rsidRPr="00335BEF" w:rsidRDefault="00335BEF" w:rsidP="00CB620D">
      <w:pPr>
        <w:pStyle w:val="a3"/>
        <w:numPr>
          <w:ilvl w:val="1"/>
          <w:numId w:val="26"/>
        </w:numPr>
        <w:spacing w:before="0"/>
        <w:rPr>
          <w:rFonts w:eastAsia="Calibri"/>
          <w:sz w:val="28"/>
          <w:szCs w:val="22"/>
          <w:lang w:val="ru-RU" w:eastAsia="en-US"/>
        </w:rPr>
      </w:pPr>
      <w:proofErr w:type="spellStart"/>
      <w:r w:rsidRPr="00335BEF">
        <w:rPr>
          <w:rFonts w:eastAsia="Calibri"/>
          <w:sz w:val="28"/>
          <w:szCs w:val="22"/>
          <w:lang w:val="ru-RU" w:eastAsia="en-US"/>
        </w:rPr>
        <w:t>Apache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(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clientTopic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,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carsTopic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>)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4.5.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Apache</w:t>
      </w:r>
      <w:proofErr w:type="spellEnd"/>
      <w:r w:rsidRPr="00335BEF">
        <w:rPr>
          <w:rFonts w:eastAsia="Calibri"/>
          <w:b/>
          <w:bCs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b/>
          <w:bCs/>
          <w:sz w:val="28"/>
          <w:szCs w:val="22"/>
          <w:lang w:val="ru-RU" w:eastAsia="en-US"/>
        </w:rPr>
        <w:t>Kafka</w:t>
      </w:r>
      <w:proofErr w:type="spellEnd"/>
    </w:p>
    <w:p w:rsidR="00335BEF" w:rsidRPr="00CB620D" w:rsidRDefault="00335BEF" w:rsidP="00CB620D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CB620D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CB620D">
        <w:rPr>
          <w:rFonts w:eastAsia="Calibri"/>
          <w:sz w:val="28"/>
          <w:szCs w:val="22"/>
          <w:lang w:val="ru-RU" w:eastAsia="en-US"/>
        </w:rPr>
        <w:t>Брокер сообщений</w:t>
      </w:r>
    </w:p>
    <w:p w:rsidR="00335BEF" w:rsidRPr="00CB620D" w:rsidRDefault="00335BEF" w:rsidP="00CB620D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CB620D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CB620D">
        <w:rPr>
          <w:rFonts w:eastAsia="Calibri"/>
          <w:sz w:val="28"/>
          <w:szCs w:val="22"/>
          <w:lang w:val="ru-RU" w:eastAsia="en-US"/>
        </w:rPr>
        <w:t xml:space="preserve">Асинхронный обмен сообщениями между </w:t>
      </w:r>
      <w:proofErr w:type="spellStart"/>
      <w:r w:rsidRPr="00CB620D">
        <w:rPr>
          <w:rFonts w:eastAsia="Calibri"/>
          <w:sz w:val="28"/>
          <w:szCs w:val="22"/>
          <w:lang w:val="ru-RU" w:eastAsia="en-US"/>
        </w:rPr>
        <w:t>микросервисами</w:t>
      </w:r>
      <w:proofErr w:type="spellEnd"/>
    </w:p>
    <w:p w:rsidR="00335BEF" w:rsidRPr="00CB620D" w:rsidRDefault="00335BEF" w:rsidP="00CB620D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CB620D">
        <w:rPr>
          <w:rFonts w:eastAsia="Calibri"/>
          <w:b/>
          <w:bCs/>
          <w:sz w:val="28"/>
          <w:szCs w:val="22"/>
          <w:lang w:val="ru-RU" w:eastAsia="en-US"/>
        </w:rPr>
        <w:t>Топики: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en-US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en-US" w:eastAsia="en-US"/>
        </w:rPr>
        <w:t>clientTopic</w:t>
      </w:r>
      <w:proofErr w:type="spellEnd"/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 xml:space="preserve">– </w:t>
      </w:r>
      <w:r w:rsidRPr="00335BEF">
        <w:rPr>
          <w:rFonts w:eastAsia="Calibri"/>
          <w:sz w:val="28"/>
          <w:szCs w:val="22"/>
          <w:lang w:val="ru-RU" w:eastAsia="en-US"/>
        </w:rPr>
        <w:t>для</w:t>
      </w:r>
      <w:r w:rsidRPr="00335BEF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сообщений</w:t>
      </w:r>
      <w:r w:rsidRPr="00335BEF">
        <w:rPr>
          <w:rFonts w:eastAsia="Calibri"/>
          <w:sz w:val="28"/>
          <w:szCs w:val="22"/>
          <w:lang w:val="en-US" w:eastAsia="en-US"/>
        </w:rPr>
        <w:t>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>{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CarId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 xml:space="preserve">, 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ClientId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>}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en-US" w:eastAsia="en-US"/>
        </w:rPr>
      </w:pPr>
      <w:proofErr w:type="spellStart"/>
      <w:r w:rsidRPr="00335BEF">
        <w:rPr>
          <w:rFonts w:eastAsia="Calibri"/>
          <w:b/>
          <w:bCs/>
          <w:sz w:val="28"/>
          <w:szCs w:val="22"/>
          <w:lang w:val="en-US" w:eastAsia="en-US"/>
        </w:rPr>
        <w:t>carsTopic</w:t>
      </w:r>
      <w:proofErr w:type="spellEnd"/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 xml:space="preserve">– </w:t>
      </w:r>
      <w:r w:rsidRPr="00335BEF">
        <w:rPr>
          <w:rFonts w:eastAsia="Calibri"/>
          <w:sz w:val="28"/>
          <w:szCs w:val="22"/>
          <w:lang w:val="ru-RU" w:eastAsia="en-US"/>
        </w:rPr>
        <w:t>для</w:t>
      </w:r>
      <w:r w:rsidRPr="00335BEF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сообщений</w:t>
      </w:r>
      <w:r w:rsidRPr="00335BEF">
        <w:rPr>
          <w:rFonts w:eastAsia="Calibri"/>
          <w:sz w:val="28"/>
          <w:szCs w:val="22"/>
          <w:lang w:val="en-US" w:eastAsia="en-US"/>
        </w:rPr>
        <w:t>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en-US" w:eastAsia="en-US"/>
        </w:rPr>
        <w:t>{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CarId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 xml:space="preserve">, </w:t>
      </w:r>
      <w:proofErr w:type="spellStart"/>
      <w:r w:rsidRPr="00335BEF">
        <w:rPr>
          <w:rFonts w:eastAsia="Calibri"/>
          <w:sz w:val="28"/>
          <w:szCs w:val="22"/>
          <w:lang w:val="en-US" w:eastAsia="en-US"/>
        </w:rPr>
        <w:t>UpdateTime</w:t>
      </w:r>
      <w:proofErr w:type="spellEnd"/>
      <w:r w:rsidRPr="00335BEF">
        <w:rPr>
          <w:rFonts w:eastAsia="Calibri"/>
          <w:sz w:val="28"/>
          <w:szCs w:val="22"/>
          <w:lang w:val="en-US" w:eastAsia="en-US"/>
        </w:rPr>
        <w:t>}</w:t>
      </w:r>
    </w:p>
    <w:p w:rsidR="00335BEF" w:rsidRPr="00CB620D" w:rsidRDefault="00335BEF" w:rsidP="00CB620D">
      <w:pPr>
        <w:spacing w:before="0"/>
        <w:ind w:firstLine="709"/>
        <w:rPr>
          <w:rFonts w:eastAsia="Calibri"/>
          <w:sz w:val="28"/>
          <w:szCs w:val="22"/>
          <w:lang w:val="ru-RU" w:eastAsia="en-US"/>
        </w:rPr>
      </w:pPr>
      <w:r w:rsidRPr="00CB620D">
        <w:rPr>
          <w:rFonts w:eastAsia="Calibri"/>
          <w:b/>
          <w:bCs/>
          <w:sz w:val="28"/>
          <w:szCs w:val="22"/>
          <w:lang w:val="ru-RU" w:eastAsia="en-US"/>
        </w:rPr>
        <w:t>Тип связи: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CB620D">
        <w:rPr>
          <w:rFonts w:eastAsia="Calibri"/>
          <w:sz w:val="28"/>
          <w:szCs w:val="22"/>
          <w:lang w:val="ru-RU" w:eastAsia="en-US"/>
        </w:rPr>
        <w:t>TCP (асинхронное взаимодействие)</w:t>
      </w:r>
    </w:p>
    <w:p w:rsidR="00335BEF" w:rsidRPr="00335BEF" w:rsidRDefault="00335BEF" w:rsidP="00335BEF">
      <w:pPr>
        <w:pStyle w:val="a3"/>
        <w:spacing w:before="0" w:after="0"/>
        <w:ind w:left="709"/>
        <w:rPr>
          <w:rFonts w:eastAsia="Calibri"/>
          <w:b/>
          <w:bCs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4.6. Базы данных</w:t>
      </w:r>
    </w:p>
    <w:p w:rsidR="00335BEF" w:rsidRPr="00CB620D" w:rsidRDefault="00335BEF" w:rsidP="00CB620D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proofErr w:type="spellStart"/>
      <w:r w:rsidRPr="00CB620D">
        <w:rPr>
          <w:rFonts w:eastAsia="Calibri"/>
          <w:b/>
          <w:bCs/>
          <w:sz w:val="28"/>
          <w:szCs w:val="22"/>
          <w:lang w:val="ru-RU" w:eastAsia="en-US"/>
        </w:rPr>
        <w:t>CarsDB</w:t>
      </w:r>
      <w:proofErr w:type="spellEnd"/>
      <w:r w:rsidRPr="00CB620D">
        <w:rPr>
          <w:rFonts w:eastAsia="Calibri"/>
          <w:b/>
          <w:bCs/>
          <w:sz w:val="28"/>
          <w:szCs w:val="22"/>
          <w:lang w:val="ru-RU" w:eastAsia="en-US"/>
        </w:rPr>
        <w:t>: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Реляционная база данных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Хранение данных об автомобилях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 связи: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SQL через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Entity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Framework</w:t>
      </w:r>
      <w:proofErr w:type="spellEnd"/>
    </w:p>
    <w:p w:rsidR="00335BEF" w:rsidRPr="00CB620D" w:rsidRDefault="00335BEF" w:rsidP="00CB620D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proofErr w:type="spellStart"/>
      <w:r w:rsidRPr="00CB620D">
        <w:rPr>
          <w:rFonts w:eastAsia="Calibri"/>
          <w:b/>
          <w:bCs/>
          <w:sz w:val="28"/>
          <w:szCs w:val="22"/>
          <w:lang w:val="ru-RU" w:eastAsia="en-US"/>
        </w:rPr>
        <w:t>ClientsDB</w:t>
      </w:r>
      <w:proofErr w:type="spellEnd"/>
      <w:r w:rsidRPr="00CB620D">
        <w:rPr>
          <w:rFonts w:eastAsia="Calibri"/>
          <w:b/>
          <w:bCs/>
          <w:sz w:val="28"/>
          <w:szCs w:val="22"/>
          <w:lang w:val="ru-RU" w:eastAsia="en-US"/>
        </w:rPr>
        <w:t>: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Тип:</w:t>
      </w:r>
      <w:r w:rsidR="00CB620D">
        <w:rPr>
          <w:rFonts w:eastAsia="Calibri"/>
          <w:sz w:val="28"/>
          <w:szCs w:val="22"/>
          <w:lang w:val="en-US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Реляционная база данных</w:t>
      </w:r>
    </w:p>
    <w:p w:rsidR="00335BEF" w:rsidRPr="00335BEF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t>Функциональная роль:</w:t>
      </w:r>
      <w:r w:rsidR="00CB620D" w:rsidRPr="00CB620D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>Хранение данных о клиентах</w:t>
      </w:r>
    </w:p>
    <w:p w:rsidR="00335BEF" w:rsidRPr="00885FD3" w:rsidRDefault="00335BEF" w:rsidP="00CB620D">
      <w:pPr>
        <w:pStyle w:val="a3"/>
        <w:numPr>
          <w:ilvl w:val="1"/>
          <w:numId w:val="27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35BEF">
        <w:rPr>
          <w:rFonts w:eastAsia="Calibri"/>
          <w:b/>
          <w:bCs/>
          <w:sz w:val="28"/>
          <w:szCs w:val="22"/>
          <w:lang w:val="ru-RU" w:eastAsia="en-US"/>
        </w:rPr>
        <w:lastRenderedPageBreak/>
        <w:t>Тип связи:</w:t>
      </w:r>
      <w:r w:rsidR="00CB620D" w:rsidRPr="00885FD3">
        <w:rPr>
          <w:rFonts w:eastAsia="Calibri"/>
          <w:sz w:val="28"/>
          <w:szCs w:val="22"/>
          <w:lang w:val="ru-RU" w:eastAsia="en-US"/>
        </w:rPr>
        <w:t xml:space="preserve"> </w:t>
      </w:r>
      <w:r w:rsidRPr="00335BEF">
        <w:rPr>
          <w:rFonts w:eastAsia="Calibri"/>
          <w:sz w:val="28"/>
          <w:szCs w:val="22"/>
          <w:lang w:val="ru-RU" w:eastAsia="en-US"/>
        </w:rPr>
        <w:t xml:space="preserve">SQL через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Entity</w:t>
      </w:r>
      <w:proofErr w:type="spellEnd"/>
      <w:r w:rsidRPr="00335BEF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35BEF">
        <w:rPr>
          <w:rFonts w:eastAsia="Calibri"/>
          <w:sz w:val="28"/>
          <w:szCs w:val="22"/>
          <w:lang w:val="ru-RU" w:eastAsia="en-US"/>
        </w:rPr>
        <w:t>Framework</w:t>
      </w:r>
      <w:proofErr w:type="spellEnd"/>
    </w:p>
    <w:p w:rsidR="00885FD3" w:rsidRDefault="00885FD3" w:rsidP="00885FD3">
      <w:pPr>
        <w:pStyle w:val="a3"/>
        <w:spacing w:before="0"/>
        <w:ind w:left="1440"/>
        <w:rPr>
          <w:rFonts w:eastAsia="Calibri"/>
          <w:sz w:val="28"/>
          <w:szCs w:val="22"/>
          <w:lang w:val="ru-RU" w:eastAsia="en-US"/>
        </w:rPr>
      </w:pPr>
    </w:p>
    <w:p w:rsidR="00030EB3" w:rsidRPr="00030EB3" w:rsidRDefault="00030EB3" w:rsidP="00030EB3">
      <w:pPr>
        <w:pStyle w:val="a3"/>
        <w:numPr>
          <w:ilvl w:val="0"/>
          <w:numId w:val="11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030EB3">
        <w:rPr>
          <w:rFonts w:eastAsia="Calibri"/>
          <w:b/>
          <w:bCs/>
          <w:sz w:val="28"/>
          <w:szCs w:val="22"/>
          <w:lang w:val="ru-RU" w:eastAsia="en-US"/>
        </w:rPr>
        <w:t>Анализ повторяющихся компонентов:</w:t>
      </w:r>
    </w:p>
    <w:p w:rsidR="00030EB3" w:rsidRPr="003D17B4" w:rsidRDefault="00030EB3" w:rsidP="003D17B4">
      <w:pPr>
        <w:pStyle w:val="a3"/>
        <w:numPr>
          <w:ilvl w:val="0"/>
          <w:numId w:val="38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Выявлено: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 xml:space="preserve">Дублирование кода работы с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Kafka</w:t>
      </w:r>
      <w:proofErr w:type="spellEnd"/>
      <w:r w:rsidRPr="003D17B4">
        <w:rPr>
          <w:rFonts w:eastAsia="Calibri"/>
          <w:sz w:val="28"/>
          <w:szCs w:val="22"/>
          <w:lang w:val="ru-RU" w:eastAsia="en-US"/>
        </w:rPr>
        <w:t xml:space="preserve"> в обоих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микросервисах</w:t>
      </w:r>
      <w:proofErr w:type="spellEnd"/>
    </w:p>
    <w:p w:rsidR="00030EB3" w:rsidRPr="003D17B4" w:rsidRDefault="00030EB3" w:rsidP="003D17B4">
      <w:pPr>
        <w:pStyle w:val="a3"/>
        <w:numPr>
          <w:ilvl w:val="0"/>
          <w:numId w:val="38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Решение: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>Создание общей библиотеки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proofErr w:type="spellStart"/>
      <w:r w:rsidRPr="003D17B4">
        <w:rPr>
          <w:rFonts w:ascii="Courier New" w:eastAsia="Calibri" w:hAnsi="Courier New" w:cs="Courier New"/>
          <w:szCs w:val="22"/>
          <w:lang w:val="ru-RU" w:eastAsia="en-US"/>
        </w:rPr>
        <w:t>KafkaClient</w:t>
      </w:r>
      <w:proofErr w:type="spellEnd"/>
    </w:p>
    <w:p w:rsidR="00030EB3" w:rsidRPr="003D17B4" w:rsidRDefault="00030EB3" w:rsidP="003D17B4">
      <w:pPr>
        <w:pStyle w:val="a3"/>
        <w:numPr>
          <w:ilvl w:val="0"/>
          <w:numId w:val="38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Эффект: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>Уменьшение дублирования кода, упрощение поддержки</w:t>
      </w:r>
    </w:p>
    <w:p w:rsidR="00030EB3" w:rsidRPr="00030EB3" w:rsidRDefault="00030EB3" w:rsidP="00030EB3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030EB3">
        <w:rPr>
          <w:rFonts w:eastAsia="Calibri"/>
          <w:b/>
          <w:bCs/>
          <w:sz w:val="28"/>
          <w:szCs w:val="22"/>
          <w:lang w:val="ru-RU" w:eastAsia="en-US"/>
        </w:rPr>
        <w:t>Анализ зависимостей:</w:t>
      </w:r>
    </w:p>
    <w:p w:rsidR="00030EB3" w:rsidRPr="003D17B4" w:rsidRDefault="00030EB3" w:rsidP="003D17B4">
      <w:pPr>
        <w:pStyle w:val="a3"/>
        <w:numPr>
          <w:ilvl w:val="0"/>
          <w:numId w:val="39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Выявлено: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 xml:space="preserve">Жесткая связь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микросервисов</w:t>
      </w:r>
      <w:proofErr w:type="spellEnd"/>
      <w:r w:rsidRPr="003D17B4">
        <w:rPr>
          <w:rFonts w:eastAsia="Calibri"/>
          <w:sz w:val="28"/>
          <w:szCs w:val="22"/>
          <w:lang w:val="ru-RU" w:eastAsia="en-US"/>
        </w:rPr>
        <w:t xml:space="preserve"> через названия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топиков</w:t>
      </w:r>
      <w:proofErr w:type="spellEnd"/>
    </w:p>
    <w:p w:rsidR="00030EB3" w:rsidRPr="003D17B4" w:rsidRDefault="00030EB3" w:rsidP="003D17B4">
      <w:pPr>
        <w:pStyle w:val="a3"/>
        <w:numPr>
          <w:ilvl w:val="0"/>
          <w:numId w:val="39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Решение: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 xml:space="preserve">Использование конфигурации для имен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топиков</w:t>
      </w:r>
      <w:proofErr w:type="spellEnd"/>
    </w:p>
    <w:p w:rsidR="00030EB3" w:rsidRPr="003D17B4" w:rsidRDefault="00030EB3" w:rsidP="003D17B4">
      <w:pPr>
        <w:pStyle w:val="a3"/>
        <w:numPr>
          <w:ilvl w:val="0"/>
          <w:numId w:val="39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Эффект: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>Повышение гибкости системы</w:t>
      </w:r>
    </w:p>
    <w:p w:rsidR="00030EB3" w:rsidRPr="00030EB3" w:rsidRDefault="00030EB3" w:rsidP="00030EB3">
      <w:pPr>
        <w:spacing w:before="0"/>
        <w:ind w:left="360"/>
        <w:rPr>
          <w:rFonts w:eastAsia="Calibri"/>
          <w:sz w:val="28"/>
          <w:szCs w:val="22"/>
          <w:lang w:val="ru-RU" w:eastAsia="en-US"/>
        </w:rPr>
      </w:pPr>
      <w:r w:rsidRPr="00030EB3">
        <w:rPr>
          <w:rFonts w:eastAsia="Calibri"/>
          <w:b/>
          <w:bCs/>
          <w:sz w:val="28"/>
          <w:szCs w:val="22"/>
          <w:lang w:val="ru-RU" w:eastAsia="en-US"/>
        </w:rPr>
        <w:t>Анализ интерфейсов:</w:t>
      </w:r>
    </w:p>
    <w:p w:rsidR="00030EB3" w:rsidRPr="003D17B4" w:rsidRDefault="00030EB3" w:rsidP="003D17B4">
      <w:pPr>
        <w:pStyle w:val="a3"/>
        <w:numPr>
          <w:ilvl w:val="0"/>
          <w:numId w:val="40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Выявлено: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proofErr w:type="gramStart"/>
      <w:r w:rsidRPr="003D17B4">
        <w:rPr>
          <w:rFonts w:eastAsia="Calibri"/>
          <w:sz w:val="28"/>
          <w:szCs w:val="22"/>
          <w:lang w:val="ru-RU" w:eastAsia="en-US"/>
        </w:rPr>
        <w:t>Избыточные</w:t>
      </w:r>
      <w:proofErr w:type="gramEnd"/>
      <w:r w:rsidRPr="003D17B4">
        <w:rPr>
          <w:rFonts w:eastAsia="Calibri"/>
          <w:sz w:val="28"/>
          <w:szCs w:val="22"/>
          <w:lang w:val="ru-RU" w:eastAsia="en-US"/>
        </w:rPr>
        <w:t xml:space="preserve"> HTTP </w:t>
      </w:r>
      <w:proofErr w:type="spellStart"/>
      <w:r w:rsidRPr="003D17B4">
        <w:rPr>
          <w:rFonts w:eastAsia="Calibri"/>
          <w:sz w:val="28"/>
          <w:szCs w:val="22"/>
          <w:lang w:val="ru-RU" w:eastAsia="en-US"/>
        </w:rPr>
        <w:t>endpoints</w:t>
      </w:r>
      <w:proofErr w:type="spellEnd"/>
      <w:r w:rsidRPr="003D17B4">
        <w:rPr>
          <w:rFonts w:eastAsia="Calibri"/>
          <w:sz w:val="28"/>
          <w:szCs w:val="22"/>
          <w:lang w:val="ru-RU" w:eastAsia="en-US"/>
        </w:rPr>
        <w:t xml:space="preserve"> с похожей функциональностью</w:t>
      </w:r>
    </w:p>
    <w:p w:rsidR="00030EB3" w:rsidRPr="003D17B4" w:rsidRDefault="00030EB3" w:rsidP="003D17B4">
      <w:pPr>
        <w:pStyle w:val="a3"/>
        <w:numPr>
          <w:ilvl w:val="0"/>
          <w:numId w:val="40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Решение: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>Стандартизация CRUD операций через базовый контроллер</w:t>
      </w:r>
    </w:p>
    <w:p w:rsidR="00030EB3" w:rsidRPr="003D17B4" w:rsidRDefault="00030EB3" w:rsidP="003D17B4">
      <w:pPr>
        <w:pStyle w:val="a3"/>
        <w:numPr>
          <w:ilvl w:val="0"/>
          <w:numId w:val="40"/>
        </w:numPr>
        <w:spacing w:before="0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bCs/>
          <w:sz w:val="28"/>
          <w:szCs w:val="22"/>
          <w:lang w:val="ru-RU" w:eastAsia="en-US"/>
        </w:rPr>
        <w:t>Эффект:</w:t>
      </w:r>
      <w:r w:rsidR="003D17B4">
        <w:rPr>
          <w:rFonts w:eastAsia="Calibri"/>
          <w:sz w:val="28"/>
          <w:szCs w:val="22"/>
          <w:lang w:val="ru-RU" w:eastAsia="en-US"/>
        </w:rPr>
        <w:t xml:space="preserve"> </w:t>
      </w:r>
      <w:r w:rsidRPr="003D17B4">
        <w:rPr>
          <w:rFonts w:eastAsia="Calibri"/>
          <w:sz w:val="28"/>
          <w:szCs w:val="22"/>
          <w:lang w:val="ru-RU" w:eastAsia="en-US"/>
        </w:rPr>
        <w:t>Упрощение API, уменьшение кода</w:t>
      </w:r>
    </w:p>
    <w:p w:rsidR="003D17B4" w:rsidRDefault="003D17B4" w:rsidP="003D17B4">
      <w:pPr>
        <w:pStyle w:val="a3"/>
        <w:spacing w:before="0"/>
        <w:ind w:left="0" w:firstLine="709"/>
        <w:rPr>
          <w:rFonts w:eastAsia="Calibri"/>
          <w:sz w:val="28"/>
          <w:szCs w:val="22"/>
          <w:lang w:val="ru-RU" w:eastAsia="en-US"/>
        </w:rPr>
      </w:pPr>
    </w:p>
    <w:p w:rsidR="006A0F0F" w:rsidRPr="008602D6" w:rsidRDefault="003D17B4" w:rsidP="006A0F0F">
      <w:pPr>
        <w:spacing w:before="0" w:after="0"/>
        <w:ind w:firstLine="709"/>
        <w:rPr>
          <w:rFonts w:eastAsia="Calibri"/>
          <w:sz w:val="28"/>
          <w:szCs w:val="22"/>
          <w:lang w:val="ru-RU" w:eastAsia="en-US"/>
        </w:rPr>
      </w:pPr>
      <w:r w:rsidRPr="003D17B4">
        <w:rPr>
          <w:rFonts w:eastAsia="Calibri"/>
          <w:b/>
          <w:sz w:val="28"/>
          <w:szCs w:val="22"/>
          <w:lang w:val="ru-RU" w:eastAsia="en-US"/>
        </w:rPr>
        <w:t>Вывод:</w:t>
      </w:r>
      <w:r>
        <w:rPr>
          <w:rFonts w:eastAsia="Calibri"/>
          <w:b/>
          <w:sz w:val="28"/>
          <w:szCs w:val="22"/>
          <w:lang w:val="ru-RU" w:eastAsia="en-US"/>
        </w:rPr>
        <w:t xml:space="preserve"> </w:t>
      </w:r>
      <w:r w:rsidR="006A0F0F" w:rsidRPr="006A0F0F">
        <w:rPr>
          <w:rFonts w:eastAsia="Calibri"/>
          <w:sz w:val="28"/>
          <w:szCs w:val="22"/>
          <w:lang w:val="ru-RU" w:eastAsia="en-US"/>
        </w:rPr>
        <w:t>В ходе вып</w:t>
      </w:r>
      <w:r w:rsidR="006A0F0F">
        <w:rPr>
          <w:rFonts w:eastAsia="Calibri"/>
          <w:sz w:val="28"/>
          <w:szCs w:val="22"/>
          <w:lang w:val="ru-RU" w:eastAsia="en-US"/>
        </w:rPr>
        <w:t>олнения лабораторной работы были</w:t>
      </w:r>
      <w:r w:rsidR="006A0F0F">
        <w:rPr>
          <w:rFonts w:eastAsia="Calibri"/>
          <w:b/>
          <w:sz w:val="28"/>
          <w:szCs w:val="22"/>
          <w:lang w:val="ru-RU" w:eastAsia="en-US"/>
        </w:rPr>
        <w:t xml:space="preserve"> </w:t>
      </w:r>
      <w:r w:rsidR="006A0F0F">
        <w:rPr>
          <w:rFonts w:eastAsia="Calibri"/>
          <w:sz w:val="28"/>
          <w:szCs w:val="22"/>
          <w:lang w:val="ru-RU" w:eastAsia="en-US"/>
        </w:rPr>
        <w:t>изучены</w:t>
      </w:r>
      <w:r w:rsidR="006A0F0F" w:rsidRPr="008602D6">
        <w:rPr>
          <w:rFonts w:eastAsia="Calibri"/>
          <w:sz w:val="28"/>
          <w:szCs w:val="22"/>
          <w:lang w:val="ru-RU" w:eastAsia="en-US"/>
        </w:rPr>
        <w:t xml:space="preserve"> принципы построения и анализа диаграмм компонентов на примере реализованной </w:t>
      </w:r>
      <w:r w:rsidR="006A0F0F">
        <w:rPr>
          <w:rFonts w:eastAsia="Calibri"/>
          <w:sz w:val="28"/>
          <w:szCs w:val="22"/>
          <w:lang w:val="ru-RU" w:eastAsia="en-US"/>
        </w:rPr>
        <w:t>информационной системы. Получены</w:t>
      </w:r>
      <w:bookmarkStart w:id="0" w:name="_GoBack"/>
      <w:bookmarkEnd w:id="0"/>
      <w:r w:rsidR="006A0F0F" w:rsidRPr="008602D6">
        <w:rPr>
          <w:rFonts w:eastAsia="Calibri"/>
          <w:sz w:val="28"/>
          <w:szCs w:val="22"/>
          <w:lang w:val="ru-RU" w:eastAsia="en-US"/>
        </w:rPr>
        <w:t xml:space="preserve"> практический опыт спецификации и визуализации физической архитектуры системы, а также зависимостей между её компонентами.</w:t>
      </w:r>
    </w:p>
    <w:p w:rsidR="00030EB3" w:rsidRPr="003D17B4" w:rsidRDefault="00030EB3" w:rsidP="003D17B4">
      <w:pPr>
        <w:pStyle w:val="a3"/>
        <w:spacing w:before="0"/>
        <w:ind w:left="0" w:firstLine="709"/>
        <w:rPr>
          <w:rFonts w:eastAsia="Calibri"/>
          <w:b/>
          <w:sz w:val="28"/>
          <w:szCs w:val="22"/>
          <w:lang w:val="ru-RU" w:eastAsia="en-US"/>
        </w:rPr>
      </w:pPr>
    </w:p>
    <w:sectPr w:rsidR="00030EB3" w:rsidRPr="003D1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2751B"/>
    <w:multiLevelType w:val="multilevel"/>
    <w:tmpl w:val="AB9E57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477DB"/>
    <w:multiLevelType w:val="multilevel"/>
    <w:tmpl w:val="7F4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E22A5"/>
    <w:multiLevelType w:val="multilevel"/>
    <w:tmpl w:val="7F4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957B08"/>
    <w:multiLevelType w:val="hybridMultilevel"/>
    <w:tmpl w:val="A56003AC"/>
    <w:lvl w:ilvl="0" w:tplc="67FE120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EE17611"/>
    <w:multiLevelType w:val="multilevel"/>
    <w:tmpl w:val="8B0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140F1"/>
    <w:multiLevelType w:val="hybridMultilevel"/>
    <w:tmpl w:val="5AECA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2C54DC2"/>
    <w:multiLevelType w:val="multilevel"/>
    <w:tmpl w:val="C70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914C1E"/>
    <w:multiLevelType w:val="hybridMultilevel"/>
    <w:tmpl w:val="C8B09C50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4692A63"/>
    <w:multiLevelType w:val="hybridMultilevel"/>
    <w:tmpl w:val="9D787B84"/>
    <w:lvl w:ilvl="0" w:tplc="655A9B96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9">
    <w:nsid w:val="181C2136"/>
    <w:multiLevelType w:val="hybridMultilevel"/>
    <w:tmpl w:val="B9DA8EC0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1D75E60"/>
    <w:multiLevelType w:val="hybridMultilevel"/>
    <w:tmpl w:val="3BB608DC"/>
    <w:lvl w:ilvl="0" w:tplc="5A80760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1E210E7"/>
    <w:multiLevelType w:val="multilevel"/>
    <w:tmpl w:val="53D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ED45FE"/>
    <w:multiLevelType w:val="multilevel"/>
    <w:tmpl w:val="E496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C6216C"/>
    <w:multiLevelType w:val="multilevel"/>
    <w:tmpl w:val="7F4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C404FE2"/>
    <w:multiLevelType w:val="hybridMultilevel"/>
    <w:tmpl w:val="B82265C6"/>
    <w:lvl w:ilvl="0" w:tplc="655A9B9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2CA91A04"/>
    <w:multiLevelType w:val="hybridMultilevel"/>
    <w:tmpl w:val="6F5A4C52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2DC1052E"/>
    <w:multiLevelType w:val="multilevel"/>
    <w:tmpl w:val="E3C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993B05"/>
    <w:multiLevelType w:val="multilevel"/>
    <w:tmpl w:val="7F4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09F0CFE"/>
    <w:multiLevelType w:val="multilevel"/>
    <w:tmpl w:val="26C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95600C"/>
    <w:multiLevelType w:val="hybridMultilevel"/>
    <w:tmpl w:val="E5C07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3375423A"/>
    <w:multiLevelType w:val="hybridMultilevel"/>
    <w:tmpl w:val="FE9677D8"/>
    <w:lvl w:ilvl="0" w:tplc="FED26260">
      <w:start w:val="1"/>
      <w:numFmt w:val="decimal"/>
      <w:lvlText w:val="%1."/>
      <w:lvlJc w:val="left"/>
      <w:pPr>
        <w:ind w:left="1873" w:hanging="11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4F44554"/>
    <w:multiLevelType w:val="multilevel"/>
    <w:tmpl w:val="B90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360526"/>
    <w:multiLevelType w:val="hybridMultilevel"/>
    <w:tmpl w:val="4F223C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3840288C"/>
    <w:multiLevelType w:val="hybridMultilevel"/>
    <w:tmpl w:val="86145180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384E3AB8"/>
    <w:multiLevelType w:val="multilevel"/>
    <w:tmpl w:val="C67E5E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1D4D1E"/>
    <w:multiLevelType w:val="multilevel"/>
    <w:tmpl w:val="721C15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1442DC"/>
    <w:multiLevelType w:val="hybridMultilevel"/>
    <w:tmpl w:val="4A9A4C04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1D254F6"/>
    <w:multiLevelType w:val="multilevel"/>
    <w:tmpl w:val="2F6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4F12B6"/>
    <w:multiLevelType w:val="hybridMultilevel"/>
    <w:tmpl w:val="03FC247E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75952C4"/>
    <w:multiLevelType w:val="hybridMultilevel"/>
    <w:tmpl w:val="01FEA758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49447300"/>
    <w:multiLevelType w:val="hybridMultilevel"/>
    <w:tmpl w:val="2D06B4B0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4A057822"/>
    <w:multiLevelType w:val="hybridMultilevel"/>
    <w:tmpl w:val="FB3A7A1E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C5C3667"/>
    <w:multiLevelType w:val="hybridMultilevel"/>
    <w:tmpl w:val="B2167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380411"/>
    <w:multiLevelType w:val="multilevel"/>
    <w:tmpl w:val="827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837E08"/>
    <w:multiLevelType w:val="multilevel"/>
    <w:tmpl w:val="BD0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6627C3"/>
    <w:multiLevelType w:val="hybridMultilevel"/>
    <w:tmpl w:val="53AEAC70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784754"/>
    <w:multiLevelType w:val="multilevel"/>
    <w:tmpl w:val="48E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A866A7"/>
    <w:multiLevelType w:val="multilevel"/>
    <w:tmpl w:val="7F42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7FA3FED"/>
    <w:multiLevelType w:val="multilevel"/>
    <w:tmpl w:val="45C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F469FF"/>
    <w:multiLevelType w:val="multilevel"/>
    <w:tmpl w:val="73C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E3720B"/>
    <w:multiLevelType w:val="multilevel"/>
    <w:tmpl w:val="A68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3F0C92"/>
    <w:multiLevelType w:val="multilevel"/>
    <w:tmpl w:val="E45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C85FFB"/>
    <w:multiLevelType w:val="multilevel"/>
    <w:tmpl w:val="F3C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5B3AD2"/>
    <w:multiLevelType w:val="multilevel"/>
    <w:tmpl w:val="8F5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FD84D82"/>
    <w:multiLevelType w:val="multilevel"/>
    <w:tmpl w:val="707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3"/>
  </w:num>
  <w:num w:numId="3">
    <w:abstractNumId w:val="3"/>
  </w:num>
  <w:num w:numId="4">
    <w:abstractNumId w:val="0"/>
  </w:num>
  <w:num w:numId="5">
    <w:abstractNumId w:val="22"/>
  </w:num>
  <w:num w:numId="6">
    <w:abstractNumId w:val="20"/>
  </w:num>
  <w:num w:numId="7">
    <w:abstractNumId w:val="2"/>
  </w:num>
  <w:num w:numId="8">
    <w:abstractNumId w:val="38"/>
  </w:num>
  <w:num w:numId="9">
    <w:abstractNumId w:val="13"/>
  </w:num>
  <w:num w:numId="10">
    <w:abstractNumId w:val="32"/>
  </w:num>
  <w:num w:numId="11">
    <w:abstractNumId w:val="10"/>
  </w:num>
  <w:num w:numId="12">
    <w:abstractNumId w:val="25"/>
  </w:num>
  <w:num w:numId="13">
    <w:abstractNumId w:val="44"/>
  </w:num>
  <w:num w:numId="14">
    <w:abstractNumId w:val="16"/>
  </w:num>
  <w:num w:numId="15">
    <w:abstractNumId w:val="27"/>
  </w:num>
  <w:num w:numId="16">
    <w:abstractNumId w:val="24"/>
  </w:num>
  <w:num w:numId="17">
    <w:abstractNumId w:val="19"/>
  </w:num>
  <w:num w:numId="18">
    <w:abstractNumId w:val="5"/>
  </w:num>
  <w:num w:numId="19">
    <w:abstractNumId w:val="33"/>
  </w:num>
  <w:num w:numId="20">
    <w:abstractNumId w:val="4"/>
  </w:num>
  <w:num w:numId="21">
    <w:abstractNumId w:val="41"/>
  </w:num>
  <w:num w:numId="22">
    <w:abstractNumId w:val="34"/>
  </w:num>
  <w:num w:numId="23">
    <w:abstractNumId w:val="21"/>
  </w:num>
  <w:num w:numId="24">
    <w:abstractNumId w:val="11"/>
  </w:num>
  <w:num w:numId="25">
    <w:abstractNumId w:val="42"/>
  </w:num>
  <w:num w:numId="26">
    <w:abstractNumId w:val="6"/>
  </w:num>
  <w:num w:numId="27">
    <w:abstractNumId w:val="36"/>
  </w:num>
  <w:num w:numId="28">
    <w:abstractNumId w:val="37"/>
  </w:num>
  <w:num w:numId="29">
    <w:abstractNumId w:val="39"/>
  </w:num>
  <w:num w:numId="30">
    <w:abstractNumId w:val="40"/>
  </w:num>
  <w:num w:numId="31">
    <w:abstractNumId w:val="18"/>
  </w:num>
  <w:num w:numId="32">
    <w:abstractNumId w:val="12"/>
  </w:num>
  <w:num w:numId="33">
    <w:abstractNumId w:val="17"/>
  </w:num>
  <w:num w:numId="34">
    <w:abstractNumId w:val="1"/>
  </w:num>
  <w:num w:numId="35">
    <w:abstractNumId w:val="28"/>
  </w:num>
  <w:num w:numId="36">
    <w:abstractNumId w:val="35"/>
  </w:num>
  <w:num w:numId="37">
    <w:abstractNumId w:val="26"/>
  </w:num>
  <w:num w:numId="38">
    <w:abstractNumId w:val="23"/>
  </w:num>
  <w:num w:numId="39">
    <w:abstractNumId w:val="29"/>
  </w:num>
  <w:num w:numId="40">
    <w:abstractNumId w:val="7"/>
  </w:num>
  <w:num w:numId="41">
    <w:abstractNumId w:val="31"/>
  </w:num>
  <w:num w:numId="42">
    <w:abstractNumId w:val="9"/>
  </w:num>
  <w:num w:numId="43">
    <w:abstractNumId w:val="15"/>
  </w:num>
  <w:num w:numId="44">
    <w:abstractNumId w:val="14"/>
  </w:num>
  <w:num w:numId="45">
    <w:abstractNumId w:val="8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CD6"/>
    <w:rsid w:val="00030EB3"/>
    <w:rsid w:val="00045CC8"/>
    <w:rsid w:val="00230CD6"/>
    <w:rsid w:val="00335BEF"/>
    <w:rsid w:val="003D17B4"/>
    <w:rsid w:val="00457A41"/>
    <w:rsid w:val="00481B59"/>
    <w:rsid w:val="004C1432"/>
    <w:rsid w:val="006A0F0F"/>
    <w:rsid w:val="006E752D"/>
    <w:rsid w:val="008602D6"/>
    <w:rsid w:val="00885FD3"/>
    <w:rsid w:val="00A42CCA"/>
    <w:rsid w:val="00B0426F"/>
    <w:rsid w:val="00C26130"/>
    <w:rsid w:val="00CB620D"/>
    <w:rsid w:val="00D41686"/>
    <w:rsid w:val="00E975A5"/>
    <w:rsid w:val="00EC773E"/>
    <w:rsid w:val="00F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F0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E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45C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ru-RU"/>
    </w:rPr>
  </w:style>
  <w:style w:type="paragraph" w:styleId="a3">
    <w:name w:val="List Paragraph"/>
    <w:basedOn w:val="a"/>
    <w:uiPriority w:val="34"/>
    <w:qFormat/>
    <w:rsid w:val="00045C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26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0426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81B5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30E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F0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E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45C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ru-RU"/>
    </w:rPr>
  </w:style>
  <w:style w:type="paragraph" w:styleId="a3">
    <w:name w:val="List Paragraph"/>
    <w:basedOn w:val="a"/>
    <w:uiPriority w:val="34"/>
    <w:qFormat/>
    <w:rsid w:val="00045C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26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0426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81B5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30E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7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19</cp:revision>
  <dcterms:created xsi:type="dcterms:W3CDTF">2025-12-03T13:57:00Z</dcterms:created>
  <dcterms:modified xsi:type="dcterms:W3CDTF">2025-12-04T10:20:00Z</dcterms:modified>
</cp:coreProperties>
</file>