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1155c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1895475</wp:posOffset>
            </wp:positionH>
            <wp:positionV relativeFrom="paragraph">
              <wp:posOffset>114300</wp:posOffset>
            </wp:positionV>
            <wp:extent cx="2409825" cy="1762125"/>
            <wp:effectExtent b="0" l="0" r="0" t="0"/>
            <wp:wrapNone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1650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62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HORUS                          </w:t>
      </w:r>
      <w:r w:rsidDel="00000000" w:rsidR="00000000" w:rsidRPr="00000000">
        <w:rPr>
          <w:color w:val="1155cc"/>
          <w:rtl w:val="0"/>
        </w:rPr>
        <w:t xml:space="preserve">               b                                                      </w:t>
      </w:r>
      <w:r w:rsidDel="00000000" w:rsidR="00000000" w:rsidRPr="00000000">
        <w:rPr>
          <w:rtl w:val="0"/>
        </w:rPr>
        <w:t xml:space="preserve"> 19 DE MAYO DE 2022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195263</wp:posOffset>
            </wp:positionV>
            <wp:extent cx="1628775" cy="2019924"/>
            <wp:effectExtent b="0" l="0" r="0" t="0"/>
            <wp:wrapNone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302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19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261938</wp:posOffset>
            </wp:positionH>
            <wp:positionV relativeFrom="paragraph">
              <wp:posOffset>196262</wp:posOffset>
            </wp:positionV>
            <wp:extent cx="1628775" cy="2010399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5780" l="0" r="0" t="666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103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                  Cordinador                                                                    Sub-Cordinador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  <w:tab/>
        <w:t xml:space="preserve">   </w:t>
      </w:r>
      <w:r w:rsidDel="00000000" w:rsidR="00000000" w:rsidRPr="00000000">
        <w:rPr>
          <w:sz w:val="20"/>
          <w:szCs w:val="20"/>
          <w:rtl w:val="0"/>
        </w:rPr>
        <w:t xml:space="preserve"> CERCOS, JOSE                                                                   RODRIGUEZ, WILSON 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133350</wp:posOffset>
            </wp:positionV>
            <wp:extent cx="1638300" cy="2009775"/>
            <wp:effectExtent b="0" l="0" r="0" t="0"/>
            <wp:wrapNone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9433" r="94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00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133350</wp:posOffset>
            </wp:positionV>
            <wp:extent cx="1624013" cy="2009371"/>
            <wp:effectExtent b="0" l="0" r="0" t="0"/>
            <wp:wrapNone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20093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Integrante 1                                                                                Integrante 2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LOPEZ, LUCAS                                                                      ROBAINA, MARTIN 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6834" w:w="11909" w:orient="portrait"/>
      <w:pgMar w:bottom="542.7165354330737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1636875</wp:posOffset>
          </wp:positionH>
          <wp:positionV relativeFrom="paragraph">
            <wp:posOffset>190500</wp:posOffset>
          </wp:positionV>
          <wp:extent cx="2461221" cy="372286"/>
          <wp:effectExtent b="0" l="0" r="0" t="0"/>
          <wp:wrapNone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61221" cy="37228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    SISGRAN                                                                                                            3°RO BT</w:t>
    </w:r>
  </w:p>
  <w:p w:rsidR="00000000" w:rsidDel="00000000" w:rsidP="00000000" w:rsidRDefault="00000000" w:rsidRPr="00000000" w14:paraId="00000034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GRANJA ECOLÓGICA                                       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4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