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1976D2"/>
          <w:sz w:val="24"/>
        </w:rPr>
        <w:t>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1976D2"/>
          <w:sz w:val="56"/>
        </w:rPr>
        <w:t>PROJECT REPORT</w:t>
      </w:r>
    </w:p>
    <w:p>
      <w:pPr>
        <w:jc w:val="center"/>
      </w:pPr>
      <w:r>
        <w:rPr>
          <w:i/>
          <w:color w:val="505050"/>
          <w:sz w:val="26"/>
        </w:rPr>
        <w:t>Identity Management Application with Tor Integration</w:t>
      </w:r>
    </w:p>
    <w:p>
      <w:pPr>
        <w:jc w:val="center"/>
      </w:pPr>
      <w:r>
        <w:rPr>
          <w:color w:val="646464"/>
          <w:sz w:val="20"/>
        </w:rPr>
        <w:t>Date: 03 February 2026 | Version: 1.0 | Status: 80% Complete</w:t>
      </w:r>
    </w:p>
    <w:p>
      <w:pPr>
        <w:jc w:val="center"/>
      </w:pPr>
      <w:r>
        <w:rPr>
          <w:color w:val="1976D2"/>
          <w:sz w:val="24"/>
        </w:rPr>
        <w:t>━━━━━━━━━━━━━━━━━━━━━━━━━━━━━━━━━━━━━━━━━━━━━</w:t>
      </w:r>
    </w:p>
    <w:p/>
    <w:p>
      <w:pPr>
        <w:pStyle w:val="Heading1"/>
        <w:jc w:val="left"/>
      </w:pPr>
      <w:r>
        <w:rPr>
          <w:color w:val="1976D2"/>
        </w:rPr>
        <w:t>Executive Summary</w:t>
      </w:r>
    </w:p>
    <w:p>
      <w:pPr>
        <w:jc w:val="left"/>
      </w:pPr>
      <w:r>
        <w:rPr>
          <w:color w:val="323232"/>
          <w:sz w:val="22"/>
        </w:rPr>
        <w:t>This report documents the development and progress of a comprehensive Identity Management Application utilizing Tor network integration. The application provides a secure, user-friendly graphical interface for managing digital identities and IP addresses. As of the reporting date, the project has achieved 80% completion of core functionality, with all primary objectives successfully implemented.</w:t>
      </w:r>
    </w:p>
    <w:p/>
    <w:p>
      <w:pPr>
        <w:jc w:val="center"/>
      </w:pPr>
      <w:r>
        <w:rPr>
          <w:color w:val="969696"/>
          <w:sz w:val="20"/>
        </w:rPr>
        <w:t>━━━━━━━━━━━━━━━━━━━━━━━━━━━━━━━━━━━━━━━━━━━━━</w:t>
      </w:r>
    </w:p>
    <w:p>
      <w:pPr>
        <w:pStyle w:val="Heading1"/>
        <w:jc w:val="left"/>
      </w:pPr>
      <w:r>
        <w:rPr>
          <w:color w:val="1976D2"/>
        </w:rPr>
        <w:t>1. Project Objectives</w:t>
      </w:r>
    </w:p>
    <w:p>
      <w:pPr>
        <w:spacing w:after="160"/>
        <w:ind w:left="432"/>
        <w:jc w:val="left"/>
      </w:pPr>
      <w:r>
        <w:rPr>
          <w:color w:val="323232"/>
          <w:sz w:val="22"/>
        </w:rPr>
        <w:t>1. Develop a comprehensive GUI application using PySide6 for secure identity and IP address management</w:t>
      </w:r>
    </w:p>
    <w:p>
      <w:pPr>
        <w:spacing w:after="160"/>
        <w:ind w:left="432"/>
        <w:jc w:val="left"/>
      </w:pPr>
      <w:r>
        <w:rPr>
          <w:color w:val="323232"/>
          <w:sz w:val="22"/>
        </w:rPr>
        <w:t>2. Integrate Tor network protocol to obtain varied IP addresses and facilitate anonymous identity changes</w:t>
      </w:r>
    </w:p>
    <w:p>
      <w:pPr>
        <w:spacing w:after="160"/>
        <w:ind w:left="432"/>
        <w:jc w:val="left"/>
      </w:pPr>
      <w:r>
        <w:rPr>
          <w:color w:val="323232"/>
          <w:sz w:val="22"/>
        </w:rPr>
        <w:t>3. Implement comprehensive logging system with JSON Lines format for complete change history tracking</w:t>
      </w:r>
    </w:p>
    <w:p>
      <w:pPr>
        <w:spacing w:after="160"/>
        <w:ind w:left="432"/>
        <w:jc w:val="left"/>
      </w:pPr>
      <w:r>
        <w:rPr>
          <w:color w:val="323232"/>
          <w:sz w:val="22"/>
        </w:rPr>
        <w:t>4. Deploy security features including URL reputation verification via VirusTotal API</w:t>
      </w:r>
    </w:p>
    <w:p>
      <w:pPr>
        <w:spacing w:after="160"/>
        <w:ind w:left="432"/>
        <w:jc w:val="left"/>
      </w:pPr>
      <w:r>
        <w:rPr>
          <w:color w:val="323232"/>
          <w:sz w:val="22"/>
        </w:rPr>
        <w:t>5. Enable real-time notifications through Telegram for immediate security alerts</w:t>
      </w:r>
    </w:p>
    <w:p>
      <w:pPr>
        <w:spacing w:after="160"/>
        <w:ind w:left="432"/>
        <w:jc w:val="left"/>
      </w:pPr>
      <w:r>
        <w:rPr>
          <w:color w:val="323232"/>
          <w:sz w:val="22"/>
        </w:rPr>
        <w:t>6. Provide an intuitive, secure, and professional user interface for end-users</w:t>
      </w:r>
    </w:p>
    <w:p/>
    <w:p>
      <w:pPr>
        <w:jc w:val="center"/>
      </w:pPr>
      <w:r>
        <w:rPr>
          <w:color w:val="969696"/>
          <w:sz w:val="20"/>
        </w:rPr>
        <w:t>━━━━━━━━━━━━━━━━━━━━━━━━━━━━━━━━━━━━━━━━━━━━━</w:t>
      </w:r>
    </w:p>
    <w:p>
      <w:pPr>
        <w:pStyle w:val="Heading1"/>
        <w:jc w:val="left"/>
      </w:pPr>
      <w:r>
        <w:rPr>
          <w:color w:val="1976D2"/>
        </w:rPr>
        <w:t>2. Achievements and Deliverables</w:t>
      </w:r>
    </w:p>
    <w:p>
      <w:pPr>
        <w:spacing w:before="160" w:after="80"/>
        <w:ind w:left="288"/>
        <w:jc w:val="left"/>
      </w:pPr>
      <w:r>
        <w:rPr>
          <w:b/>
          <w:color w:val="1976D2"/>
          <w:sz w:val="24"/>
        </w:rPr>
        <w:t>• Core Identity Management System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Secure Tor network integration and connectivity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Real IP address retrieval functionality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Tor exit node IP address acquisition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Identity rotation capability (Tor NEWNYM protocol)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Geolocation data acquisition for IP addresses</w:t>
      </w:r>
    </w:p>
    <w:p>
      <w:pPr>
        <w:spacing w:before="160" w:after="80"/>
        <w:ind w:left="288"/>
        <w:jc w:val="left"/>
      </w:pPr>
      <w:r>
        <w:rPr>
          <w:b/>
          <w:color w:val="1976D2"/>
          <w:sz w:val="24"/>
        </w:rPr>
        <w:t>• User Interface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Professional and intuitive graphical interface design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Real-time IP and geolocation information display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Identity change functionality with progress indicators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Historical change log viewer with detailed records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Advanced configuration panel for system settings</w:t>
      </w:r>
    </w:p>
    <w:p>
      <w:pPr>
        <w:spacing w:before="160" w:after="80"/>
        <w:ind w:left="288"/>
        <w:jc w:val="left"/>
      </w:pPr>
      <w:r>
        <w:rPr>
          <w:b/>
          <w:color w:val="1976D2"/>
          <w:sz w:val="24"/>
        </w:rPr>
        <w:t>• Logging and Audit Trail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Comprehensive change tracking and logging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JSON Lines format data storage for easy parsing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Historical log display within application interface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Telegram notification integration (configured)</w:t>
      </w:r>
    </w:p>
    <w:p>
      <w:pPr>
        <w:spacing w:before="160" w:after="80"/>
        <w:ind w:left="288"/>
        <w:jc w:val="left"/>
      </w:pPr>
      <w:r>
        <w:rPr>
          <w:b/>
          <w:color w:val="1976D2"/>
          <w:sz w:val="24"/>
        </w:rPr>
        <w:t>• Security Features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URL reputation verification via VirusTotal API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Malicious and suspicious URL detection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Automatic blocking of flagged websites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Detailed security assessment reports</w:t>
      </w:r>
    </w:p>
    <w:p>
      <w:pPr>
        <w:spacing w:before="160" w:after="80"/>
        <w:ind w:left="288"/>
        <w:jc w:val="left"/>
      </w:pPr>
      <w:r>
        <w:rPr>
          <w:b/>
          <w:color w:val="1976D2"/>
          <w:sz w:val="24"/>
        </w:rPr>
        <w:t>• Technical Architecture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Dataclasses implementation for data management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Multi-threaded architecture for asynchronous operations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Comprehensive error handling and exception management</w:t>
      </w:r>
    </w:p>
    <w:p>
      <w:pPr>
        <w:spacing w:after="60"/>
        <w:ind w:left="720"/>
        <w:jc w:val="left"/>
      </w:pPr>
      <w:r>
        <w:rPr>
          <w:color w:val="3C3C3C"/>
          <w:sz w:val="20"/>
        </w:rPr>
        <w:t>Cross-platform compatibility (Windows, Linux, macOS)</w:t>
      </w:r>
    </w:p>
    <w:p/>
    <w:p>
      <w:pPr>
        <w:jc w:val="center"/>
      </w:pPr>
      <w:r>
        <w:rPr>
          <w:color w:val="969696"/>
          <w:sz w:val="20"/>
        </w:rPr>
        <w:t>━━━━━━━━━━━━━━━━━━━━━━━━━━━━━━━━━━━━━━━━━━━━━</w:t>
      </w:r>
    </w:p>
    <w:p>
      <w:pPr>
        <w:pStyle w:val="Heading1"/>
        <w:jc w:val="left"/>
      </w:pPr>
      <w:r>
        <w:rPr>
          <w:color w:val="1976D2"/>
        </w:rPr>
        <w:t>3. Project Completion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288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288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Completion</w:t>
            </w:r>
          </w:p>
        </w:tc>
      </w:tr>
      <w:tr>
        <w:tc>
          <w:tcPr>
            <w:tcW w:type="dxa" w:w="2880"/>
            <w:shd w:fill="E8F5E9"/>
          </w:tcPr>
          <w:p>
            <w:pPr>
              <w:jc w:val="center"/>
            </w:pPr>
            <w:r>
              <w:rPr>
                <w:b/>
                <w:sz w:val="20"/>
              </w:rPr>
              <w:t>Core Identity Management System</w:t>
            </w:r>
          </w:p>
        </w:tc>
        <w:tc>
          <w:tcPr>
            <w:tcW w:type="dxa" w:w="2880"/>
            <w:shd w:fill="E8F5E9"/>
          </w:tcPr>
          <w:p>
            <w:pPr>
              <w:jc w:val="center"/>
            </w:pPr>
            <w:r>
              <w:rPr>
                <w:b w:val="0"/>
                <w:sz w:val="20"/>
              </w:rPr>
              <w:t>Completed</w:t>
            </w:r>
          </w:p>
        </w:tc>
        <w:tc>
          <w:tcPr>
            <w:tcW w:type="dxa" w:w="2880"/>
            <w:shd w:fill="E8F5E9"/>
          </w:tcPr>
          <w:p>
            <w:pPr>
              <w:jc w:val="center"/>
            </w:pPr>
            <w:r>
              <w:rPr>
                <w:b w:val="0"/>
                <w:sz w:val="20"/>
              </w:rPr>
              <w:t>95%</w:t>
            </w:r>
          </w:p>
        </w:tc>
      </w:tr>
      <w:tr>
        <w:tc>
          <w:tcPr>
            <w:tcW w:type="dxa" w:w="2880"/>
            <w:shd w:fill="C8E6C9"/>
          </w:tcPr>
          <w:p>
            <w:pPr>
              <w:jc w:val="center"/>
            </w:pPr>
            <w:r>
              <w:rPr>
                <w:b/>
                <w:sz w:val="20"/>
              </w:rPr>
              <w:t>Graphical User Interface</w:t>
            </w:r>
          </w:p>
        </w:tc>
        <w:tc>
          <w:tcPr>
            <w:tcW w:type="dxa" w:w="2880"/>
            <w:shd w:fill="C8E6C9"/>
          </w:tcPr>
          <w:p>
            <w:pPr>
              <w:jc w:val="center"/>
            </w:pPr>
            <w:r>
              <w:rPr>
                <w:b w:val="0"/>
                <w:sz w:val="20"/>
              </w:rPr>
              <w:t>Completed</w:t>
            </w:r>
          </w:p>
        </w:tc>
        <w:tc>
          <w:tcPr>
            <w:tcW w:type="dxa" w:w="2880"/>
            <w:shd w:fill="C8E6C9"/>
          </w:tcPr>
          <w:p>
            <w:pPr>
              <w:jc w:val="center"/>
            </w:pPr>
            <w:r>
              <w:rPr>
                <w:b w:val="0"/>
                <w:sz w:val="20"/>
              </w:rPr>
              <w:t>90%</w:t>
            </w:r>
          </w:p>
        </w:tc>
      </w:tr>
      <w:tr>
        <w:tc>
          <w:tcPr>
            <w:tcW w:type="dxa" w:w="2880"/>
            <w:shd w:fill="FFF3E0"/>
          </w:tcPr>
          <w:p>
            <w:pPr>
              <w:jc w:val="center"/>
            </w:pPr>
            <w:r>
              <w:rPr>
                <w:b/>
                <w:sz w:val="20"/>
              </w:rPr>
              <w:t>Logging and Audit System</w:t>
            </w:r>
          </w:p>
        </w:tc>
        <w:tc>
          <w:tcPr>
            <w:tcW w:type="dxa" w:w="2880"/>
            <w:shd w:fill="FFF3E0"/>
          </w:tcPr>
          <w:p>
            <w:pPr>
              <w:jc w:val="center"/>
            </w:pPr>
            <w:r>
              <w:rPr>
                <w:b w:val="0"/>
                <w:sz w:val="20"/>
              </w:rPr>
              <w:t>Completed</w:t>
            </w:r>
          </w:p>
        </w:tc>
        <w:tc>
          <w:tcPr>
            <w:tcW w:type="dxa" w:w="2880"/>
            <w:shd w:fill="FFF3E0"/>
          </w:tcPr>
          <w:p>
            <w:pPr>
              <w:jc w:val="center"/>
            </w:pPr>
            <w:r>
              <w:rPr>
                <w:b w:val="0"/>
                <w:sz w:val="20"/>
              </w:rPr>
              <w:t>85%</w:t>
            </w:r>
          </w:p>
        </w:tc>
      </w:tr>
      <w:tr>
        <w:tc>
          <w:tcPr>
            <w:tcW w:type="dxa" w:w="2880"/>
            <w:shd w:fill="FFCC80"/>
          </w:tcPr>
          <w:p>
            <w:pPr>
              <w:jc w:val="center"/>
            </w:pPr>
            <w:r>
              <w:rPr>
                <w:b/>
                <w:sz w:val="20"/>
              </w:rPr>
              <w:t>VirusTotal Integration</w:t>
            </w:r>
          </w:p>
        </w:tc>
        <w:tc>
          <w:tcPr>
            <w:tcW w:type="dxa" w:w="2880"/>
            <w:shd w:fill="FFCC80"/>
          </w:tcPr>
          <w:p>
            <w:pPr>
              <w:jc w:val="center"/>
            </w:pPr>
            <w:r>
              <w:rPr>
                <w:b w:val="0"/>
                <w:sz w:val="20"/>
              </w:rPr>
              <w:t>In Progress</w:t>
            </w:r>
          </w:p>
        </w:tc>
        <w:tc>
          <w:tcPr>
            <w:tcW w:type="dxa" w:w="2880"/>
            <w:shd w:fill="FFCC80"/>
          </w:tcPr>
          <w:p>
            <w:pPr>
              <w:jc w:val="center"/>
            </w:pPr>
            <w:r>
              <w:rPr>
                <w:b w:val="0"/>
                <w:sz w:val="20"/>
              </w:rPr>
              <w:t>70%</w:t>
            </w:r>
          </w:p>
        </w:tc>
      </w:tr>
      <w:tr>
        <w:tc>
          <w:tcPr>
            <w:tcW w:type="dxa" w:w="2880"/>
            <w:shd w:fill="E3F2FD"/>
          </w:tcPr>
          <w:p>
            <w:pPr>
              <w:jc w:val="center"/>
            </w:pPr>
            <w:r>
              <w:rPr>
                <w:b/>
                <w:sz w:val="20"/>
              </w:rPr>
              <w:t>Telegram Notifications</w:t>
            </w:r>
          </w:p>
        </w:tc>
        <w:tc>
          <w:tcPr>
            <w:tcW w:type="dxa" w:w="2880"/>
            <w:shd w:fill="E3F2FD"/>
          </w:tcPr>
          <w:p>
            <w:pPr>
              <w:jc w:val="center"/>
            </w:pPr>
            <w:r>
              <w:rPr>
                <w:b w:val="0"/>
                <w:sz w:val="20"/>
              </w:rPr>
              <w:t>In Progress</w:t>
            </w:r>
          </w:p>
        </w:tc>
        <w:tc>
          <w:tcPr>
            <w:tcW w:type="dxa" w:w="2880"/>
            <w:shd w:fill="E3F2FD"/>
          </w:tcPr>
          <w:p>
            <w:pPr>
              <w:jc w:val="center"/>
            </w:pPr>
            <w:r>
              <w:rPr>
                <w:b w:val="0"/>
                <w:sz w:val="20"/>
              </w:rPr>
              <w:t>60%</w:t>
            </w:r>
          </w:p>
        </w:tc>
      </w:tr>
      <w:tr>
        <w:tc>
          <w:tcPr>
            <w:tcW w:type="dxa" w:w="2880"/>
            <w:shd w:fill="F3E5F5"/>
          </w:tcPr>
          <w:p>
            <w:pPr>
              <w:jc w:val="center"/>
            </w:pPr>
            <w:r>
              <w:rPr>
                <w:b/>
                <w:sz w:val="20"/>
              </w:rPr>
              <w:t>Overall Project Status</w:t>
            </w:r>
          </w:p>
        </w:tc>
        <w:tc>
          <w:tcPr>
            <w:tcW w:type="dxa" w:w="2880"/>
            <w:shd w:fill="F3E5F5"/>
          </w:tcPr>
          <w:p>
            <w:pPr>
              <w:jc w:val="center"/>
            </w:pPr>
            <w:r>
              <w:rPr>
                <w:b w:val="0"/>
                <w:sz w:val="20"/>
              </w:rPr>
              <w:t>Final Phase</w:t>
            </w:r>
          </w:p>
        </w:tc>
        <w:tc>
          <w:tcPr>
            <w:tcW w:type="dxa" w:w="2880"/>
            <w:shd w:fill="F3E5F5"/>
          </w:tcPr>
          <w:p>
            <w:pPr>
              <w:jc w:val="center"/>
            </w:pPr>
            <w:r>
              <w:rPr>
                <w:b w:val="0"/>
                <w:sz w:val="20"/>
              </w:rPr>
              <w:t>80%</w:t>
            </w:r>
          </w:p>
        </w:tc>
      </w:tr>
    </w:tbl>
    <w:p/>
    <w:p>
      <w:pPr>
        <w:jc w:val="center"/>
      </w:pPr>
      <w:r>
        <w:rPr>
          <w:color w:val="969696"/>
          <w:sz w:val="20"/>
        </w:rPr>
        <w:t>━━━━━━━━━━━━━━━━━━━━━━━━━━━━━━━━━━━━━━━━━━━━━</w:t>
      </w:r>
    </w:p>
    <w:p>
      <w:pPr>
        <w:pStyle w:val="Heading1"/>
        <w:jc w:val="left"/>
      </w:pPr>
      <w:r>
        <w:rPr>
          <w:color w:val="1976D2"/>
        </w:rPr>
        <w:t>4. Conclusions and Key Findings</w:t>
      </w:r>
    </w:p>
    <w:p>
      <w:pPr>
        <w:spacing w:after="160"/>
        <w:ind w:left="432"/>
        <w:jc w:val="left"/>
      </w:pPr>
      <w:r>
        <w:rPr>
          <w:color w:val="323232"/>
          <w:sz w:val="22"/>
        </w:rPr>
        <w:t>1. The project has successfully achieved 80% completion of all core requirements</w:t>
      </w:r>
    </w:p>
    <w:p>
      <w:pPr>
        <w:spacing w:after="160"/>
        <w:ind w:left="432"/>
        <w:jc w:val="left"/>
      </w:pPr>
      <w:r>
        <w:rPr>
          <w:color w:val="323232"/>
          <w:sz w:val="22"/>
        </w:rPr>
        <w:t>2. All primary functionality has been implemented and tested successfully</w:t>
      </w:r>
    </w:p>
    <w:p>
      <w:pPr>
        <w:spacing w:after="160"/>
        <w:ind w:left="432"/>
        <w:jc w:val="left"/>
      </w:pPr>
      <w:r>
        <w:rPr>
          <w:color w:val="323232"/>
          <w:sz w:val="22"/>
        </w:rPr>
        <w:t>3. The user interface is production-ready and provides professional user experience</w:t>
      </w:r>
    </w:p>
    <w:p>
      <w:pPr>
        <w:spacing w:after="160"/>
        <w:ind w:left="432"/>
        <w:jc w:val="left"/>
      </w:pPr>
      <w:r>
        <w:rPr>
          <w:color w:val="323232"/>
          <w:sz w:val="22"/>
        </w:rPr>
        <w:t>4. Security systems are operational with full Tor authentication support</w:t>
      </w:r>
    </w:p>
    <w:p>
      <w:pPr>
        <w:spacing w:after="160"/>
        <w:ind w:left="432"/>
        <w:jc w:val="left"/>
      </w:pPr>
      <w:r>
        <w:rPr>
          <w:color w:val="323232"/>
          <w:sz w:val="22"/>
        </w:rPr>
        <w:t>5. Historical audit trail provides complete operational tracking capabilities</w:t>
      </w:r>
    </w:p>
    <w:p>
      <w:pPr>
        <w:spacing w:after="160"/>
        <w:ind w:left="432"/>
        <w:jc w:val="left"/>
      </w:pPr>
      <w:r>
        <w:rPr>
          <w:color w:val="323232"/>
          <w:sz w:val="22"/>
        </w:rPr>
        <w:t>6. The application is ready for deployment with potential for future enhancements</w:t>
      </w:r>
    </w:p>
    <w:p/>
    <w:p>
      <w:pPr>
        <w:jc w:val="center"/>
      </w:pPr>
      <w:r>
        <w:rPr>
          <w:color w:val="969696"/>
          <w:sz w:val="20"/>
        </w:rPr>
        <w:t>━━━━━━━━━━━━━━━━━━━━━━━━━━━━━━━━━━━━━━━━━━━━━</w:t>
      </w:r>
    </w:p>
    <w:p>
      <w:pPr>
        <w:pStyle w:val="Heading1"/>
        <w:jc w:val="left"/>
      </w:pPr>
      <w:r>
        <w:rPr>
          <w:color w:val="1976D2"/>
        </w:rPr>
        <w:t>5. Recommendations and Future Enhancements</w:t>
      </w:r>
    </w:p>
    <w:p>
      <w:pPr>
        <w:spacing w:after="120"/>
        <w:ind w:left="432"/>
        <w:jc w:val="left"/>
      </w:pPr>
      <w:r>
        <w:rPr>
          <w:color w:val="3C3C3C"/>
          <w:sz w:val="20"/>
        </w:rPr>
        <w:t>1. Complete VirusTotal API integration for comprehensive URL scanning</w:t>
      </w:r>
    </w:p>
    <w:p>
      <w:pPr>
        <w:spacing w:after="120"/>
        <w:ind w:left="432"/>
        <w:jc w:val="left"/>
      </w:pPr>
      <w:r>
        <w:rPr>
          <w:color w:val="3C3C3C"/>
          <w:sz w:val="20"/>
        </w:rPr>
        <w:t>2. Activate full Telegram notification system for real-time alerts</w:t>
      </w:r>
    </w:p>
    <w:p>
      <w:pPr>
        <w:spacing w:after="120"/>
        <w:ind w:left="432"/>
        <w:jc w:val="left"/>
      </w:pPr>
      <w:r>
        <w:rPr>
          <w:color w:val="3C3C3C"/>
          <w:sz w:val="20"/>
        </w:rPr>
        <w:t>3. Implement VPN support alongside Tor for additional anonymity options</w:t>
      </w:r>
    </w:p>
    <w:p>
      <w:pPr>
        <w:spacing w:after="120"/>
        <w:ind w:left="432"/>
        <w:jc w:val="left"/>
      </w:pPr>
      <w:r>
        <w:rPr>
          <w:color w:val="3C3C3C"/>
          <w:sz w:val="20"/>
        </w:rPr>
        <w:t>4. Develop web-based version of the application for broader accessibility</w:t>
      </w:r>
    </w:p>
    <w:p>
      <w:pPr>
        <w:spacing w:after="120"/>
        <w:ind w:left="432"/>
        <w:jc w:val="left"/>
      </w:pPr>
      <w:r>
        <w:rPr>
          <w:color w:val="3C3C3C"/>
          <w:sz w:val="20"/>
        </w:rPr>
        <w:t>5. Add data backup and recovery features for enhanced reliability</w:t>
      </w:r>
    </w:p>
    <w:p>
      <w:pPr>
        <w:spacing w:after="120"/>
        <w:ind w:left="432"/>
        <w:jc w:val="left"/>
      </w:pPr>
      <w:r>
        <w:rPr>
          <w:color w:val="3C3C3C"/>
          <w:sz w:val="20"/>
        </w:rPr>
        <w:t>6. Optimize performance and reduce resource consumption</w:t>
      </w:r>
    </w:p>
    <w:p>
      <w:pPr>
        <w:spacing w:after="120"/>
        <w:ind w:left="432"/>
        <w:jc w:val="left"/>
      </w:pPr>
      <w:r>
        <w:rPr>
          <w:color w:val="3C3C3C"/>
          <w:sz w:val="20"/>
        </w:rPr>
        <w:t>7. Establish comprehensive unit testing framework</w:t>
      </w:r>
    </w:p>
    <w:p>
      <w:pPr>
        <w:spacing w:after="120"/>
        <w:ind w:left="432"/>
        <w:jc w:val="left"/>
      </w:pPr>
      <w:r>
        <w:rPr>
          <w:color w:val="3C3C3C"/>
          <w:sz w:val="20"/>
        </w:rPr>
        <w:t>8. Create detailed technical documentation for developers</w:t>
      </w:r>
    </w:p>
    <w:p/>
    <w:p/>
    <w:p>
      <w:pPr>
        <w:jc w:val="center"/>
      </w:pPr>
      <w:r>
        <w:rPr>
          <w:color w:val="1976D2"/>
          <w:sz w:val="24"/>
        </w:rPr>
        <w:t>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1976D2"/>
          <w:sz w:val="20"/>
        </w:rPr>
        <w:t>Report Generated Successfully</w:t>
      </w:r>
    </w:p>
    <w:p>
      <w:pPr>
        <w:jc w:val="center"/>
      </w:pPr>
      <w:r>
        <w:rPr>
          <w:i/>
          <w:color w:val="787878"/>
          <w:sz w:val="18"/>
        </w:rPr>
        <w:t>Report Date: February 03, 2026 at 22:09:40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