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A8923" w14:textId="77777777" w:rsidR="00A927EE" w:rsidRDefault="00A927EE" w:rsidP="00A927EE">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i/>
          <w:iCs/>
          <w:color w:val="333333"/>
          <w:sz w:val="21"/>
          <w:szCs w:val="21"/>
        </w:rPr>
        <w:br/>
      </w:r>
      <w:r>
        <w:rPr>
          <w:rStyle w:val="Strong"/>
          <w:rFonts w:ascii="Lato" w:hAnsi="Lato"/>
          <w:color w:val="333333"/>
          <w:sz w:val="21"/>
          <w:szCs w:val="21"/>
        </w:rPr>
        <w:t>Part I: Research Question</w:t>
      </w:r>
    </w:p>
    <w:p w14:paraId="190BF4B6" w14:textId="77777777" w:rsidR="00A927EE" w:rsidRDefault="00A927EE" w:rsidP="00A927EE">
      <w:pPr>
        <w:pStyle w:val="NormalWeb"/>
        <w:shd w:val="clear" w:color="auto" w:fill="FFFFFF"/>
        <w:spacing w:before="0" w:beforeAutospacing="0" w:after="0" w:afterAutospacing="0"/>
        <w:ind w:left="360" w:hanging="360"/>
        <w:textAlignment w:val="baseline"/>
        <w:rPr>
          <w:rFonts w:ascii="Lato" w:hAnsi="Lato"/>
          <w:color w:val="333333"/>
          <w:sz w:val="21"/>
          <w:szCs w:val="21"/>
        </w:rPr>
      </w:pPr>
      <w:r>
        <w:rPr>
          <w:rFonts w:ascii="Lato" w:hAnsi="Lato"/>
          <w:color w:val="333333"/>
          <w:sz w:val="21"/>
          <w:szCs w:val="21"/>
        </w:rPr>
        <w:t>A.  Describe the purpose of this data mining report by doing the following:</w:t>
      </w:r>
    </w:p>
    <w:p w14:paraId="7AB79A4B" w14:textId="77777777" w:rsidR="00A927EE" w:rsidRDefault="00A927EE"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1.  Propose </w:t>
      </w:r>
      <w:r>
        <w:rPr>
          <w:rStyle w:val="Strong"/>
          <w:rFonts w:ascii="Lato" w:hAnsi="Lato"/>
          <w:color w:val="333333"/>
          <w:sz w:val="21"/>
          <w:szCs w:val="21"/>
        </w:rPr>
        <w:t>one</w:t>
      </w:r>
      <w:r>
        <w:rPr>
          <w:rFonts w:ascii="Lato" w:hAnsi="Lato"/>
          <w:color w:val="333333"/>
          <w:sz w:val="21"/>
          <w:szCs w:val="21"/>
        </w:rPr>
        <w:t> question relevant to a real-world organizational situation that you will answer using </w:t>
      </w:r>
      <w:r>
        <w:rPr>
          <w:rStyle w:val="Strong"/>
          <w:rFonts w:ascii="Lato" w:hAnsi="Lato"/>
          <w:color w:val="333333"/>
          <w:sz w:val="21"/>
          <w:szCs w:val="21"/>
        </w:rPr>
        <w:t>one</w:t>
      </w:r>
      <w:r>
        <w:rPr>
          <w:rFonts w:ascii="Lato" w:hAnsi="Lato"/>
          <w:color w:val="333333"/>
          <w:sz w:val="21"/>
          <w:szCs w:val="21"/>
        </w:rPr>
        <w:t> of the following prediction methods:</w:t>
      </w:r>
    </w:p>
    <w:p w14:paraId="70A72794" w14:textId="77777777" w:rsidR="00A927EE" w:rsidRDefault="00A927EE" w:rsidP="00A927EE">
      <w:pPr>
        <w:pStyle w:val="NormalWeb"/>
        <w:shd w:val="clear" w:color="auto" w:fill="FFFFFF"/>
        <w:spacing w:before="0" w:beforeAutospacing="0" w:after="0" w:afterAutospacing="0"/>
        <w:ind w:left="1008" w:hanging="288"/>
        <w:textAlignment w:val="baseline"/>
        <w:rPr>
          <w:rFonts w:ascii="Lato" w:hAnsi="Lato"/>
          <w:color w:val="333333"/>
          <w:sz w:val="21"/>
          <w:szCs w:val="21"/>
        </w:rPr>
      </w:pPr>
      <w:r>
        <w:rPr>
          <w:rFonts w:ascii="Lato" w:hAnsi="Lato"/>
          <w:color w:val="333333"/>
          <w:sz w:val="21"/>
          <w:szCs w:val="21"/>
        </w:rPr>
        <w:t>•  decision trees</w:t>
      </w:r>
    </w:p>
    <w:p w14:paraId="57A64E2D" w14:textId="77777777" w:rsidR="00A927EE" w:rsidRDefault="00A927EE" w:rsidP="00A927EE">
      <w:pPr>
        <w:pStyle w:val="NormalWeb"/>
        <w:shd w:val="clear" w:color="auto" w:fill="FFFFFF"/>
        <w:spacing w:before="0" w:beforeAutospacing="0" w:after="0" w:afterAutospacing="0"/>
        <w:ind w:left="1008" w:hanging="288"/>
        <w:textAlignment w:val="baseline"/>
        <w:rPr>
          <w:rFonts w:ascii="Lato" w:hAnsi="Lato"/>
          <w:color w:val="333333"/>
          <w:sz w:val="21"/>
          <w:szCs w:val="21"/>
        </w:rPr>
      </w:pPr>
      <w:r>
        <w:rPr>
          <w:rFonts w:ascii="Lato" w:hAnsi="Lato"/>
          <w:color w:val="333333"/>
          <w:sz w:val="21"/>
          <w:szCs w:val="21"/>
        </w:rPr>
        <w:t>•  random forests</w:t>
      </w:r>
    </w:p>
    <w:p w14:paraId="22120677" w14:textId="4FACE482" w:rsidR="00A927EE" w:rsidRDefault="00A927EE" w:rsidP="00A927EE">
      <w:pPr>
        <w:pStyle w:val="NormalWeb"/>
        <w:shd w:val="clear" w:color="auto" w:fill="FFFFFF"/>
        <w:spacing w:before="0" w:beforeAutospacing="0" w:after="0" w:afterAutospacing="0"/>
        <w:ind w:left="1008" w:hanging="288"/>
        <w:textAlignment w:val="baseline"/>
        <w:rPr>
          <w:rFonts w:ascii="Lato" w:hAnsi="Lato"/>
          <w:color w:val="333333"/>
          <w:sz w:val="21"/>
          <w:szCs w:val="21"/>
        </w:rPr>
      </w:pPr>
      <w:r>
        <w:rPr>
          <w:rFonts w:ascii="Lato" w:hAnsi="Lato"/>
          <w:color w:val="333333"/>
          <w:sz w:val="21"/>
          <w:szCs w:val="21"/>
        </w:rPr>
        <w:t>•  advanced regression (i.e., lasso or ridge regression)</w:t>
      </w:r>
    </w:p>
    <w:p w14:paraId="36C727DE" w14:textId="115144EC" w:rsidR="00A927EE" w:rsidRDefault="00A927EE" w:rsidP="00A927EE">
      <w:pPr>
        <w:pStyle w:val="NormalWeb"/>
        <w:shd w:val="clear" w:color="auto" w:fill="FFFFFF"/>
        <w:spacing w:before="0" w:beforeAutospacing="0" w:after="0" w:afterAutospacing="0"/>
        <w:ind w:left="1008" w:hanging="288"/>
        <w:textAlignment w:val="baseline"/>
        <w:rPr>
          <w:rFonts w:ascii="Lato" w:hAnsi="Lato"/>
          <w:color w:val="333333"/>
          <w:sz w:val="21"/>
          <w:szCs w:val="21"/>
        </w:rPr>
      </w:pPr>
    </w:p>
    <w:p w14:paraId="4DD85F60" w14:textId="0A69A7CF" w:rsidR="000F072F" w:rsidRDefault="000F072F" w:rsidP="000F072F">
      <w:pPr>
        <w:pStyle w:val="NormalWeb"/>
        <w:shd w:val="clear" w:color="auto" w:fill="FFFFFF"/>
        <w:spacing w:before="0" w:beforeAutospacing="0" w:after="0" w:afterAutospacing="0"/>
        <w:ind w:left="1008" w:hanging="288"/>
        <w:textAlignment w:val="baseline"/>
        <w:rPr>
          <w:rFonts w:ascii="Lato" w:hAnsi="Lato"/>
          <w:color w:val="333333"/>
          <w:sz w:val="21"/>
          <w:szCs w:val="21"/>
        </w:rPr>
      </w:pPr>
      <w:r>
        <w:rPr>
          <w:rFonts w:ascii="Lato" w:hAnsi="Lato"/>
          <w:color w:val="333333"/>
          <w:sz w:val="21"/>
          <w:szCs w:val="21"/>
        </w:rPr>
        <w:t>Can we determine what features are important to predicting monthly charges</w:t>
      </w:r>
      <w:r w:rsidR="00E31D62">
        <w:rPr>
          <w:rFonts w:ascii="Lato" w:hAnsi="Lato"/>
          <w:color w:val="333333"/>
          <w:sz w:val="21"/>
          <w:szCs w:val="21"/>
        </w:rPr>
        <w:t xml:space="preserve"> using decision trees</w:t>
      </w:r>
      <w:r>
        <w:rPr>
          <w:rFonts w:ascii="Lato" w:hAnsi="Lato"/>
          <w:color w:val="333333"/>
          <w:sz w:val="21"/>
          <w:szCs w:val="21"/>
        </w:rPr>
        <w:t>?</w:t>
      </w:r>
    </w:p>
    <w:p w14:paraId="62153FB8" w14:textId="77777777" w:rsidR="000F072F" w:rsidRDefault="000F072F" w:rsidP="00A927EE">
      <w:pPr>
        <w:pStyle w:val="NormalWeb"/>
        <w:shd w:val="clear" w:color="auto" w:fill="FFFFFF"/>
        <w:spacing w:before="0" w:beforeAutospacing="0" w:after="0" w:afterAutospacing="0"/>
        <w:ind w:left="1008" w:hanging="288"/>
        <w:textAlignment w:val="baseline"/>
        <w:rPr>
          <w:rFonts w:ascii="Lato" w:hAnsi="Lato"/>
          <w:color w:val="333333"/>
          <w:sz w:val="21"/>
          <w:szCs w:val="21"/>
        </w:rPr>
      </w:pPr>
    </w:p>
    <w:p w14:paraId="5E58B20B" w14:textId="77777777" w:rsidR="000F072F" w:rsidRDefault="00A927EE"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2.  Define </w:t>
      </w:r>
      <w:r>
        <w:rPr>
          <w:rStyle w:val="Strong"/>
          <w:rFonts w:ascii="Lato" w:hAnsi="Lato"/>
          <w:color w:val="333333"/>
          <w:sz w:val="21"/>
          <w:szCs w:val="21"/>
        </w:rPr>
        <w:t>one</w:t>
      </w:r>
      <w:r>
        <w:rPr>
          <w:rFonts w:ascii="Lato" w:hAnsi="Lato"/>
          <w:color w:val="333333"/>
          <w:sz w:val="21"/>
          <w:szCs w:val="21"/>
        </w:rPr>
        <w:t> goal of the data analysis. Ensure that your goal is reasonable within the scope of the scenario and is represented in the available data.</w:t>
      </w:r>
    </w:p>
    <w:p w14:paraId="749D99CC" w14:textId="77777777" w:rsidR="000F072F" w:rsidRDefault="000F072F"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288ECF36" w14:textId="28518F8B" w:rsidR="00A927EE" w:rsidRDefault="000F072F"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r>
      <w:r w:rsidR="0063186D">
        <w:rPr>
          <w:rFonts w:ascii="Lato" w:hAnsi="Lato"/>
          <w:color w:val="333333"/>
          <w:sz w:val="21"/>
          <w:szCs w:val="21"/>
        </w:rPr>
        <w:t xml:space="preserve">One goal of the data analysis </w:t>
      </w:r>
      <w:r w:rsidR="003C474E">
        <w:rPr>
          <w:rFonts w:ascii="Lato" w:hAnsi="Lato"/>
          <w:color w:val="333333"/>
          <w:sz w:val="21"/>
          <w:szCs w:val="21"/>
        </w:rPr>
        <w:t xml:space="preserve">is to determine what variables/features are most important to the </w:t>
      </w:r>
      <w:r w:rsidR="00682186">
        <w:rPr>
          <w:rFonts w:ascii="Lato" w:hAnsi="Lato"/>
          <w:color w:val="333333"/>
          <w:sz w:val="21"/>
          <w:szCs w:val="21"/>
        </w:rPr>
        <w:t>monthly charges.</w:t>
      </w:r>
      <w:r w:rsidR="00A927EE">
        <w:rPr>
          <w:rFonts w:ascii="Lato" w:hAnsi="Lato"/>
          <w:color w:val="333333"/>
          <w:sz w:val="21"/>
          <w:szCs w:val="21"/>
        </w:rPr>
        <w:br/>
        <w:t> </w:t>
      </w:r>
    </w:p>
    <w:p w14:paraId="09B00524" w14:textId="77777777" w:rsidR="00A927EE" w:rsidRDefault="00A927EE" w:rsidP="00A927EE">
      <w:pPr>
        <w:pStyle w:val="NormalWeb"/>
        <w:shd w:val="clear" w:color="auto" w:fill="FFFFFF"/>
        <w:spacing w:before="0" w:beforeAutospacing="0" w:after="0" w:afterAutospacing="0"/>
        <w:textAlignment w:val="baseline"/>
        <w:rPr>
          <w:rFonts w:ascii="Lato" w:hAnsi="Lato"/>
          <w:color w:val="333333"/>
          <w:sz w:val="21"/>
          <w:szCs w:val="21"/>
        </w:rPr>
      </w:pPr>
      <w:r>
        <w:rPr>
          <w:rStyle w:val="Strong"/>
          <w:rFonts w:ascii="Lato" w:hAnsi="Lato"/>
          <w:color w:val="333333"/>
          <w:sz w:val="21"/>
          <w:szCs w:val="21"/>
        </w:rPr>
        <w:t>Part II: Method Justification</w:t>
      </w:r>
    </w:p>
    <w:p w14:paraId="40C1E43C" w14:textId="77777777" w:rsidR="00A927EE" w:rsidRDefault="00A927EE" w:rsidP="00A927EE">
      <w:pPr>
        <w:pStyle w:val="NormalWeb"/>
        <w:shd w:val="clear" w:color="auto" w:fill="FFFFFF"/>
        <w:spacing w:before="0" w:beforeAutospacing="0" w:after="0" w:afterAutospacing="0"/>
        <w:ind w:left="360" w:hanging="360"/>
        <w:textAlignment w:val="baseline"/>
        <w:rPr>
          <w:rFonts w:ascii="Lato" w:hAnsi="Lato"/>
          <w:color w:val="333333"/>
          <w:sz w:val="21"/>
          <w:szCs w:val="21"/>
        </w:rPr>
      </w:pPr>
      <w:r>
        <w:rPr>
          <w:rFonts w:ascii="Lato" w:hAnsi="Lato"/>
          <w:color w:val="333333"/>
          <w:sz w:val="21"/>
          <w:szCs w:val="21"/>
        </w:rPr>
        <w:t>B.  Explain the reasons for your chosen prediction method from part A1 by doing the following:</w:t>
      </w:r>
    </w:p>
    <w:p w14:paraId="695DA770" w14:textId="3B5C2913" w:rsidR="00A927EE" w:rsidRDefault="00A927EE"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1.  Explain how the prediction method you chose analyzes the selected data set. Include expected outcomes.</w:t>
      </w:r>
    </w:p>
    <w:p w14:paraId="59A08F7F" w14:textId="12576E51" w:rsidR="00E31D62" w:rsidRDefault="00E31D62"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r>
    </w:p>
    <w:p w14:paraId="3F2FE328" w14:textId="4BEC4450" w:rsidR="00E31D62" w:rsidRDefault="00E31D62"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t>Decision trees are useful with classification and regression techniques, which is useful for answering question in “A1” since we will be using a regression model for a continuous variable monthly charge. Decision tree regressor uses branches and nodes that will contain true or false for decision making of the root “</w:t>
      </w:r>
      <w:proofErr w:type="spellStart"/>
      <w:r>
        <w:rPr>
          <w:rFonts w:ascii="Lato" w:hAnsi="Lato"/>
          <w:color w:val="333333"/>
          <w:sz w:val="21"/>
          <w:szCs w:val="21"/>
        </w:rPr>
        <w:t>MonthlyCharge</w:t>
      </w:r>
      <w:proofErr w:type="spellEnd"/>
      <w:r>
        <w:rPr>
          <w:rFonts w:ascii="Lato" w:hAnsi="Lato"/>
          <w:color w:val="333333"/>
          <w:sz w:val="21"/>
          <w:szCs w:val="21"/>
        </w:rPr>
        <w:t>” and determine the results of the prediction in a tree-like diagram.</w:t>
      </w:r>
    </w:p>
    <w:p w14:paraId="1BAC2C16" w14:textId="77777777" w:rsidR="00E31D62" w:rsidRDefault="00E31D62"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48ED6521" w14:textId="42059CBC" w:rsidR="00A927EE" w:rsidRDefault="00A927EE"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2.  Summarize </w:t>
      </w:r>
      <w:r>
        <w:rPr>
          <w:rStyle w:val="Strong"/>
          <w:rFonts w:ascii="Lato" w:hAnsi="Lato"/>
          <w:color w:val="333333"/>
          <w:sz w:val="21"/>
          <w:szCs w:val="21"/>
        </w:rPr>
        <w:t>one</w:t>
      </w:r>
      <w:r>
        <w:rPr>
          <w:rFonts w:ascii="Lato" w:hAnsi="Lato"/>
          <w:color w:val="333333"/>
          <w:sz w:val="21"/>
          <w:szCs w:val="21"/>
        </w:rPr>
        <w:t> assumption of the chosen prediction method.</w:t>
      </w:r>
    </w:p>
    <w:p w14:paraId="6C5AB2CF" w14:textId="6E8A9938" w:rsidR="00E31D62" w:rsidRDefault="00E31D62"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5624FA72" w14:textId="485D77A0" w:rsidR="00E31D62" w:rsidRDefault="00E31D62"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t>Assumption</w:t>
      </w:r>
      <w:r w:rsidR="00415571">
        <w:rPr>
          <w:rFonts w:ascii="Lato" w:hAnsi="Lato"/>
          <w:color w:val="333333"/>
          <w:sz w:val="21"/>
          <w:szCs w:val="21"/>
        </w:rPr>
        <w:t>: During the beginning, all variables in the training set are the root.</w:t>
      </w:r>
    </w:p>
    <w:p w14:paraId="10572AEB" w14:textId="77777777" w:rsidR="00415571" w:rsidRDefault="00415571"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0CF36AF2" w14:textId="77777777" w:rsidR="00415571" w:rsidRDefault="00A927EE"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 xml:space="preserve">3.  List the packages or libraries you have chosen for Python or </w:t>
      </w:r>
      <w:proofErr w:type="gramStart"/>
      <w:r>
        <w:rPr>
          <w:rFonts w:ascii="Lato" w:hAnsi="Lato"/>
          <w:color w:val="333333"/>
          <w:sz w:val="21"/>
          <w:szCs w:val="21"/>
        </w:rPr>
        <w:t>R, and</w:t>
      </w:r>
      <w:proofErr w:type="gramEnd"/>
      <w:r>
        <w:rPr>
          <w:rFonts w:ascii="Lato" w:hAnsi="Lato"/>
          <w:color w:val="333333"/>
          <w:sz w:val="21"/>
          <w:szCs w:val="21"/>
        </w:rPr>
        <w:t xml:space="preserve"> justify how </w:t>
      </w:r>
      <w:r>
        <w:rPr>
          <w:rStyle w:val="Emphasis"/>
          <w:rFonts w:ascii="Lato" w:hAnsi="Lato"/>
          <w:color w:val="333333"/>
          <w:sz w:val="21"/>
          <w:szCs w:val="21"/>
        </w:rPr>
        <w:t>each</w:t>
      </w:r>
      <w:r>
        <w:rPr>
          <w:rFonts w:ascii="Lato" w:hAnsi="Lato"/>
          <w:color w:val="333333"/>
          <w:sz w:val="21"/>
          <w:szCs w:val="21"/>
        </w:rPr>
        <w:t> item on the list supports the analysis.</w:t>
      </w:r>
    </w:p>
    <w:p w14:paraId="37152152" w14:textId="77777777" w:rsidR="00415571" w:rsidRDefault="00415571"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6FD2972B" w14:textId="77777777" w:rsidR="00415571" w:rsidRDefault="00415571" w:rsidP="00415571">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t>Packages and libraries used for Python:</w:t>
      </w:r>
    </w:p>
    <w:p w14:paraId="7CFE3FC8" w14:textId="77777777" w:rsidR="00415571" w:rsidRDefault="00415571" w:rsidP="00415571">
      <w:pPr>
        <w:pStyle w:val="NormalWeb"/>
        <w:numPr>
          <w:ilvl w:val="0"/>
          <w:numId w:val="1"/>
        </w:numPr>
        <w:shd w:val="clear" w:color="auto" w:fill="FFFFFF"/>
        <w:spacing w:before="0" w:beforeAutospacing="0" w:after="0" w:afterAutospacing="0"/>
        <w:textAlignment w:val="baseline"/>
        <w:rPr>
          <w:rFonts w:ascii="Lato" w:hAnsi="Lato"/>
          <w:color w:val="333333"/>
          <w:sz w:val="21"/>
          <w:szCs w:val="21"/>
        </w:rPr>
      </w:pPr>
      <w:proofErr w:type="spellStart"/>
      <w:r>
        <w:rPr>
          <w:rFonts w:ascii="Lato" w:hAnsi="Lato"/>
          <w:color w:val="333333"/>
          <w:sz w:val="21"/>
          <w:szCs w:val="21"/>
        </w:rPr>
        <w:t>Numpy</w:t>
      </w:r>
      <w:proofErr w:type="spellEnd"/>
    </w:p>
    <w:p w14:paraId="40E1E2E7" w14:textId="77777777" w:rsidR="00415571" w:rsidRDefault="00415571" w:rsidP="00415571">
      <w:pPr>
        <w:pStyle w:val="NormalWeb"/>
        <w:numPr>
          <w:ilvl w:val="0"/>
          <w:numId w:val="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Pandas</w:t>
      </w:r>
    </w:p>
    <w:p w14:paraId="34CA8C83" w14:textId="77777777" w:rsidR="00415571" w:rsidRDefault="00415571" w:rsidP="00415571">
      <w:pPr>
        <w:pStyle w:val="NormalWeb"/>
        <w:numPr>
          <w:ilvl w:val="0"/>
          <w:numId w:val="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Seaborn</w:t>
      </w:r>
    </w:p>
    <w:p w14:paraId="597D5A33" w14:textId="77777777" w:rsidR="00415571" w:rsidRDefault="00415571" w:rsidP="00415571">
      <w:pPr>
        <w:pStyle w:val="NormalWeb"/>
        <w:numPr>
          <w:ilvl w:val="0"/>
          <w:numId w:val="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Matplotlib</w:t>
      </w:r>
    </w:p>
    <w:p w14:paraId="38FA43D9" w14:textId="77777777" w:rsidR="00415571" w:rsidRDefault="00415571" w:rsidP="00415571">
      <w:pPr>
        <w:pStyle w:val="NormalWeb"/>
        <w:numPr>
          <w:ilvl w:val="0"/>
          <w:numId w:val="1"/>
        </w:numPr>
        <w:shd w:val="clear" w:color="auto" w:fill="FFFFFF"/>
        <w:spacing w:before="0" w:beforeAutospacing="0" w:after="0" w:afterAutospacing="0"/>
        <w:textAlignment w:val="baseline"/>
        <w:rPr>
          <w:rFonts w:ascii="Lato" w:hAnsi="Lato"/>
          <w:color w:val="333333"/>
          <w:sz w:val="21"/>
          <w:szCs w:val="21"/>
        </w:rPr>
      </w:pPr>
      <w:proofErr w:type="spellStart"/>
      <w:r>
        <w:rPr>
          <w:rFonts w:ascii="Lato" w:hAnsi="Lato"/>
          <w:color w:val="333333"/>
          <w:sz w:val="21"/>
          <w:szCs w:val="21"/>
        </w:rPr>
        <w:t>Sklearn</w:t>
      </w:r>
      <w:proofErr w:type="spellEnd"/>
    </w:p>
    <w:p w14:paraId="7409B631" w14:textId="77777777" w:rsidR="00415571" w:rsidRDefault="00415571" w:rsidP="00415571">
      <w:pPr>
        <w:pStyle w:val="NormalWeb"/>
        <w:shd w:val="clear" w:color="auto" w:fill="FFFFFF"/>
        <w:spacing w:before="0" w:beforeAutospacing="0" w:after="0" w:afterAutospacing="0"/>
        <w:ind w:left="720"/>
        <w:textAlignment w:val="baseline"/>
        <w:rPr>
          <w:rFonts w:ascii="Lato" w:hAnsi="Lato"/>
          <w:color w:val="333333"/>
          <w:sz w:val="21"/>
          <w:szCs w:val="21"/>
        </w:rPr>
      </w:pPr>
    </w:p>
    <w:p w14:paraId="339F7841" w14:textId="7F721174" w:rsidR="00415571" w:rsidRDefault="00415571" w:rsidP="00415571">
      <w:pPr>
        <w:pStyle w:val="NormalWeb"/>
        <w:shd w:val="clear" w:color="auto" w:fill="FFFFFF"/>
        <w:spacing w:before="0" w:beforeAutospacing="0" w:after="0" w:afterAutospacing="0"/>
        <w:ind w:left="720"/>
        <w:textAlignment w:val="baseline"/>
        <w:rPr>
          <w:rFonts w:ascii="Lato" w:hAnsi="Lato"/>
          <w:color w:val="333333"/>
          <w:sz w:val="21"/>
          <w:szCs w:val="21"/>
        </w:rPr>
      </w:pPr>
      <w:proofErr w:type="spellStart"/>
      <w:r>
        <w:rPr>
          <w:rFonts w:ascii="Lato" w:hAnsi="Lato"/>
          <w:color w:val="333333"/>
          <w:sz w:val="21"/>
          <w:szCs w:val="21"/>
        </w:rPr>
        <w:t>Numpy</w:t>
      </w:r>
      <w:proofErr w:type="spellEnd"/>
      <w:r>
        <w:rPr>
          <w:rFonts w:ascii="Lato" w:hAnsi="Lato"/>
          <w:color w:val="333333"/>
          <w:sz w:val="21"/>
          <w:szCs w:val="21"/>
        </w:rPr>
        <w:t xml:space="preserve">, Pandas, Matplotlib are the most basic imports used in data science projects and provide methods that allow for visualizations, reading, and saves for the dataset. Also, Seaborn was used for more enhanced visualization in graphs, plots, and matrices. Finally, </w:t>
      </w:r>
      <w:proofErr w:type="spellStart"/>
      <w:r>
        <w:rPr>
          <w:rFonts w:ascii="Lato" w:hAnsi="Lato"/>
          <w:color w:val="333333"/>
          <w:sz w:val="21"/>
          <w:szCs w:val="21"/>
        </w:rPr>
        <w:t>Sklearn</w:t>
      </w:r>
      <w:proofErr w:type="spellEnd"/>
      <w:r>
        <w:rPr>
          <w:rFonts w:ascii="Lato" w:hAnsi="Lato"/>
          <w:color w:val="333333"/>
          <w:sz w:val="21"/>
          <w:szCs w:val="21"/>
        </w:rPr>
        <w:t xml:space="preserve"> helped split, train, predict, handle different algorithms “</w:t>
      </w:r>
      <w:proofErr w:type="spellStart"/>
      <w:r>
        <w:rPr>
          <w:rFonts w:ascii="Lato" w:hAnsi="Lato"/>
          <w:color w:val="333333"/>
          <w:sz w:val="21"/>
          <w:szCs w:val="21"/>
        </w:rPr>
        <w:t>DecisionTreeRegressor</w:t>
      </w:r>
      <w:proofErr w:type="spellEnd"/>
      <w:r>
        <w:rPr>
          <w:rFonts w:ascii="Lato" w:hAnsi="Lato"/>
          <w:color w:val="333333"/>
          <w:sz w:val="21"/>
          <w:szCs w:val="21"/>
        </w:rPr>
        <w:t>”, reports, and metrics for the data.</w:t>
      </w:r>
    </w:p>
    <w:p w14:paraId="564D7CFA" w14:textId="07D5123C" w:rsidR="00A927EE" w:rsidRDefault="00A927EE"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br/>
        <w:t> </w:t>
      </w:r>
    </w:p>
    <w:p w14:paraId="75C0626D" w14:textId="77777777" w:rsidR="00A927EE" w:rsidRDefault="00A927EE" w:rsidP="00A927EE">
      <w:pPr>
        <w:pStyle w:val="NormalWeb"/>
        <w:shd w:val="clear" w:color="auto" w:fill="FFFFFF"/>
        <w:spacing w:before="0" w:beforeAutospacing="0" w:after="0" w:afterAutospacing="0"/>
        <w:textAlignment w:val="baseline"/>
        <w:rPr>
          <w:rFonts w:ascii="Lato" w:hAnsi="Lato"/>
          <w:color w:val="333333"/>
          <w:sz w:val="21"/>
          <w:szCs w:val="21"/>
        </w:rPr>
      </w:pPr>
      <w:r>
        <w:rPr>
          <w:rStyle w:val="Strong"/>
          <w:rFonts w:ascii="Lato" w:hAnsi="Lato"/>
          <w:color w:val="333333"/>
          <w:sz w:val="21"/>
          <w:szCs w:val="21"/>
        </w:rPr>
        <w:t>Part III: Data Preparation</w:t>
      </w:r>
    </w:p>
    <w:p w14:paraId="708CE71B" w14:textId="77777777" w:rsidR="00A927EE" w:rsidRDefault="00A927EE" w:rsidP="00A927EE">
      <w:pPr>
        <w:pStyle w:val="NormalWeb"/>
        <w:shd w:val="clear" w:color="auto" w:fill="FFFFFF"/>
        <w:spacing w:before="0" w:beforeAutospacing="0" w:after="0" w:afterAutospacing="0"/>
        <w:ind w:left="360" w:hanging="360"/>
        <w:textAlignment w:val="baseline"/>
        <w:rPr>
          <w:rFonts w:ascii="Lato" w:hAnsi="Lato"/>
          <w:color w:val="333333"/>
          <w:sz w:val="21"/>
          <w:szCs w:val="21"/>
        </w:rPr>
      </w:pPr>
      <w:r>
        <w:rPr>
          <w:rFonts w:ascii="Lato" w:hAnsi="Lato"/>
          <w:color w:val="333333"/>
          <w:sz w:val="21"/>
          <w:szCs w:val="21"/>
        </w:rPr>
        <w:lastRenderedPageBreak/>
        <w:t>C.  Perform data preparation for the chosen data set by doing the following:</w:t>
      </w:r>
    </w:p>
    <w:p w14:paraId="688AEC38" w14:textId="6F0B605F" w:rsidR="00A927EE" w:rsidRDefault="00A927EE"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1.  Describe </w:t>
      </w:r>
      <w:r>
        <w:rPr>
          <w:rStyle w:val="Strong"/>
          <w:rFonts w:ascii="Lato" w:hAnsi="Lato"/>
          <w:color w:val="333333"/>
          <w:sz w:val="21"/>
          <w:szCs w:val="21"/>
        </w:rPr>
        <w:t>one</w:t>
      </w:r>
      <w:r>
        <w:rPr>
          <w:rFonts w:ascii="Lato" w:hAnsi="Lato"/>
          <w:color w:val="333333"/>
          <w:sz w:val="21"/>
          <w:szCs w:val="21"/>
        </w:rPr>
        <w:t> data preprocessing goal relevant to the prediction method from part A1.</w:t>
      </w:r>
    </w:p>
    <w:p w14:paraId="227D1A65" w14:textId="346A4E2A" w:rsidR="00B9519E" w:rsidRDefault="00B9519E"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6D4560F2" w14:textId="00A1540C" w:rsidR="00B9519E" w:rsidRDefault="00B9519E"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t>The data contains many features/variables that are categorical, so will have to transform those from categorical to numerical. For example, Churn is binary “Yes/No” and will be transformed to “1,0”.</w:t>
      </w:r>
    </w:p>
    <w:p w14:paraId="4822093B" w14:textId="77777777" w:rsidR="00B9519E" w:rsidRDefault="00B9519E"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34951276" w14:textId="70E06CE3" w:rsidR="00A927EE" w:rsidRDefault="00A927EE"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 xml:space="preserve">2.  Identify the initial data set variables that you will use to perform the analysis for the prediction question from part </w:t>
      </w:r>
      <w:proofErr w:type="gramStart"/>
      <w:r>
        <w:rPr>
          <w:rFonts w:ascii="Lato" w:hAnsi="Lato"/>
          <w:color w:val="333333"/>
          <w:sz w:val="21"/>
          <w:szCs w:val="21"/>
        </w:rPr>
        <w:t>A1, and</w:t>
      </w:r>
      <w:proofErr w:type="gramEnd"/>
      <w:r>
        <w:rPr>
          <w:rFonts w:ascii="Lato" w:hAnsi="Lato"/>
          <w:color w:val="333333"/>
          <w:sz w:val="21"/>
          <w:szCs w:val="21"/>
        </w:rPr>
        <w:t xml:space="preserve"> group </w:t>
      </w:r>
      <w:r>
        <w:rPr>
          <w:rStyle w:val="Emphasis"/>
          <w:rFonts w:ascii="Lato" w:hAnsi="Lato"/>
          <w:color w:val="333333"/>
          <w:sz w:val="21"/>
          <w:szCs w:val="21"/>
        </w:rPr>
        <w:t>each</w:t>
      </w:r>
      <w:r>
        <w:rPr>
          <w:rFonts w:ascii="Lato" w:hAnsi="Lato"/>
          <w:color w:val="333333"/>
          <w:sz w:val="21"/>
          <w:szCs w:val="21"/>
        </w:rPr>
        <w:t> variable as continuous or categorical. </w:t>
      </w:r>
    </w:p>
    <w:p w14:paraId="6CBE23F8" w14:textId="5576C353" w:rsidR="00921BF6" w:rsidRDefault="00921BF6"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48302616" w14:textId="387A9415" w:rsidR="00921BF6" w:rsidRDefault="00921BF6"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r>
      <w:r w:rsidR="00611E38">
        <w:rPr>
          <w:rFonts w:ascii="Lato" w:hAnsi="Lato"/>
          <w:color w:val="333333"/>
          <w:sz w:val="21"/>
          <w:szCs w:val="21"/>
        </w:rPr>
        <w:t>In the analysis I will be using</w:t>
      </w:r>
      <w:r w:rsidR="002904A8">
        <w:rPr>
          <w:rFonts w:ascii="Lato" w:hAnsi="Lato"/>
          <w:color w:val="333333"/>
          <w:sz w:val="21"/>
          <w:szCs w:val="21"/>
        </w:rPr>
        <w:t xml:space="preserve"> a combination </w:t>
      </w:r>
      <w:r w:rsidR="004C1660">
        <w:rPr>
          <w:rFonts w:ascii="Lato" w:hAnsi="Lato"/>
          <w:color w:val="333333"/>
          <w:sz w:val="21"/>
          <w:szCs w:val="21"/>
        </w:rPr>
        <w:t>of numerical</w:t>
      </w:r>
      <w:r w:rsidR="00003AB4">
        <w:rPr>
          <w:rFonts w:ascii="Lato" w:hAnsi="Lato"/>
          <w:color w:val="333333"/>
          <w:sz w:val="21"/>
          <w:szCs w:val="21"/>
        </w:rPr>
        <w:t xml:space="preserve"> and categorical variables </w:t>
      </w:r>
      <w:r w:rsidR="001E490F">
        <w:rPr>
          <w:rFonts w:ascii="Lato" w:hAnsi="Lato"/>
          <w:color w:val="333333"/>
          <w:sz w:val="21"/>
          <w:szCs w:val="21"/>
        </w:rPr>
        <w:t>“which</w:t>
      </w:r>
      <w:r w:rsidR="00A403C8">
        <w:rPr>
          <w:rFonts w:ascii="Lato" w:hAnsi="Lato"/>
          <w:color w:val="333333"/>
          <w:sz w:val="21"/>
          <w:szCs w:val="21"/>
        </w:rPr>
        <w:t xml:space="preserve"> are listed below</w:t>
      </w:r>
      <w:r w:rsidR="00A13AC7">
        <w:rPr>
          <w:rFonts w:ascii="Lato" w:hAnsi="Lato"/>
          <w:color w:val="333333"/>
          <w:sz w:val="21"/>
          <w:szCs w:val="21"/>
        </w:rPr>
        <w:t>”</w:t>
      </w:r>
      <w:r w:rsidR="00AF54EC">
        <w:rPr>
          <w:rFonts w:ascii="Lato" w:hAnsi="Lato"/>
          <w:color w:val="333333"/>
          <w:sz w:val="21"/>
          <w:szCs w:val="21"/>
        </w:rPr>
        <w:t>. A</w:t>
      </w:r>
      <w:r w:rsidR="005F11B4">
        <w:rPr>
          <w:rFonts w:ascii="Lato" w:hAnsi="Lato"/>
          <w:color w:val="333333"/>
          <w:sz w:val="21"/>
          <w:szCs w:val="21"/>
        </w:rPr>
        <w:t>lso</w:t>
      </w:r>
      <w:r w:rsidR="00AF54EC">
        <w:rPr>
          <w:rFonts w:ascii="Lato" w:hAnsi="Lato"/>
          <w:color w:val="333333"/>
          <w:sz w:val="21"/>
          <w:szCs w:val="21"/>
        </w:rPr>
        <w:t>,</w:t>
      </w:r>
      <w:r w:rsidR="005F11B4">
        <w:rPr>
          <w:rFonts w:ascii="Lato" w:hAnsi="Lato"/>
          <w:color w:val="333333"/>
          <w:sz w:val="21"/>
          <w:szCs w:val="21"/>
        </w:rPr>
        <w:t xml:space="preserve"> I will </w:t>
      </w:r>
      <w:r w:rsidR="004C1660">
        <w:rPr>
          <w:rFonts w:ascii="Lato" w:hAnsi="Lato"/>
          <w:color w:val="333333"/>
          <w:sz w:val="21"/>
          <w:szCs w:val="21"/>
        </w:rPr>
        <w:t>be choosing</w:t>
      </w:r>
      <w:r w:rsidR="009739E1">
        <w:rPr>
          <w:rFonts w:ascii="Lato" w:hAnsi="Lato"/>
          <w:color w:val="333333"/>
          <w:sz w:val="21"/>
          <w:szCs w:val="21"/>
        </w:rPr>
        <w:t xml:space="preserve"> </w:t>
      </w:r>
      <w:r w:rsidR="001E490F">
        <w:rPr>
          <w:rFonts w:ascii="Lato" w:hAnsi="Lato"/>
          <w:color w:val="333333"/>
          <w:sz w:val="21"/>
          <w:szCs w:val="21"/>
        </w:rPr>
        <w:t>the</w:t>
      </w:r>
      <w:r w:rsidR="00A403C8">
        <w:rPr>
          <w:rFonts w:ascii="Lato" w:hAnsi="Lato"/>
          <w:color w:val="333333"/>
          <w:sz w:val="21"/>
          <w:szCs w:val="21"/>
        </w:rPr>
        <w:t xml:space="preserve"> conti</w:t>
      </w:r>
      <w:r w:rsidR="00712219">
        <w:rPr>
          <w:rFonts w:ascii="Lato" w:hAnsi="Lato"/>
          <w:color w:val="333333"/>
          <w:sz w:val="21"/>
          <w:szCs w:val="21"/>
        </w:rPr>
        <w:t>nuous</w:t>
      </w:r>
      <w:r w:rsidR="009739E1">
        <w:rPr>
          <w:rFonts w:ascii="Lato" w:hAnsi="Lato"/>
          <w:color w:val="333333"/>
          <w:sz w:val="21"/>
          <w:szCs w:val="21"/>
        </w:rPr>
        <w:t xml:space="preserve"> </w:t>
      </w:r>
      <w:r w:rsidR="00712219">
        <w:rPr>
          <w:rFonts w:ascii="Lato" w:hAnsi="Lato"/>
          <w:color w:val="333333"/>
          <w:sz w:val="21"/>
          <w:szCs w:val="21"/>
        </w:rPr>
        <w:t>variable “</w:t>
      </w:r>
      <w:proofErr w:type="spellStart"/>
      <w:r w:rsidR="00712219">
        <w:rPr>
          <w:rFonts w:ascii="Lato" w:hAnsi="Lato"/>
          <w:color w:val="333333"/>
          <w:sz w:val="21"/>
          <w:szCs w:val="21"/>
        </w:rPr>
        <w:t>MonthlyCharge</w:t>
      </w:r>
      <w:proofErr w:type="spellEnd"/>
      <w:r w:rsidR="00712219">
        <w:rPr>
          <w:rFonts w:ascii="Lato" w:hAnsi="Lato"/>
          <w:color w:val="333333"/>
          <w:sz w:val="21"/>
          <w:szCs w:val="21"/>
        </w:rPr>
        <w:t>”</w:t>
      </w:r>
      <w:r w:rsidR="001E490F">
        <w:rPr>
          <w:rFonts w:ascii="Lato" w:hAnsi="Lato"/>
          <w:color w:val="333333"/>
          <w:sz w:val="21"/>
          <w:szCs w:val="21"/>
        </w:rPr>
        <w:t xml:space="preserve"> as my target variable</w:t>
      </w:r>
      <w:r w:rsidR="00A034D5">
        <w:rPr>
          <w:rFonts w:ascii="Lato" w:hAnsi="Lato"/>
          <w:color w:val="333333"/>
          <w:sz w:val="21"/>
          <w:szCs w:val="21"/>
        </w:rPr>
        <w:t xml:space="preserve"> and all other variables </w:t>
      </w:r>
      <w:r w:rsidR="004C1660">
        <w:rPr>
          <w:rFonts w:ascii="Lato" w:hAnsi="Lato"/>
          <w:color w:val="333333"/>
          <w:sz w:val="21"/>
          <w:szCs w:val="21"/>
        </w:rPr>
        <w:t>for all possible outcomes based on certain conditions</w:t>
      </w:r>
      <w:r w:rsidR="005376B9">
        <w:rPr>
          <w:rFonts w:ascii="Lato" w:hAnsi="Lato"/>
          <w:color w:val="333333"/>
          <w:sz w:val="21"/>
          <w:szCs w:val="21"/>
        </w:rPr>
        <w:t xml:space="preserve"> </w:t>
      </w:r>
      <w:r w:rsidR="003B3AB2">
        <w:rPr>
          <w:rFonts w:ascii="Lato" w:hAnsi="Lato"/>
          <w:color w:val="333333"/>
          <w:sz w:val="21"/>
          <w:szCs w:val="21"/>
        </w:rPr>
        <w:t>within</w:t>
      </w:r>
      <w:r w:rsidR="005376B9">
        <w:rPr>
          <w:rFonts w:ascii="Lato" w:hAnsi="Lato"/>
          <w:color w:val="333333"/>
          <w:sz w:val="21"/>
          <w:szCs w:val="21"/>
        </w:rPr>
        <w:t xml:space="preserve"> the </w:t>
      </w:r>
      <w:r w:rsidR="003B3AB2">
        <w:rPr>
          <w:rFonts w:ascii="Lato" w:hAnsi="Lato"/>
          <w:color w:val="333333"/>
          <w:sz w:val="21"/>
          <w:szCs w:val="21"/>
        </w:rPr>
        <w:t>decision tree model</w:t>
      </w:r>
      <w:r w:rsidR="001E490F">
        <w:rPr>
          <w:rFonts w:ascii="Lato" w:hAnsi="Lato"/>
          <w:color w:val="333333"/>
          <w:sz w:val="21"/>
          <w:szCs w:val="21"/>
        </w:rPr>
        <w:t>.</w:t>
      </w:r>
      <w:r w:rsidR="004479AB">
        <w:rPr>
          <w:rFonts w:ascii="Lato" w:hAnsi="Lato"/>
          <w:color w:val="333333"/>
          <w:sz w:val="21"/>
          <w:szCs w:val="21"/>
        </w:rPr>
        <w:t xml:space="preserve"> </w:t>
      </w:r>
    </w:p>
    <w:p w14:paraId="23D6617E" w14:textId="7266D997" w:rsidR="00B9519E" w:rsidRDefault="00B9519E"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58A70DAB" w14:textId="77777777" w:rsidR="00B9519E" w:rsidRDefault="00B9519E" w:rsidP="00B9519E">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ab/>
        <w:t>Continuous Variables:</w:t>
      </w:r>
    </w:p>
    <w:p w14:paraId="1BC44000" w14:textId="77777777" w:rsidR="00B9519E" w:rsidRDefault="00B9519E" w:rsidP="00B9519E">
      <w:pPr>
        <w:pStyle w:val="NormalWeb"/>
        <w:numPr>
          <w:ilvl w:val="0"/>
          <w:numId w:val="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 xml:space="preserve">Children </w:t>
      </w:r>
    </w:p>
    <w:p w14:paraId="52D80289" w14:textId="77777777" w:rsidR="00B9519E" w:rsidRDefault="00B9519E" w:rsidP="00B9519E">
      <w:pPr>
        <w:pStyle w:val="NormalWeb"/>
        <w:numPr>
          <w:ilvl w:val="0"/>
          <w:numId w:val="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Income</w:t>
      </w:r>
    </w:p>
    <w:p w14:paraId="43E626FF" w14:textId="77777777" w:rsidR="00B9519E" w:rsidRDefault="00B9519E" w:rsidP="00B9519E">
      <w:pPr>
        <w:pStyle w:val="NormalWeb"/>
        <w:numPr>
          <w:ilvl w:val="0"/>
          <w:numId w:val="2"/>
        </w:numPr>
        <w:shd w:val="clear" w:color="auto" w:fill="FFFFFF"/>
        <w:spacing w:before="0" w:beforeAutospacing="0" w:after="0" w:afterAutospacing="0"/>
        <w:textAlignment w:val="baseline"/>
        <w:rPr>
          <w:rFonts w:ascii="Lato" w:hAnsi="Lato"/>
          <w:color w:val="333333"/>
          <w:sz w:val="21"/>
          <w:szCs w:val="21"/>
        </w:rPr>
      </w:pPr>
      <w:proofErr w:type="spellStart"/>
      <w:r>
        <w:rPr>
          <w:rFonts w:ascii="Lato" w:hAnsi="Lato"/>
          <w:color w:val="333333"/>
          <w:sz w:val="21"/>
          <w:szCs w:val="21"/>
        </w:rPr>
        <w:t>Outage_sec_perweek</w:t>
      </w:r>
      <w:proofErr w:type="spellEnd"/>
    </w:p>
    <w:p w14:paraId="6F72EDAF" w14:textId="77777777" w:rsidR="00B9519E" w:rsidRDefault="00B9519E" w:rsidP="00B9519E">
      <w:pPr>
        <w:pStyle w:val="NormalWeb"/>
        <w:numPr>
          <w:ilvl w:val="0"/>
          <w:numId w:val="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Email</w:t>
      </w:r>
    </w:p>
    <w:p w14:paraId="271545BE" w14:textId="77777777" w:rsidR="00B9519E" w:rsidRDefault="00B9519E" w:rsidP="00B9519E">
      <w:pPr>
        <w:pStyle w:val="NormalWeb"/>
        <w:numPr>
          <w:ilvl w:val="0"/>
          <w:numId w:val="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Contacts</w:t>
      </w:r>
    </w:p>
    <w:p w14:paraId="7621448A" w14:textId="77777777" w:rsidR="00B9519E" w:rsidRDefault="00B9519E" w:rsidP="00B9519E">
      <w:pPr>
        <w:pStyle w:val="NormalWeb"/>
        <w:numPr>
          <w:ilvl w:val="0"/>
          <w:numId w:val="2"/>
        </w:numPr>
        <w:shd w:val="clear" w:color="auto" w:fill="FFFFFF"/>
        <w:spacing w:before="0" w:beforeAutospacing="0" w:after="0" w:afterAutospacing="0"/>
        <w:textAlignment w:val="baseline"/>
        <w:rPr>
          <w:rFonts w:ascii="Lato" w:hAnsi="Lato"/>
          <w:color w:val="333333"/>
          <w:sz w:val="21"/>
          <w:szCs w:val="21"/>
        </w:rPr>
      </w:pPr>
      <w:proofErr w:type="spellStart"/>
      <w:r>
        <w:rPr>
          <w:rFonts w:ascii="Lato" w:hAnsi="Lato"/>
          <w:color w:val="333333"/>
          <w:sz w:val="21"/>
          <w:szCs w:val="21"/>
        </w:rPr>
        <w:t>Yearly_equip_failure</w:t>
      </w:r>
      <w:proofErr w:type="spellEnd"/>
    </w:p>
    <w:p w14:paraId="754F5D03" w14:textId="77777777" w:rsidR="00B9519E" w:rsidRDefault="00B9519E" w:rsidP="00B9519E">
      <w:pPr>
        <w:pStyle w:val="NormalWeb"/>
        <w:numPr>
          <w:ilvl w:val="0"/>
          <w:numId w:val="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Tenure</w:t>
      </w:r>
    </w:p>
    <w:p w14:paraId="00B0381A" w14:textId="77777777" w:rsidR="00B9519E" w:rsidRDefault="00B9519E" w:rsidP="00B9519E">
      <w:pPr>
        <w:pStyle w:val="NormalWeb"/>
        <w:numPr>
          <w:ilvl w:val="0"/>
          <w:numId w:val="2"/>
        </w:numPr>
        <w:shd w:val="clear" w:color="auto" w:fill="FFFFFF"/>
        <w:spacing w:before="0" w:beforeAutospacing="0" w:after="0" w:afterAutospacing="0"/>
        <w:textAlignment w:val="baseline"/>
        <w:rPr>
          <w:rFonts w:ascii="Lato" w:hAnsi="Lato"/>
          <w:color w:val="333333"/>
          <w:sz w:val="21"/>
          <w:szCs w:val="21"/>
        </w:rPr>
      </w:pPr>
      <w:proofErr w:type="spellStart"/>
      <w:r>
        <w:rPr>
          <w:rFonts w:ascii="Lato" w:hAnsi="Lato"/>
          <w:color w:val="333333"/>
          <w:sz w:val="21"/>
          <w:szCs w:val="21"/>
        </w:rPr>
        <w:t>MonthlyCharge</w:t>
      </w:r>
      <w:proofErr w:type="spellEnd"/>
    </w:p>
    <w:p w14:paraId="0364E23D" w14:textId="77777777" w:rsidR="00B9519E" w:rsidRDefault="00B9519E" w:rsidP="00B9519E">
      <w:pPr>
        <w:pStyle w:val="NormalWeb"/>
        <w:numPr>
          <w:ilvl w:val="0"/>
          <w:numId w:val="2"/>
        </w:numPr>
        <w:shd w:val="clear" w:color="auto" w:fill="FFFFFF"/>
        <w:spacing w:before="0" w:beforeAutospacing="0" w:after="0" w:afterAutospacing="0"/>
        <w:textAlignment w:val="baseline"/>
        <w:rPr>
          <w:rFonts w:ascii="Lato" w:hAnsi="Lato"/>
          <w:color w:val="333333"/>
          <w:sz w:val="21"/>
          <w:szCs w:val="21"/>
        </w:rPr>
      </w:pPr>
      <w:proofErr w:type="spellStart"/>
      <w:r>
        <w:rPr>
          <w:rFonts w:ascii="Lato" w:hAnsi="Lato"/>
          <w:color w:val="333333"/>
          <w:sz w:val="21"/>
          <w:szCs w:val="21"/>
        </w:rPr>
        <w:t>Bandwidth_GB_Year</w:t>
      </w:r>
      <w:proofErr w:type="spellEnd"/>
    </w:p>
    <w:p w14:paraId="5047F8C1" w14:textId="77777777" w:rsidR="00B9519E" w:rsidRDefault="00B9519E" w:rsidP="00B9519E">
      <w:pPr>
        <w:pStyle w:val="NormalWeb"/>
        <w:numPr>
          <w:ilvl w:val="0"/>
          <w:numId w:val="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Age</w:t>
      </w:r>
    </w:p>
    <w:p w14:paraId="741EEB18" w14:textId="77777777" w:rsidR="00B9519E" w:rsidRDefault="00B9519E" w:rsidP="00B9519E">
      <w:pPr>
        <w:pStyle w:val="NormalWeb"/>
        <w:shd w:val="clear" w:color="auto" w:fill="FFFFFF"/>
        <w:spacing w:before="0" w:beforeAutospacing="0" w:after="0" w:afterAutospacing="0"/>
        <w:ind w:left="648"/>
        <w:textAlignment w:val="baseline"/>
        <w:rPr>
          <w:rFonts w:ascii="Lato" w:hAnsi="Lato"/>
          <w:color w:val="333333"/>
          <w:sz w:val="21"/>
          <w:szCs w:val="21"/>
        </w:rPr>
      </w:pPr>
    </w:p>
    <w:p w14:paraId="612DF6A5" w14:textId="7AD4BD21" w:rsidR="00B9519E" w:rsidRDefault="00B9519E" w:rsidP="00B9519E">
      <w:pPr>
        <w:pStyle w:val="NormalWeb"/>
        <w:shd w:val="clear" w:color="auto" w:fill="FFFFFF"/>
        <w:spacing w:before="0" w:beforeAutospacing="0" w:after="0" w:afterAutospacing="0"/>
        <w:ind w:left="648"/>
        <w:textAlignment w:val="baseline"/>
        <w:rPr>
          <w:rFonts w:ascii="Lato" w:hAnsi="Lato"/>
          <w:color w:val="333333"/>
          <w:sz w:val="21"/>
          <w:szCs w:val="21"/>
        </w:rPr>
      </w:pPr>
      <w:r>
        <w:rPr>
          <w:rFonts w:ascii="Lato" w:hAnsi="Lato"/>
          <w:color w:val="333333"/>
          <w:sz w:val="21"/>
          <w:szCs w:val="21"/>
        </w:rPr>
        <w:t>Categorical Variables:</w:t>
      </w:r>
    </w:p>
    <w:p w14:paraId="3B5C0CC1" w14:textId="77777777" w:rsidR="00B9519E" w:rsidRDefault="00B9519E" w:rsidP="00B9519E">
      <w:pPr>
        <w:pStyle w:val="ListParagraph"/>
        <w:numPr>
          <w:ilvl w:val="0"/>
          <w:numId w:val="3"/>
        </w:numPr>
        <w:rPr>
          <w:rFonts w:ascii="Lato" w:hAnsi="Lato"/>
          <w:color w:val="333333"/>
          <w:sz w:val="21"/>
          <w:szCs w:val="21"/>
        </w:rPr>
      </w:pPr>
      <w:r>
        <w:rPr>
          <w:rFonts w:ascii="Lato" w:hAnsi="Lato"/>
          <w:color w:val="333333"/>
          <w:sz w:val="21"/>
          <w:szCs w:val="21"/>
        </w:rPr>
        <w:t xml:space="preserve">Contract </w:t>
      </w:r>
    </w:p>
    <w:p w14:paraId="556228C5" w14:textId="77777777" w:rsidR="00B9519E" w:rsidRDefault="00B9519E" w:rsidP="00B9519E">
      <w:pPr>
        <w:pStyle w:val="ListParagraph"/>
        <w:numPr>
          <w:ilvl w:val="0"/>
          <w:numId w:val="3"/>
        </w:numPr>
        <w:rPr>
          <w:rFonts w:ascii="Lato" w:hAnsi="Lato"/>
          <w:color w:val="333333"/>
          <w:sz w:val="21"/>
          <w:szCs w:val="21"/>
        </w:rPr>
      </w:pPr>
      <w:r>
        <w:rPr>
          <w:rFonts w:ascii="Lato" w:hAnsi="Lato"/>
          <w:color w:val="333333"/>
          <w:sz w:val="21"/>
          <w:szCs w:val="21"/>
        </w:rPr>
        <w:t>Techie</w:t>
      </w:r>
    </w:p>
    <w:p w14:paraId="31C2F38C" w14:textId="77777777" w:rsidR="00B9519E" w:rsidRDefault="00B9519E" w:rsidP="00B9519E">
      <w:pPr>
        <w:pStyle w:val="ListParagraph"/>
        <w:numPr>
          <w:ilvl w:val="0"/>
          <w:numId w:val="3"/>
        </w:numPr>
        <w:rPr>
          <w:rFonts w:ascii="Lato" w:hAnsi="Lato"/>
          <w:color w:val="333333"/>
          <w:sz w:val="21"/>
          <w:szCs w:val="21"/>
        </w:rPr>
      </w:pPr>
      <w:r>
        <w:rPr>
          <w:rFonts w:ascii="Lato" w:hAnsi="Lato"/>
          <w:color w:val="333333"/>
          <w:sz w:val="21"/>
          <w:szCs w:val="21"/>
        </w:rPr>
        <w:t>Phone</w:t>
      </w:r>
    </w:p>
    <w:p w14:paraId="1F05FD81" w14:textId="77777777" w:rsidR="00B9519E" w:rsidRDefault="00B9519E" w:rsidP="00B9519E">
      <w:pPr>
        <w:pStyle w:val="ListParagraph"/>
        <w:numPr>
          <w:ilvl w:val="0"/>
          <w:numId w:val="3"/>
        </w:numPr>
        <w:rPr>
          <w:rFonts w:ascii="Lato" w:hAnsi="Lato"/>
          <w:color w:val="333333"/>
          <w:sz w:val="21"/>
          <w:szCs w:val="21"/>
        </w:rPr>
      </w:pPr>
      <w:r>
        <w:rPr>
          <w:rFonts w:ascii="Lato" w:hAnsi="Lato"/>
          <w:color w:val="333333"/>
          <w:sz w:val="21"/>
          <w:szCs w:val="21"/>
        </w:rPr>
        <w:t>Tablet</w:t>
      </w:r>
    </w:p>
    <w:p w14:paraId="43DB07D1" w14:textId="77777777" w:rsidR="00B9519E" w:rsidRDefault="00B9519E" w:rsidP="00B9519E">
      <w:pPr>
        <w:pStyle w:val="ListParagraph"/>
        <w:numPr>
          <w:ilvl w:val="0"/>
          <w:numId w:val="3"/>
        </w:numPr>
        <w:rPr>
          <w:rFonts w:ascii="Lato" w:hAnsi="Lato"/>
          <w:color w:val="333333"/>
          <w:sz w:val="21"/>
          <w:szCs w:val="21"/>
        </w:rPr>
      </w:pPr>
      <w:proofErr w:type="spellStart"/>
      <w:r>
        <w:rPr>
          <w:rFonts w:ascii="Lato" w:hAnsi="Lato"/>
          <w:color w:val="333333"/>
          <w:sz w:val="21"/>
          <w:szCs w:val="21"/>
        </w:rPr>
        <w:t>Port_modem</w:t>
      </w:r>
      <w:proofErr w:type="spellEnd"/>
    </w:p>
    <w:p w14:paraId="44C7C17B" w14:textId="77777777" w:rsidR="00B9519E" w:rsidRDefault="00B9519E" w:rsidP="00B9519E">
      <w:pPr>
        <w:pStyle w:val="ListParagraph"/>
        <w:numPr>
          <w:ilvl w:val="0"/>
          <w:numId w:val="3"/>
        </w:numPr>
        <w:rPr>
          <w:rFonts w:ascii="Lato" w:hAnsi="Lato"/>
          <w:color w:val="333333"/>
          <w:sz w:val="21"/>
          <w:szCs w:val="21"/>
        </w:rPr>
      </w:pPr>
      <w:proofErr w:type="spellStart"/>
      <w:r>
        <w:rPr>
          <w:rFonts w:ascii="Lato" w:hAnsi="Lato"/>
          <w:color w:val="333333"/>
          <w:sz w:val="21"/>
          <w:szCs w:val="21"/>
        </w:rPr>
        <w:t>InternetService</w:t>
      </w:r>
      <w:proofErr w:type="spellEnd"/>
    </w:p>
    <w:p w14:paraId="3E565C62" w14:textId="77777777" w:rsidR="00B9519E" w:rsidRDefault="00B9519E" w:rsidP="00B9519E">
      <w:pPr>
        <w:pStyle w:val="ListParagraph"/>
        <w:numPr>
          <w:ilvl w:val="0"/>
          <w:numId w:val="3"/>
        </w:numPr>
        <w:rPr>
          <w:rFonts w:ascii="Lato" w:hAnsi="Lato"/>
          <w:color w:val="333333"/>
          <w:sz w:val="21"/>
          <w:szCs w:val="21"/>
        </w:rPr>
      </w:pPr>
      <w:r>
        <w:rPr>
          <w:rFonts w:ascii="Lato" w:hAnsi="Lato"/>
          <w:color w:val="333333"/>
          <w:sz w:val="21"/>
          <w:szCs w:val="21"/>
        </w:rPr>
        <w:t>Multiple</w:t>
      </w:r>
    </w:p>
    <w:p w14:paraId="1222E722" w14:textId="77777777" w:rsidR="00B9519E" w:rsidRDefault="00B9519E" w:rsidP="00B9519E">
      <w:pPr>
        <w:pStyle w:val="ListParagraph"/>
        <w:numPr>
          <w:ilvl w:val="0"/>
          <w:numId w:val="3"/>
        </w:numPr>
        <w:rPr>
          <w:rFonts w:ascii="Lato" w:hAnsi="Lato"/>
          <w:color w:val="333333"/>
          <w:sz w:val="21"/>
          <w:szCs w:val="21"/>
        </w:rPr>
      </w:pPr>
      <w:proofErr w:type="spellStart"/>
      <w:r>
        <w:rPr>
          <w:rFonts w:ascii="Lato" w:hAnsi="Lato"/>
          <w:color w:val="333333"/>
          <w:sz w:val="21"/>
          <w:szCs w:val="21"/>
        </w:rPr>
        <w:t>OnlineSecurity</w:t>
      </w:r>
      <w:proofErr w:type="spellEnd"/>
    </w:p>
    <w:p w14:paraId="6009BA6C" w14:textId="77777777" w:rsidR="00B9519E" w:rsidRDefault="00B9519E" w:rsidP="00B9519E">
      <w:pPr>
        <w:pStyle w:val="ListParagraph"/>
        <w:numPr>
          <w:ilvl w:val="0"/>
          <w:numId w:val="3"/>
        </w:numPr>
        <w:rPr>
          <w:rFonts w:ascii="Lato" w:hAnsi="Lato"/>
          <w:color w:val="333333"/>
          <w:sz w:val="21"/>
          <w:szCs w:val="21"/>
        </w:rPr>
      </w:pPr>
      <w:proofErr w:type="spellStart"/>
      <w:r>
        <w:rPr>
          <w:rFonts w:ascii="Lato" w:hAnsi="Lato"/>
          <w:color w:val="333333"/>
          <w:sz w:val="21"/>
          <w:szCs w:val="21"/>
        </w:rPr>
        <w:t>OnlineBackup</w:t>
      </w:r>
      <w:proofErr w:type="spellEnd"/>
    </w:p>
    <w:p w14:paraId="7041AE7A" w14:textId="77777777" w:rsidR="00B9519E" w:rsidRDefault="00B9519E" w:rsidP="00B9519E">
      <w:pPr>
        <w:pStyle w:val="ListParagraph"/>
        <w:numPr>
          <w:ilvl w:val="0"/>
          <w:numId w:val="3"/>
        </w:numPr>
        <w:rPr>
          <w:rFonts w:ascii="Lato" w:hAnsi="Lato"/>
          <w:color w:val="333333"/>
          <w:sz w:val="21"/>
          <w:szCs w:val="21"/>
        </w:rPr>
      </w:pPr>
      <w:proofErr w:type="spellStart"/>
      <w:r>
        <w:rPr>
          <w:rFonts w:ascii="Lato" w:hAnsi="Lato"/>
          <w:color w:val="333333"/>
          <w:sz w:val="21"/>
          <w:szCs w:val="21"/>
        </w:rPr>
        <w:t>DeviceProtection</w:t>
      </w:r>
      <w:proofErr w:type="spellEnd"/>
    </w:p>
    <w:p w14:paraId="22CF7815" w14:textId="77777777" w:rsidR="00B9519E" w:rsidRDefault="00B9519E" w:rsidP="00B9519E">
      <w:pPr>
        <w:pStyle w:val="ListParagraph"/>
        <w:numPr>
          <w:ilvl w:val="0"/>
          <w:numId w:val="3"/>
        </w:numPr>
        <w:rPr>
          <w:rFonts w:ascii="Lato" w:hAnsi="Lato"/>
          <w:color w:val="333333"/>
          <w:sz w:val="21"/>
          <w:szCs w:val="21"/>
        </w:rPr>
      </w:pPr>
      <w:proofErr w:type="spellStart"/>
      <w:r>
        <w:rPr>
          <w:rFonts w:ascii="Lato" w:hAnsi="Lato"/>
          <w:color w:val="333333"/>
          <w:sz w:val="21"/>
          <w:szCs w:val="21"/>
        </w:rPr>
        <w:t>TechSupport</w:t>
      </w:r>
      <w:proofErr w:type="spellEnd"/>
    </w:p>
    <w:p w14:paraId="0C3E778D" w14:textId="77777777" w:rsidR="00B9519E" w:rsidRDefault="00B9519E" w:rsidP="00B9519E">
      <w:pPr>
        <w:pStyle w:val="ListParagraph"/>
        <w:numPr>
          <w:ilvl w:val="0"/>
          <w:numId w:val="3"/>
        </w:numPr>
        <w:rPr>
          <w:rFonts w:ascii="Lato" w:hAnsi="Lato"/>
          <w:color w:val="333333"/>
          <w:sz w:val="21"/>
          <w:szCs w:val="21"/>
        </w:rPr>
      </w:pPr>
      <w:proofErr w:type="spellStart"/>
      <w:r>
        <w:rPr>
          <w:rFonts w:ascii="Lato" w:hAnsi="Lato"/>
          <w:color w:val="333333"/>
          <w:sz w:val="21"/>
          <w:szCs w:val="21"/>
        </w:rPr>
        <w:t>StreamingTV</w:t>
      </w:r>
      <w:proofErr w:type="spellEnd"/>
    </w:p>
    <w:p w14:paraId="537D1F5C" w14:textId="77777777" w:rsidR="00B9519E" w:rsidRDefault="00B9519E" w:rsidP="00B9519E">
      <w:pPr>
        <w:pStyle w:val="ListParagraph"/>
        <w:numPr>
          <w:ilvl w:val="0"/>
          <w:numId w:val="3"/>
        </w:numPr>
        <w:rPr>
          <w:rFonts w:ascii="Lato" w:hAnsi="Lato"/>
          <w:color w:val="333333"/>
          <w:sz w:val="21"/>
          <w:szCs w:val="21"/>
        </w:rPr>
      </w:pPr>
      <w:proofErr w:type="spellStart"/>
      <w:r>
        <w:rPr>
          <w:rFonts w:ascii="Lato" w:hAnsi="Lato"/>
          <w:color w:val="333333"/>
          <w:sz w:val="21"/>
          <w:szCs w:val="21"/>
        </w:rPr>
        <w:t>StreamingMovies</w:t>
      </w:r>
      <w:proofErr w:type="spellEnd"/>
    </w:p>
    <w:p w14:paraId="0228DCAD" w14:textId="77777777" w:rsidR="00B9519E" w:rsidRDefault="00B9519E" w:rsidP="00B9519E">
      <w:pPr>
        <w:pStyle w:val="ListParagraph"/>
        <w:numPr>
          <w:ilvl w:val="0"/>
          <w:numId w:val="3"/>
        </w:numPr>
        <w:rPr>
          <w:rFonts w:ascii="Lato" w:hAnsi="Lato"/>
          <w:color w:val="333333"/>
          <w:sz w:val="21"/>
          <w:szCs w:val="21"/>
        </w:rPr>
      </w:pPr>
      <w:proofErr w:type="spellStart"/>
      <w:r>
        <w:rPr>
          <w:rFonts w:ascii="Lato" w:hAnsi="Lato"/>
          <w:color w:val="333333"/>
          <w:sz w:val="21"/>
          <w:szCs w:val="21"/>
        </w:rPr>
        <w:t>PaperlessBilling</w:t>
      </w:r>
      <w:proofErr w:type="spellEnd"/>
    </w:p>
    <w:p w14:paraId="74A67A90" w14:textId="45FAC417" w:rsidR="00B9519E" w:rsidRDefault="00B9519E" w:rsidP="00B9519E">
      <w:pPr>
        <w:pStyle w:val="ListParagraph"/>
        <w:numPr>
          <w:ilvl w:val="0"/>
          <w:numId w:val="3"/>
        </w:numPr>
        <w:rPr>
          <w:rFonts w:ascii="Lato" w:hAnsi="Lato"/>
          <w:color w:val="333333"/>
          <w:sz w:val="21"/>
          <w:szCs w:val="21"/>
        </w:rPr>
      </w:pPr>
      <w:proofErr w:type="spellStart"/>
      <w:r>
        <w:rPr>
          <w:rFonts w:ascii="Lato" w:hAnsi="Lato"/>
          <w:color w:val="333333"/>
          <w:sz w:val="21"/>
          <w:szCs w:val="21"/>
        </w:rPr>
        <w:t>PaymentMethod</w:t>
      </w:r>
      <w:proofErr w:type="spellEnd"/>
    </w:p>
    <w:p w14:paraId="404175A1" w14:textId="090FACCC" w:rsidR="00B9519E" w:rsidRDefault="00B9519E" w:rsidP="00B9519E">
      <w:pPr>
        <w:pStyle w:val="ListParagraph"/>
        <w:numPr>
          <w:ilvl w:val="0"/>
          <w:numId w:val="3"/>
        </w:numPr>
        <w:rPr>
          <w:rFonts w:ascii="Lato" w:hAnsi="Lato"/>
          <w:color w:val="333333"/>
          <w:sz w:val="21"/>
          <w:szCs w:val="21"/>
        </w:rPr>
      </w:pPr>
      <w:r>
        <w:rPr>
          <w:rFonts w:ascii="Lato" w:hAnsi="Lato"/>
          <w:color w:val="333333"/>
          <w:sz w:val="21"/>
          <w:szCs w:val="21"/>
        </w:rPr>
        <w:t>Marital</w:t>
      </w:r>
    </w:p>
    <w:p w14:paraId="31B8DC7A" w14:textId="77777777" w:rsidR="00B9519E" w:rsidRDefault="00B9519E" w:rsidP="00B9519E">
      <w:pPr>
        <w:pStyle w:val="ListParagraph"/>
        <w:numPr>
          <w:ilvl w:val="0"/>
          <w:numId w:val="3"/>
        </w:numPr>
        <w:rPr>
          <w:rFonts w:ascii="Lato" w:hAnsi="Lato"/>
          <w:color w:val="333333"/>
          <w:sz w:val="21"/>
          <w:szCs w:val="21"/>
        </w:rPr>
      </w:pPr>
      <w:r>
        <w:rPr>
          <w:rFonts w:ascii="Lato" w:hAnsi="Lato"/>
          <w:color w:val="333333"/>
          <w:sz w:val="21"/>
          <w:szCs w:val="21"/>
        </w:rPr>
        <w:t>Churn</w:t>
      </w:r>
    </w:p>
    <w:p w14:paraId="32EBBE1B" w14:textId="72A0CD43" w:rsidR="00B9519E" w:rsidRDefault="001C266A" w:rsidP="001C266A">
      <w:pPr>
        <w:ind w:left="648"/>
        <w:rPr>
          <w:rFonts w:ascii="Lato" w:hAnsi="Lato"/>
          <w:color w:val="333333"/>
          <w:sz w:val="21"/>
          <w:szCs w:val="21"/>
        </w:rPr>
      </w:pPr>
      <w:r>
        <w:rPr>
          <w:rFonts w:ascii="Lato" w:hAnsi="Lato"/>
          <w:color w:val="333333"/>
          <w:sz w:val="21"/>
          <w:szCs w:val="21"/>
        </w:rPr>
        <w:t>Ordinal Variables:</w:t>
      </w:r>
    </w:p>
    <w:p w14:paraId="04746CD7" w14:textId="77777777" w:rsidR="001C266A" w:rsidRDefault="001C266A" w:rsidP="001C266A">
      <w:pPr>
        <w:pStyle w:val="ListParagraph"/>
        <w:numPr>
          <w:ilvl w:val="0"/>
          <w:numId w:val="3"/>
        </w:numPr>
        <w:rPr>
          <w:rFonts w:ascii="Lato" w:hAnsi="Lato"/>
          <w:color w:val="333333"/>
          <w:sz w:val="21"/>
          <w:szCs w:val="21"/>
        </w:rPr>
      </w:pPr>
      <w:r>
        <w:rPr>
          <w:rFonts w:ascii="Lato" w:hAnsi="Lato"/>
          <w:color w:val="333333"/>
          <w:sz w:val="21"/>
          <w:szCs w:val="21"/>
        </w:rPr>
        <w:t>Timely response</w:t>
      </w:r>
    </w:p>
    <w:p w14:paraId="01801C1F" w14:textId="77777777" w:rsidR="001C266A" w:rsidRDefault="001C266A" w:rsidP="001C266A">
      <w:pPr>
        <w:pStyle w:val="ListParagraph"/>
        <w:numPr>
          <w:ilvl w:val="0"/>
          <w:numId w:val="3"/>
        </w:numPr>
        <w:rPr>
          <w:rFonts w:ascii="Lato" w:hAnsi="Lato"/>
          <w:color w:val="333333"/>
          <w:sz w:val="21"/>
          <w:szCs w:val="21"/>
        </w:rPr>
      </w:pPr>
      <w:r>
        <w:rPr>
          <w:rFonts w:ascii="Lato" w:hAnsi="Lato"/>
          <w:color w:val="333333"/>
          <w:sz w:val="21"/>
          <w:szCs w:val="21"/>
        </w:rPr>
        <w:t>Timely fixes</w:t>
      </w:r>
    </w:p>
    <w:p w14:paraId="2AC38497" w14:textId="4D854A71" w:rsidR="001C266A" w:rsidRDefault="001C266A" w:rsidP="001C266A">
      <w:pPr>
        <w:pStyle w:val="ListParagraph"/>
        <w:numPr>
          <w:ilvl w:val="0"/>
          <w:numId w:val="3"/>
        </w:numPr>
        <w:rPr>
          <w:rFonts w:ascii="Lato" w:hAnsi="Lato"/>
          <w:color w:val="333333"/>
          <w:sz w:val="21"/>
          <w:szCs w:val="21"/>
        </w:rPr>
      </w:pPr>
      <w:r>
        <w:rPr>
          <w:rFonts w:ascii="Lato" w:hAnsi="Lato"/>
          <w:color w:val="333333"/>
          <w:sz w:val="21"/>
          <w:szCs w:val="21"/>
        </w:rPr>
        <w:lastRenderedPageBreak/>
        <w:t>Reliability</w:t>
      </w:r>
    </w:p>
    <w:p w14:paraId="29C25898" w14:textId="77777777" w:rsidR="001C266A" w:rsidRDefault="001C266A" w:rsidP="001C266A">
      <w:pPr>
        <w:pStyle w:val="ListParagraph"/>
        <w:numPr>
          <w:ilvl w:val="0"/>
          <w:numId w:val="3"/>
        </w:numPr>
        <w:rPr>
          <w:rFonts w:ascii="Lato" w:hAnsi="Lato"/>
          <w:color w:val="333333"/>
          <w:sz w:val="21"/>
          <w:szCs w:val="21"/>
        </w:rPr>
      </w:pPr>
      <w:r>
        <w:rPr>
          <w:rFonts w:ascii="Lato" w:hAnsi="Lato"/>
          <w:color w:val="333333"/>
          <w:sz w:val="21"/>
          <w:szCs w:val="21"/>
        </w:rPr>
        <w:t>Options</w:t>
      </w:r>
    </w:p>
    <w:p w14:paraId="1FCD85FE" w14:textId="77777777" w:rsidR="001C266A" w:rsidRDefault="001C266A" w:rsidP="001C266A">
      <w:pPr>
        <w:pStyle w:val="ListParagraph"/>
        <w:numPr>
          <w:ilvl w:val="0"/>
          <w:numId w:val="3"/>
        </w:numPr>
        <w:rPr>
          <w:rFonts w:ascii="Lato" w:hAnsi="Lato"/>
          <w:color w:val="333333"/>
          <w:sz w:val="21"/>
          <w:szCs w:val="21"/>
        </w:rPr>
      </w:pPr>
      <w:r>
        <w:rPr>
          <w:rFonts w:ascii="Lato" w:hAnsi="Lato"/>
          <w:color w:val="333333"/>
          <w:sz w:val="21"/>
          <w:szCs w:val="21"/>
        </w:rPr>
        <w:t>Respectful response</w:t>
      </w:r>
    </w:p>
    <w:p w14:paraId="2A9A1709" w14:textId="77777777" w:rsidR="001C266A" w:rsidRDefault="001C266A" w:rsidP="001C266A">
      <w:pPr>
        <w:pStyle w:val="ListParagraph"/>
        <w:numPr>
          <w:ilvl w:val="0"/>
          <w:numId w:val="3"/>
        </w:numPr>
        <w:rPr>
          <w:rFonts w:ascii="Lato" w:hAnsi="Lato"/>
          <w:color w:val="333333"/>
          <w:sz w:val="21"/>
          <w:szCs w:val="21"/>
        </w:rPr>
      </w:pPr>
      <w:r>
        <w:rPr>
          <w:rFonts w:ascii="Lato" w:hAnsi="Lato"/>
          <w:color w:val="333333"/>
          <w:sz w:val="21"/>
          <w:szCs w:val="21"/>
        </w:rPr>
        <w:t>Courteous exchange</w:t>
      </w:r>
    </w:p>
    <w:p w14:paraId="1DEF67F9" w14:textId="74728779" w:rsidR="001C266A" w:rsidRPr="001C266A" w:rsidRDefault="001C266A" w:rsidP="001C266A">
      <w:pPr>
        <w:pStyle w:val="ListParagraph"/>
        <w:numPr>
          <w:ilvl w:val="0"/>
          <w:numId w:val="3"/>
        </w:numPr>
        <w:rPr>
          <w:rFonts w:ascii="Lato" w:hAnsi="Lato"/>
          <w:color w:val="333333"/>
          <w:sz w:val="21"/>
          <w:szCs w:val="21"/>
        </w:rPr>
      </w:pPr>
      <w:r w:rsidRPr="001C266A">
        <w:rPr>
          <w:rFonts w:ascii="Lato" w:hAnsi="Lato"/>
          <w:color w:val="333333"/>
          <w:sz w:val="21"/>
          <w:szCs w:val="21"/>
        </w:rPr>
        <w:t>Evidence of active listening</w:t>
      </w:r>
    </w:p>
    <w:p w14:paraId="6EB6663F" w14:textId="18E8F3AB" w:rsidR="00B9519E" w:rsidRDefault="00B9519E"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55F204D8" w14:textId="68BE3917" w:rsidR="00A927EE" w:rsidRDefault="00A927EE"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3.  Explain the steps used to prepare the data for the analysis. Identify the code segment for </w:t>
      </w:r>
      <w:r>
        <w:rPr>
          <w:rStyle w:val="Emphasis"/>
          <w:rFonts w:ascii="Lato" w:hAnsi="Lato"/>
          <w:color w:val="333333"/>
          <w:sz w:val="21"/>
          <w:szCs w:val="21"/>
        </w:rPr>
        <w:t>each</w:t>
      </w:r>
      <w:r>
        <w:rPr>
          <w:rFonts w:ascii="Lato" w:hAnsi="Lato"/>
          <w:color w:val="333333"/>
          <w:sz w:val="21"/>
          <w:szCs w:val="21"/>
        </w:rPr>
        <w:t> step.</w:t>
      </w:r>
    </w:p>
    <w:p w14:paraId="64A128E8" w14:textId="3E755D0B" w:rsidR="002B36EA" w:rsidRDefault="002B36EA"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r>
    </w:p>
    <w:p w14:paraId="20BF2A35" w14:textId="7925CA28" w:rsidR="002B36EA" w:rsidRDefault="002B36EA" w:rsidP="002B36EA">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Import packages and libraries.</w:t>
      </w:r>
    </w:p>
    <w:p w14:paraId="60C2F544" w14:textId="77777777" w:rsidR="002B36EA" w:rsidRDefault="002B36EA" w:rsidP="002B36EA">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Read dataset into a data frame.</w:t>
      </w:r>
    </w:p>
    <w:p w14:paraId="32480C84" w14:textId="77777777" w:rsidR="002B36EA" w:rsidRDefault="002B36EA" w:rsidP="002B36EA">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View columns, drop meaningless columns, and update survey questions to appropriate names.</w:t>
      </w:r>
    </w:p>
    <w:p w14:paraId="1115037D" w14:textId="77777777" w:rsidR="002B36EA" w:rsidRDefault="002B36EA" w:rsidP="002B36EA">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Check if any null or empty columns.</w:t>
      </w:r>
    </w:p>
    <w:p w14:paraId="6E339C96" w14:textId="77777777" w:rsidR="002B36EA" w:rsidRDefault="002B36EA" w:rsidP="002B36EA">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Check for any misspellings in the data.</w:t>
      </w:r>
    </w:p>
    <w:p w14:paraId="4D0B1FF3" w14:textId="77777777" w:rsidR="002B36EA" w:rsidRDefault="002B36EA" w:rsidP="002B36EA">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Check if all previous modifications to the data took effect ex: survey questions have proper names.</w:t>
      </w:r>
    </w:p>
    <w:p w14:paraId="3ED5980D" w14:textId="77777777" w:rsidR="002B36EA" w:rsidRDefault="002B36EA" w:rsidP="002B36EA">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Get statistics on the data.</w:t>
      </w:r>
    </w:p>
    <w:p w14:paraId="2336FE58" w14:textId="39C949CE" w:rsidR="002B36EA" w:rsidRDefault="002B36EA" w:rsidP="002B36EA">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Get unique values for columns.</w:t>
      </w:r>
    </w:p>
    <w:p w14:paraId="7A21459D" w14:textId="0D9B012E" w:rsidR="002B36EA" w:rsidRDefault="002B36EA" w:rsidP="002B36EA">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Prepare Visualizations.</w:t>
      </w:r>
    </w:p>
    <w:p w14:paraId="17D37870" w14:textId="54206093" w:rsidR="002B36EA" w:rsidRDefault="002B36EA" w:rsidP="002B36EA">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Compare model of Decision Tree to Multiple Linear Regression</w:t>
      </w:r>
    </w:p>
    <w:p w14:paraId="0FC844B9" w14:textId="77777777" w:rsidR="002B36EA" w:rsidRDefault="002B36EA" w:rsidP="002B36EA">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Save a clean copy of the data set.</w:t>
      </w:r>
    </w:p>
    <w:p w14:paraId="11011D04" w14:textId="0E12BD4D" w:rsidR="002B36EA" w:rsidRDefault="002B36EA" w:rsidP="002B36EA">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Backup to google drive.</w:t>
      </w:r>
    </w:p>
    <w:p w14:paraId="7FF4EB51" w14:textId="71F4730A" w:rsidR="00CC4BF7" w:rsidRDefault="00CC4BF7" w:rsidP="00CC4BF7">
      <w:pPr>
        <w:pStyle w:val="NormalWeb"/>
        <w:shd w:val="clear" w:color="auto" w:fill="FFFFFF"/>
        <w:spacing w:before="0" w:beforeAutospacing="0" w:after="0" w:afterAutospacing="0"/>
        <w:textAlignment w:val="baseline"/>
        <w:rPr>
          <w:rFonts w:ascii="Lato" w:hAnsi="Lato"/>
          <w:color w:val="333333"/>
          <w:sz w:val="21"/>
          <w:szCs w:val="21"/>
        </w:rPr>
      </w:pPr>
    </w:p>
    <w:p w14:paraId="49EE4722" w14:textId="0B1FFDE0" w:rsidR="00CC4BF7" w:rsidRDefault="00CC4BF7" w:rsidP="00CC4BF7">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7D8BD23B" wp14:editId="55831886">
            <wp:extent cx="5943600" cy="503618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036185"/>
                    </a:xfrm>
                    <a:prstGeom prst="rect">
                      <a:avLst/>
                    </a:prstGeom>
                  </pic:spPr>
                </pic:pic>
              </a:graphicData>
            </a:graphic>
          </wp:inline>
        </w:drawing>
      </w:r>
      <w:r>
        <w:rPr>
          <w:rFonts w:ascii="Lato" w:hAnsi="Lato"/>
          <w:noProof/>
          <w:color w:val="333333"/>
          <w:sz w:val="21"/>
          <w:szCs w:val="21"/>
        </w:rPr>
        <w:drawing>
          <wp:inline distT="0" distB="0" distL="0" distR="0" wp14:anchorId="4317441B" wp14:editId="4259CC61">
            <wp:extent cx="3982006" cy="2934109"/>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82006" cy="2934109"/>
                    </a:xfrm>
                    <a:prstGeom prst="rect">
                      <a:avLst/>
                    </a:prstGeom>
                  </pic:spPr>
                </pic:pic>
              </a:graphicData>
            </a:graphic>
          </wp:inline>
        </w:drawing>
      </w:r>
      <w:r>
        <w:rPr>
          <w:rFonts w:ascii="Lato" w:hAnsi="Lato"/>
          <w:noProof/>
          <w:color w:val="333333"/>
          <w:sz w:val="21"/>
          <w:szCs w:val="21"/>
        </w:rPr>
        <w:lastRenderedPageBreak/>
        <w:drawing>
          <wp:inline distT="0" distB="0" distL="0" distR="0" wp14:anchorId="58025DA7" wp14:editId="2150BB33">
            <wp:extent cx="5943600" cy="753364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7533640"/>
                    </a:xfrm>
                    <a:prstGeom prst="rect">
                      <a:avLst/>
                    </a:prstGeom>
                  </pic:spPr>
                </pic:pic>
              </a:graphicData>
            </a:graphic>
          </wp:inline>
        </w:drawing>
      </w:r>
      <w:r>
        <w:rPr>
          <w:rFonts w:ascii="Lato" w:hAnsi="Lato"/>
          <w:noProof/>
          <w:color w:val="333333"/>
          <w:sz w:val="21"/>
          <w:szCs w:val="21"/>
        </w:rPr>
        <w:lastRenderedPageBreak/>
        <w:drawing>
          <wp:inline distT="0" distB="0" distL="0" distR="0" wp14:anchorId="67FC8598" wp14:editId="312A6A4C">
            <wp:extent cx="4277322" cy="1552792"/>
            <wp:effectExtent l="0" t="0" r="0" b="9525"/>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277322" cy="1552792"/>
                    </a:xfrm>
                    <a:prstGeom prst="rect">
                      <a:avLst/>
                    </a:prstGeom>
                  </pic:spPr>
                </pic:pic>
              </a:graphicData>
            </a:graphic>
          </wp:inline>
        </w:drawing>
      </w:r>
      <w:r>
        <w:rPr>
          <w:rFonts w:ascii="Lato" w:hAnsi="Lato"/>
          <w:noProof/>
          <w:color w:val="333333"/>
          <w:sz w:val="21"/>
          <w:szCs w:val="21"/>
        </w:rPr>
        <w:drawing>
          <wp:inline distT="0" distB="0" distL="0" distR="0" wp14:anchorId="56605654" wp14:editId="08BDDC2A">
            <wp:extent cx="5943600" cy="1367790"/>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367790"/>
                    </a:xfrm>
                    <a:prstGeom prst="rect">
                      <a:avLst/>
                    </a:prstGeom>
                  </pic:spPr>
                </pic:pic>
              </a:graphicData>
            </a:graphic>
          </wp:inline>
        </w:drawing>
      </w:r>
      <w:r>
        <w:rPr>
          <w:rFonts w:ascii="Lato" w:hAnsi="Lato"/>
          <w:noProof/>
          <w:color w:val="333333"/>
          <w:sz w:val="21"/>
          <w:szCs w:val="21"/>
        </w:rPr>
        <w:drawing>
          <wp:inline distT="0" distB="0" distL="0" distR="0" wp14:anchorId="016F07A7" wp14:editId="70F5EC4F">
            <wp:extent cx="5943600" cy="2565400"/>
            <wp:effectExtent l="0" t="0" r="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65400"/>
                    </a:xfrm>
                    <a:prstGeom prst="rect">
                      <a:avLst/>
                    </a:prstGeom>
                  </pic:spPr>
                </pic:pic>
              </a:graphicData>
            </a:graphic>
          </wp:inline>
        </w:drawing>
      </w:r>
      <w:r>
        <w:rPr>
          <w:rFonts w:ascii="Lato" w:hAnsi="Lato"/>
          <w:noProof/>
          <w:color w:val="333333"/>
          <w:sz w:val="21"/>
          <w:szCs w:val="21"/>
        </w:rPr>
        <w:drawing>
          <wp:inline distT="0" distB="0" distL="0" distR="0" wp14:anchorId="1996BDF0" wp14:editId="755D0FE8">
            <wp:extent cx="5943600" cy="6578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657860"/>
                    </a:xfrm>
                    <a:prstGeom prst="rect">
                      <a:avLst/>
                    </a:prstGeom>
                  </pic:spPr>
                </pic:pic>
              </a:graphicData>
            </a:graphic>
          </wp:inline>
        </w:drawing>
      </w:r>
      <w:r>
        <w:rPr>
          <w:rFonts w:ascii="Lato" w:hAnsi="Lato"/>
          <w:noProof/>
          <w:color w:val="333333"/>
          <w:sz w:val="21"/>
          <w:szCs w:val="21"/>
        </w:rPr>
        <w:lastRenderedPageBreak/>
        <w:drawing>
          <wp:inline distT="0" distB="0" distL="0" distR="0" wp14:anchorId="69778F90" wp14:editId="0E3829ED">
            <wp:extent cx="5906324" cy="7116168"/>
            <wp:effectExtent l="0" t="0" r="0" b="889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06324" cy="7116168"/>
                    </a:xfrm>
                    <a:prstGeom prst="rect">
                      <a:avLst/>
                    </a:prstGeom>
                  </pic:spPr>
                </pic:pic>
              </a:graphicData>
            </a:graphic>
          </wp:inline>
        </w:drawing>
      </w:r>
      <w:r>
        <w:rPr>
          <w:rFonts w:ascii="Lato" w:hAnsi="Lato"/>
          <w:noProof/>
          <w:color w:val="333333"/>
          <w:sz w:val="21"/>
          <w:szCs w:val="21"/>
        </w:rPr>
        <w:lastRenderedPageBreak/>
        <w:drawing>
          <wp:inline distT="0" distB="0" distL="0" distR="0" wp14:anchorId="7E020379" wp14:editId="13BCE9A2">
            <wp:extent cx="5525271" cy="7621064"/>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525271" cy="7621064"/>
                    </a:xfrm>
                    <a:prstGeom prst="rect">
                      <a:avLst/>
                    </a:prstGeom>
                  </pic:spPr>
                </pic:pic>
              </a:graphicData>
            </a:graphic>
          </wp:inline>
        </w:drawing>
      </w:r>
      <w:r>
        <w:rPr>
          <w:rFonts w:ascii="Lato" w:hAnsi="Lato"/>
          <w:noProof/>
          <w:color w:val="333333"/>
          <w:sz w:val="21"/>
          <w:szCs w:val="21"/>
        </w:rPr>
        <w:lastRenderedPageBreak/>
        <w:drawing>
          <wp:inline distT="0" distB="0" distL="0" distR="0" wp14:anchorId="48B8F19C" wp14:editId="5AAF8AC3">
            <wp:extent cx="5943600" cy="2907665"/>
            <wp:effectExtent l="0" t="0" r="0" b="698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inline>
        </w:drawing>
      </w:r>
      <w:r>
        <w:rPr>
          <w:rFonts w:ascii="Lato" w:hAnsi="Lato"/>
          <w:noProof/>
          <w:color w:val="333333"/>
          <w:sz w:val="21"/>
          <w:szCs w:val="21"/>
        </w:rPr>
        <w:drawing>
          <wp:inline distT="0" distB="0" distL="0" distR="0" wp14:anchorId="538CFEB2" wp14:editId="1B6B501B">
            <wp:extent cx="5943600" cy="522160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221605"/>
                    </a:xfrm>
                    <a:prstGeom prst="rect">
                      <a:avLst/>
                    </a:prstGeom>
                  </pic:spPr>
                </pic:pic>
              </a:graphicData>
            </a:graphic>
          </wp:inline>
        </w:drawing>
      </w:r>
      <w:r>
        <w:rPr>
          <w:rFonts w:ascii="Lato" w:hAnsi="Lato"/>
          <w:noProof/>
          <w:color w:val="333333"/>
          <w:sz w:val="21"/>
          <w:szCs w:val="21"/>
        </w:rPr>
        <w:lastRenderedPageBreak/>
        <w:drawing>
          <wp:inline distT="0" distB="0" distL="0" distR="0" wp14:anchorId="03066EF5" wp14:editId="5F62C379">
            <wp:extent cx="5943600" cy="3253105"/>
            <wp:effectExtent l="0" t="0" r="0" b="4445"/>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r>
        <w:rPr>
          <w:rFonts w:ascii="Lato" w:hAnsi="Lato"/>
          <w:noProof/>
          <w:color w:val="333333"/>
          <w:sz w:val="21"/>
          <w:szCs w:val="21"/>
        </w:rPr>
        <w:drawing>
          <wp:inline distT="0" distB="0" distL="0" distR="0" wp14:anchorId="64614164" wp14:editId="6AF1DD49">
            <wp:extent cx="5943600" cy="257873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578735"/>
                    </a:xfrm>
                    <a:prstGeom prst="rect">
                      <a:avLst/>
                    </a:prstGeom>
                  </pic:spPr>
                </pic:pic>
              </a:graphicData>
            </a:graphic>
          </wp:inline>
        </w:drawing>
      </w:r>
      <w:r>
        <w:rPr>
          <w:rFonts w:ascii="Lato" w:hAnsi="Lato"/>
          <w:noProof/>
          <w:color w:val="333333"/>
          <w:sz w:val="21"/>
          <w:szCs w:val="21"/>
        </w:rPr>
        <w:lastRenderedPageBreak/>
        <w:drawing>
          <wp:inline distT="0" distB="0" distL="0" distR="0" wp14:anchorId="132CD486" wp14:editId="670993E3">
            <wp:extent cx="5943600" cy="3896995"/>
            <wp:effectExtent l="0" t="0" r="0" b="825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896995"/>
                    </a:xfrm>
                    <a:prstGeom prst="rect">
                      <a:avLst/>
                    </a:prstGeom>
                  </pic:spPr>
                </pic:pic>
              </a:graphicData>
            </a:graphic>
          </wp:inline>
        </w:drawing>
      </w:r>
      <w:r>
        <w:rPr>
          <w:rFonts w:ascii="Lato" w:hAnsi="Lato"/>
          <w:noProof/>
          <w:color w:val="333333"/>
          <w:sz w:val="21"/>
          <w:szCs w:val="21"/>
        </w:rPr>
        <w:lastRenderedPageBreak/>
        <w:drawing>
          <wp:inline distT="0" distB="0" distL="0" distR="0" wp14:anchorId="42E33B08" wp14:editId="179416B0">
            <wp:extent cx="5943600" cy="4335780"/>
            <wp:effectExtent l="0" t="0" r="0" b="7620"/>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335780"/>
                    </a:xfrm>
                    <a:prstGeom prst="rect">
                      <a:avLst/>
                    </a:prstGeom>
                  </pic:spPr>
                </pic:pic>
              </a:graphicData>
            </a:graphic>
          </wp:inline>
        </w:drawing>
      </w:r>
      <w:r>
        <w:rPr>
          <w:rFonts w:ascii="Lato" w:hAnsi="Lato"/>
          <w:noProof/>
          <w:color w:val="333333"/>
          <w:sz w:val="21"/>
          <w:szCs w:val="21"/>
        </w:rPr>
        <w:lastRenderedPageBreak/>
        <w:drawing>
          <wp:inline distT="0" distB="0" distL="0" distR="0" wp14:anchorId="43AFE18C" wp14:editId="2737233F">
            <wp:extent cx="4791744" cy="5591955"/>
            <wp:effectExtent l="0" t="0" r="8890" b="889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91744" cy="5591955"/>
                    </a:xfrm>
                    <a:prstGeom prst="rect">
                      <a:avLst/>
                    </a:prstGeom>
                  </pic:spPr>
                </pic:pic>
              </a:graphicData>
            </a:graphic>
          </wp:inline>
        </w:drawing>
      </w:r>
      <w:r>
        <w:rPr>
          <w:rFonts w:ascii="Lato" w:hAnsi="Lato"/>
          <w:noProof/>
          <w:color w:val="333333"/>
          <w:sz w:val="21"/>
          <w:szCs w:val="21"/>
        </w:rPr>
        <w:lastRenderedPageBreak/>
        <w:drawing>
          <wp:inline distT="0" distB="0" distL="0" distR="0" wp14:anchorId="3CA0FFE0" wp14:editId="09500267">
            <wp:extent cx="4391638" cy="7983064"/>
            <wp:effectExtent l="0" t="0" r="9525"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391638" cy="7983064"/>
                    </a:xfrm>
                    <a:prstGeom prst="rect">
                      <a:avLst/>
                    </a:prstGeom>
                  </pic:spPr>
                </pic:pic>
              </a:graphicData>
            </a:graphic>
          </wp:inline>
        </w:drawing>
      </w:r>
      <w:r>
        <w:rPr>
          <w:rFonts w:ascii="Lato" w:hAnsi="Lato"/>
          <w:noProof/>
          <w:color w:val="333333"/>
          <w:sz w:val="21"/>
          <w:szCs w:val="21"/>
        </w:rPr>
        <w:lastRenderedPageBreak/>
        <w:drawing>
          <wp:inline distT="0" distB="0" distL="0" distR="0" wp14:anchorId="4FDD0C5C" wp14:editId="18A14BBC">
            <wp:extent cx="4744112" cy="5430008"/>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44112" cy="5430008"/>
                    </a:xfrm>
                    <a:prstGeom prst="rect">
                      <a:avLst/>
                    </a:prstGeom>
                  </pic:spPr>
                </pic:pic>
              </a:graphicData>
            </a:graphic>
          </wp:inline>
        </w:drawing>
      </w:r>
      <w:r>
        <w:rPr>
          <w:rFonts w:ascii="Lato" w:hAnsi="Lato"/>
          <w:noProof/>
          <w:color w:val="333333"/>
          <w:sz w:val="21"/>
          <w:szCs w:val="21"/>
        </w:rPr>
        <w:lastRenderedPageBreak/>
        <w:drawing>
          <wp:inline distT="0" distB="0" distL="0" distR="0" wp14:anchorId="06AB3314" wp14:editId="5D78ED14">
            <wp:extent cx="5943600" cy="693420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6934200"/>
                    </a:xfrm>
                    <a:prstGeom prst="rect">
                      <a:avLst/>
                    </a:prstGeom>
                  </pic:spPr>
                </pic:pic>
              </a:graphicData>
            </a:graphic>
          </wp:inline>
        </w:drawing>
      </w:r>
      <w:r>
        <w:rPr>
          <w:rFonts w:ascii="Lato" w:hAnsi="Lato"/>
          <w:noProof/>
          <w:color w:val="333333"/>
          <w:sz w:val="21"/>
          <w:szCs w:val="21"/>
        </w:rPr>
        <w:lastRenderedPageBreak/>
        <w:drawing>
          <wp:inline distT="0" distB="0" distL="0" distR="0" wp14:anchorId="537C3CEC" wp14:editId="032BF2EF">
            <wp:extent cx="4639322" cy="7554379"/>
            <wp:effectExtent l="0" t="0" r="8890" b="889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39322" cy="7554379"/>
                    </a:xfrm>
                    <a:prstGeom prst="rect">
                      <a:avLst/>
                    </a:prstGeom>
                  </pic:spPr>
                </pic:pic>
              </a:graphicData>
            </a:graphic>
          </wp:inline>
        </w:drawing>
      </w:r>
      <w:r>
        <w:rPr>
          <w:rFonts w:ascii="Lato" w:hAnsi="Lato"/>
          <w:noProof/>
          <w:color w:val="333333"/>
          <w:sz w:val="21"/>
          <w:szCs w:val="21"/>
        </w:rPr>
        <w:lastRenderedPageBreak/>
        <w:drawing>
          <wp:inline distT="0" distB="0" distL="0" distR="0" wp14:anchorId="60DAD1F4" wp14:editId="4813660F">
            <wp:extent cx="3820058" cy="7525800"/>
            <wp:effectExtent l="0" t="0" r="9525"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20058" cy="7525800"/>
                    </a:xfrm>
                    <a:prstGeom prst="rect">
                      <a:avLst/>
                    </a:prstGeom>
                  </pic:spPr>
                </pic:pic>
              </a:graphicData>
            </a:graphic>
          </wp:inline>
        </w:drawing>
      </w:r>
      <w:r>
        <w:rPr>
          <w:rFonts w:ascii="Lato" w:hAnsi="Lato"/>
          <w:noProof/>
          <w:color w:val="333333"/>
          <w:sz w:val="21"/>
          <w:szCs w:val="21"/>
        </w:rPr>
        <w:lastRenderedPageBreak/>
        <w:drawing>
          <wp:inline distT="0" distB="0" distL="0" distR="0" wp14:anchorId="68E7D4B1" wp14:editId="2B3F1FE0">
            <wp:extent cx="4210638" cy="7421011"/>
            <wp:effectExtent l="0" t="0" r="0" b="889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10638" cy="7421011"/>
                    </a:xfrm>
                    <a:prstGeom prst="rect">
                      <a:avLst/>
                    </a:prstGeom>
                  </pic:spPr>
                </pic:pic>
              </a:graphicData>
            </a:graphic>
          </wp:inline>
        </w:drawing>
      </w:r>
      <w:r>
        <w:rPr>
          <w:rFonts w:ascii="Lato" w:hAnsi="Lato"/>
          <w:noProof/>
          <w:color w:val="333333"/>
          <w:sz w:val="21"/>
          <w:szCs w:val="21"/>
        </w:rPr>
        <w:lastRenderedPageBreak/>
        <w:drawing>
          <wp:inline distT="0" distB="0" distL="0" distR="0" wp14:anchorId="24250246" wp14:editId="4334F99B">
            <wp:extent cx="3886742" cy="7449590"/>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86742" cy="7449590"/>
                    </a:xfrm>
                    <a:prstGeom prst="rect">
                      <a:avLst/>
                    </a:prstGeom>
                  </pic:spPr>
                </pic:pic>
              </a:graphicData>
            </a:graphic>
          </wp:inline>
        </w:drawing>
      </w:r>
      <w:r>
        <w:rPr>
          <w:rFonts w:ascii="Lato" w:hAnsi="Lato"/>
          <w:noProof/>
          <w:color w:val="333333"/>
          <w:sz w:val="21"/>
          <w:szCs w:val="21"/>
        </w:rPr>
        <w:lastRenderedPageBreak/>
        <w:drawing>
          <wp:inline distT="0" distB="0" distL="0" distR="0" wp14:anchorId="1D19A59C" wp14:editId="625886E6">
            <wp:extent cx="5048955" cy="5220429"/>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48955" cy="5220429"/>
                    </a:xfrm>
                    <a:prstGeom prst="rect">
                      <a:avLst/>
                    </a:prstGeom>
                  </pic:spPr>
                </pic:pic>
              </a:graphicData>
            </a:graphic>
          </wp:inline>
        </w:drawing>
      </w:r>
      <w:r>
        <w:rPr>
          <w:rFonts w:ascii="Lato" w:hAnsi="Lato"/>
          <w:noProof/>
          <w:color w:val="333333"/>
          <w:sz w:val="21"/>
          <w:szCs w:val="21"/>
        </w:rPr>
        <w:lastRenderedPageBreak/>
        <w:drawing>
          <wp:inline distT="0" distB="0" distL="0" distR="0" wp14:anchorId="6FDD3391" wp14:editId="0AD98D1A">
            <wp:extent cx="5943600" cy="3636010"/>
            <wp:effectExtent l="0" t="0" r="0" b="254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636010"/>
                    </a:xfrm>
                    <a:prstGeom prst="rect">
                      <a:avLst/>
                    </a:prstGeom>
                  </pic:spPr>
                </pic:pic>
              </a:graphicData>
            </a:graphic>
          </wp:inline>
        </w:drawing>
      </w:r>
      <w:r>
        <w:rPr>
          <w:rFonts w:ascii="Lato" w:hAnsi="Lato"/>
          <w:noProof/>
          <w:color w:val="333333"/>
          <w:sz w:val="21"/>
          <w:szCs w:val="21"/>
        </w:rPr>
        <w:drawing>
          <wp:inline distT="0" distB="0" distL="0" distR="0" wp14:anchorId="138BAB72" wp14:editId="3A430CD5">
            <wp:extent cx="5943600" cy="1180465"/>
            <wp:effectExtent l="0" t="0" r="0" b="63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180465"/>
                    </a:xfrm>
                    <a:prstGeom prst="rect">
                      <a:avLst/>
                    </a:prstGeom>
                  </pic:spPr>
                </pic:pic>
              </a:graphicData>
            </a:graphic>
          </wp:inline>
        </w:drawing>
      </w:r>
      <w:r>
        <w:rPr>
          <w:rFonts w:ascii="Lato" w:hAnsi="Lato"/>
          <w:noProof/>
          <w:color w:val="333333"/>
          <w:sz w:val="21"/>
          <w:szCs w:val="21"/>
        </w:rPr>
        <w:drawing>
          <wp:inline distT="0" distB="0" distL="0" distR="0" wp14:anchorId="08D38EC0" wp14:editId="4FF7EB75">
            <wp:extent cx="5943600" cy="887730"/>
            <wp:effectExtent l="0" t="0" r="0" b="762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887730"/>
                    </a:xfrm>
                    <a:prstGeom prst="rect">
                      <a:avLst/>
                    </a:prstGeom>
                  </pic:spPr>
                </pic:pic>
              </a:graphicData>
            </a:graphic>
          </wp:inline>
        </w:drawing>
      </w:r>
      <w:r>
        <w:rPr>
          <w:rFonts w:ascii="Lato" w:hAnsi="Lato"/>
          <w:noProof/>
          <w:color w:val="333333"/>
          <w:sz w:val="21"/>
          <w:szCs w:val="21"/>
        </w:rPr>
        <w:drawing>
          <wp:inline distT="0" distB="0" distL="0" distR="0" wp14:anchorId="14B95378" wp14:editId="20826B60">
            <wp:extent cx="5943600" cy="833120"/>
            <wp:effectExtent l="0" t="0" r="0" b="508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833120"/>
                    </a:xfrm>
                    <a:prstGeom prst="rect">
                      <a:avLst/>
                    </a:prstGeom>
                  </pic:spPr>
                </pic:pic>
              </a:graphicData>
            </a:graphic>
          </wp:inline>
        </w:drawing>
      </w:r>
      <w:r>
        <w:rPr>
          <w:rFonts w:ascii="Lato" w:hAnsi="Lato"/>
          <w:noProof/>
          <w:color w:val="333333"/>
          <w:sz w:val="21"/>
          <w:szCs w:val="21"/>
        </w:rPr>
        <w:drawing>
          <wp:inline distT="0" distB="0" distL="0" distR="0" wp14:anchorId="655B2648" wp14:editId="56493402">
            <wp:extent cx="5943600" cy="869315"/>
            <wp:effectExtent l="0" t="0" r="0" b="698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869315"/>
                    </a:xfrm>
                    <a:prstGeom prst="rect">
                      <a:avLst/>
                    </a:prstGeom>
                  </pic:spPr>
                </pic:pic>
              </a:graphicData>
            </a:graphic>
          </wp:inline>
        </w:drawing>
      </w:r>
    </w:p>
    <w:p w14:paraId="72C2D195" w14:textId="77777777" w:rsidR="002B36EA" w:rsidRDefault="002B36EA" w:rsidP="002B36EA">
      <w:pPr>
        <w:pStyle w:val="NormalWeb"/>
        <w:shd w:val="clear" w:color="auto" w:fill="FFFFFF"/>
        <w:spacing w:before="0" w:beforeAutospacing="0" w:after="0" w:afterAutospacing="0"/>
        <w:textAlignment w:val="baseline"/>
        <w:rPr>
          <w:rFonts w:ascii="Lato" w:hAnsi="Lato"/>
          <w:color w:val="333333"/>
          <w:sz w:val="21"/>
          <w:szCs w:val="21"/>
        </w:rPr>
      </w:pPr>
    </w:p>
    <w:p w14:paraId="377F4816" w14:textId="36EF24A2" w:rsidR="002B36EA" w:rsidRDefault="002B36EA"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266160B7" w14:textId="77777777" w:rsidR="00CC4BF7" w:rsidRDefault="00A927EE"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4.  Provide a copy of the cleaned data set.</w:t>
      </w:r>
    </w:p>
    <w:p w14:paraId="15345A59" w14:textId="77777777" w:rsidR="00CC4BF7" w:rsidRDefault="00CC4BF7"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40B0B35A" w14:textId="46EDAA0F" w:rsidR="00A927EE" w:rsidRDefault="00CC4BF7"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26A1D050" wp14:editId="69557267">
            <wp:extent cx="3629532" cy="666843"/>
            <wp:effectExtent l="0" t="0" r="9525" b="0"/>
            <wp:docPr id="1"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629532" cy="666843"/>
                    </a:xfrm>
                    <a:prstGeom prst="rect">
                      <a:avLst/>
                    </a:prstGeom>
                  </pic:spPr>
                </pic:pic>
              </a:graphicData>
            </a:graphic>
          </wp:inline>
        </w:drawing>
      </w:r>
      <w:r w:rsidR="00A927EE">
        <w:rPr>
          <w:rFonts w:ascii="Lato" w:hAnsi="Lato"/>
          <w:color w:val="333333"/>
          <w:sz w:val="21"/>
          <w:szCs w:val="21"/>
        </w:rPr>
        <w:br/>
        <w:t> </w:t>
      </w:r>
    </w:p>
    <w:p w14:paraId="55DD5837" w14:textId="77777777" w:rsidR="00A927EE" w:rsidRDefault="00A927EE" w:rsidP="00A927EE">
      <w:pPr>
        <w:pStyle w:val="NormalWeb"/>
        <w:shd w:val="clear" w:color="auto" w:fill="FFFFFF"/>
        <w:spacing w:before="0" w:beforeAutospacing="0" w:after="0" w:afterAutospacing="0"/>
        <w:textAlignment w:val="baseline"/>
        <w:rPr>
          <w:rFonts w:ascii="Lato" w:hAnsi="Lato"/>
          <w:color w:val="333333"/>
          <w:sz w:val="21"/>
          <w:szCs w:val="21"/>
        </w:rPr>
      </w:pPr>
      <w:r>
        <w:rPr>
          <w:rStyle w:val="Strong"/>
          <w:rFonts w:ascii="Lato" w:hAnsi="Lato"/>
          <w:color w:val="333333"/>
          <w:sz w:val="21"/>
          <w:szCs w:val="21"/>
        </w:rPr>
        <w:t>Part IV: Analysis</w:t>
      </w:r>
    </w:p>
    <w:p w14:paraId="278E0BA0" w14:textId="77777777" w:rsidR="00A927EE" w:rsidRDefault="00A927EE" w:rsidP="00A927EE">
      <w:pPr>
        <w:pStyle w:val="NormalWeb"/>
        <w:shd w:val="clear" w:color="auto" w:fill="FFFFFF"/>
        <w:spacing w:before="0" w:beforeAutospacing="0" w:after="0" w:afterAutospacing="0"/>
        <w:ind w:left="360" w:hanging="360"/>
        <w:textAlignment w:val="baseline"/>
        <w:rPr>
          <w:rFonts w:ascii="Lato" w:hAnsi="Lato"/>
          <w:color w:val="333333"/>
          <w:sz w:val="21"/>
          <w:szCs w:val="21"/>
        </w:rPr>
      </w:pPr>
      <w:r>
        <w:rPr>
          <w:rFonts w:ascii="Lato" w:hAnsi="Lato"/>
          <w:color w:val="333333"/>
          <w:sz w:val="21"/>
          <w:szCs w:val="21"/>
        </w:rPr>
        <w:t>D.  Perform the data analysis and report on the results by doing the following:</w:t>
      </w:r>
    </w:p>
    <w:p w14:paraId="0F60C435" w14:textId="515D234B" w:rsidR="00A927EE" w:rsidRDefault="00A927EE"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1.  Split the data into training and test data sets and provide the file(s).</w:t>
      </w:r>
    </w:p>
    <w:p w14:paraId="7D1FC3AB" w14:textId="5F221B6B" w:rsidR="00CC4BF7" w:rsidRDefault="00CC4BF7"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r>
    </w:p>
    <w:p w14:paraId="3A82C5B7" w14:textId="6BDFE394" w:rsidR="00CC4BF7" w:rsidRDefault="00CC4BF7"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noProof/>
          <w:color w:val="333333"/>
          <w:sz w:val="21"/>
          <w:szCs w:val="21"/>
        </w:rPr>
        <w:drawing>
          <wp:inline distT="0" distB="0" distL="0" distR="0" wp14:anchorId="072A8A4C" wp14:editId="41F89B46">
            <wp:extent cx="5943600" cy="993140"/>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993140"/>
                    </a:xfrm>
                    <a:prstGeom prst="rect">
                      <a:avLst/>
                    </a:prstGeom>
                  </pic:spPr>
                </pic:pic>
              </a:graphicData>
            </a:graphic>
          </wp:inline>
        </w:drawing>
      </w:r>
    </w:p>
    <w:p w14:paraId="0E53D8E2" w14:textId="773CD66F" w:rsidR="00A927EE" w:rsidRDefault="00A927EE"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2.  Describe the analysis technique you used to appropriately analyze the data. Include screenshots of the intermediate calculations you performed.</w:t>
      </w:r>
    </w:p>
    <w:p w14:paraId="73FB6A1D" w14:textId="0F22DC3D" w:rsidR="00C85249" w:rsidRDefault="00C85249"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4767D3D2" w14:textId="69F03F75" w:rsidR="00C85249" w:rsidRDefault="00C85249"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t>For the analysis I created two functions one for initial regression algorithm “Decision Tree Regressor” and one for comparability of the initial model using “Multiple Linear Regression”. Both functions will provide accuracy scores “Training and Testing”, prediction values “Predicted and Actual”, mean squared error, root mean squared error, and R2 scores. Furthermore, the initial model includes the feature importance of all variables in the dataset, which will be printed to the screen.</w:t>
      </w:r>
    </w:p>
    <w:p w14:paraId="38D5D1FF" w14:textId="681046BF" w:rsidR="00CC4BF7" w:rsidRDefault="00CC4BF7"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5376EA86" w14:textId="41461E9A" w:rsidR="00CC4BF7" w:rsidRDefault="00CC4BF7"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noProof/>
          <w:color w:val="333333"/>
          <w:sz w:val="21"/>
          <w:szCs w:val="21"/>
        </w:rPr>
        <w:drawing>
          <wp:inline distT="0" distB="0" distL="0" distR="0" wp14:anchorId="3A10D8A8" wp14:editId="580C9F01">
            <wp:extent cx="5943600" cy="1321435"/>
            <wp:effectExtent l="0" t="0" r="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1321435"/>
                    </a:xfrm>
                    <a:prstGeom prst="rect">
                      <a:avLst/>
                    </a:prstGeom>
                  </pic:spPr>
                </pic:pic>
              </a:graphicData>
            </a:graphic>
          </wp:inline>
        </w:drawing>
      </w:r>
    </w:p>
    <w:p w14:paraId="66A08547" w14:textId="3725E15D" w:rsidR="00CC4BF7" w:rsidRDefault="00CC4BF7"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43438E31" w14:textId="77777777" w:rsidR="00CC4BF7" w:rsidRDefault="00CC4BF7"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13652775" w14:textId="77777777" w:rsidR="00CC4BF7" w:rsidRDefault="00A927EE"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3.  Provide the code used to perform the prediction analysis from part D2.</w:t>
      </w:r>
    </w:p>
    <w:p w14:paraId="77148F97" w14:textId="77777777" w:rsidR="00CC4BF7" w:rsidRDefault="00CC4BF7"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41B40F59" w14:textId="52DBA40E" w:rsidR="00A927EE" w:rsidRDefault="00CC4BF7"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35B93637" wp14:editId="5D59A1E8">
            <wp:extent cx="5943600" cy="55289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5943600" cy="5528945"/>
                    </a:xfrm>
                    <a:prstGeom prst="rect">
                      <a:avLst/>
                    </a:prstGeom>
                  </pic:spPr>
                </pic:pic>
              </a:graphicData>
            </a:graphic>
          </wp:inline>
        </w:drawing>
      </w:r>
      <w:r>
        <w:rPr>
          <w:rFonts w:ascii="Lato" w:hAnsi="Lato"/>
          <w:noProof/>
          <w:color w:val="333333"/>
          <w:sz w:val="21"/>
          <w:szCs w:val="21"/>
        </w:rPr>
        <w:drawing>
          <wp:inline distT="0" distB="0" distL="0" distR="0" wp14:anchorId="759E312A" wp14:editId="52A52A7B">
            <wp:extent cx="5449060" cy="210531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5449060" cy="2105319"/>
                    </a:xfrm>
                    <a:prstGeom prst="rect">
                      <a:avLst/>
                    </a:prstGeom>
                  </pic:spPr>
                </pic:pic>
              </a:graphicData>
            </a:graphic>
          </wp:inline>
        </w:drawing>
      </w:r>
      <w:r>
        <w:rPr>
          <w:rFonts w:ascii="Lato" w:hAnsi="Lato"/>
          <w:noProof/>
          <w:color w:val="333333"/>
          <w:sz w:val="21"/>
          <w:szCs w:val="21"/>
        </w:rPr>
        <w:lastRenderedPageBreak/>
        <w:drawing>
          <wp:inline distT="0" distB="0" distL="0" distR="0" wp14:anchorId="3370F43E" wp14:editId="255B8B6C">
            <wp:extent cx="5172797" cy="7516274"/>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5172797" cy="7516274"/>
                    </a:xfrm>
                    <a:prstGeom prst="rect">
                      <a:avLst/>
                    </a:prstGeom>
                  </pic:spPr>
                </pic:pic>
              </a:graphicData>
            </a:graphic>
          </wp:inline>
        </w:drawing>
      </w:r>
      <w:r>
        <w:rPr>
          <w:rFonts w:ascii="Lato" w:hAnsi="Lato"/>
          <w:noProof/>
          <w:color w:val="333333"/>
          <w:sz w:val="21"/>
          <w:szCs w:val="21"/>
        </w:rPr>
        <w:lastRenderedPageBreak/>
        <w:drawing>
          <wp:inline distT="0" distB="0" distL="0" distR="0" wp14:anchorId="7E2EF695" wp14:editId="57BD38FD">
            <wp:extent cx="4667901" cy="60206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4667901" cy="6020640"/>
                    </a:xfrm>
                    <a:prstGeom prst="rect">
                      <a:avLst/>
                    </a:prstGeom>
                  </pic:spPr>
                </pic:pic>
              </a:graphicData>
            </a:graphic>
          </wp:inline>
        </w:drawing>
      </w:r>
      <w:r>
        <w:rPr>
          <w:rFonts w:ascii="Lato" w:hAnsi="Lato"/>
          <w:noProof/>
          <w:color w:val="333333"/>
          <w:sz w:val="21"/>
          <w:szCs w:val="21"/>
        </w:rPr>
        <w:lastRenderedPageBreak/>
        <w:drawing>
          <wp:inline distT="0" distB="0" distL="0" distR="0" wp14:anchorId="16699BFF" wp14:editId="440086CD">
            <wp:extent cx="5601482" cy="345805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a:extLst>
                        <a:ext uri="{28A0092B-C50C-407E-A947-70E740481C1C}">
                          <a14:useLocalDpi xmlns:a14="http://schemas.microsoft.com/office/drawing/2010/main" val="0"/>
                        </a:ext>
                      </a:extLst>
                    </a:blip>
                    <a:stretch>
                      <a:fillRect/>
                    </a:stretch>
                  </pic:blipFill>
                  <pic:spPr>
                    <a:xfrm>
                      <a:off x="0" y="0"/>
                      <a:ext cx="5601482" cy="3458058"/>
                    </a:xfrm>
                    <a:prstGeom prst="rect">
                      <a:avLst/>
                    </a:prstGeom>
                  </pic:spPr>
                </pic:pic>
              </a:graphicData>
            </a:graphic>
          </wp:inline>
        </w:drawing>
      </w:r>
      <w:r>
        <w:rPr>
          <w:rFonts w:ascii="Lato" w:hAnsi="Lato"/>
          <w:noProof/>
          <w:color w:val="333333"/>
          <w:sz w:val="21"/>
          <w:szCs w:val="21"/>
        </w:rPr>
        <w:lastRenderedPageBreak/>
        <w:drawing>
          <wp:inline distT="0" distB="0" distL="0" distR="0" wp14:anchorId="50234B7A" wp14:editId="634034C5">
            <wp:extent cx="5943600" cy="56965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5943600" cy="5696585"/>
                    </a:xfrm>
                    <a:prstGeom prst="rect">
                      <a:avLst/>
                    </a:prstGeom>
                  </pic:spPr>
                </pic:pic>
              </a:graphicData>
            </a:graphic>
          </wp:inline>
        </w:drawing>
      </w:r>
      <w:r w:rsidR="00A927EE">
        <w:rPr>
          <w:rFonts w:ascii="Lato" w:hAnsi="Lato"/>
          <w:color w:val="333333"/>
          <w:sz w:val="21"/>
          <w:szCs w:val="21"/>
        </w:rPr>
        <w:br/>
        <w:t> </w:t>
      </w:r>
    </w:p>
    <w:p w14:paraId="33BD9A7B" w14:textId="77777777" w:rsidR="00A927EE" w:rsidRDefault="00A927EE" w:rsidP="00A927EE">
      <w:pPr>
        <w:pStyle w:val="NormalWeb"/>
        <w:shd w:val="clear" w:color="auto" w:fill="FFFFFF"/>
        <w:spacing w:before="0" w:beforeAutospacing="0" w:after="0" w:afterAutospacing="0"/>
        <w:textAlignment w:val="baseline"/>
        <w:rPr>
          <w:rFonts w:ascii="Lato" w:hAnsi="Lato"/>
          <w:color w:val="333333"/>
          <w:sz w:val="21"/>
          <w:szCs w:val="21"/>
        </w:rPr>
      </w:pPr>
      <w:r>
        <w:rPr>
          <w:rStyle w:val="Strong"/>
          <w:rFonts w:ascii="Lato" w:hAnsi="Lato"/>
          <w:color w:val="333333"/>
          <w:sz w:val="21"/>
          <w:szCs w:val="21"/>
        </w:rPr>
        <w:t>Part V: Data Summary and Implications</w:t>
      </w:r>
    </w:p>
    <w:p w14:paraId="0BDC2FA9" w14:textId="77777777" w:rsidR="00A927EE" w:rsidRDefault="00A927EE" w:rsidP="00A927EE">
      <w:pPr>
        <w:pStyle w:val="NormalWeb"/>
        <w:shd w:val="clear" w:color="auto" w:fill="FFFFFF"/>
        <w:spacing w:before="0" w:beforeAutospacing="0" w:after="0" w:afterAutospacing="0"/>
        <w:ind w:left="360" w:hanging="360"/>
        <w:textAlignment w:val="baseline"/>
        <w:rPr>
          <w:rFonts w:ascii="Lato" w:hAnsi="Lato"/>
          <w:color w:val="333333"/>
          <w:sz w:val="21"/>
          <w:szCs w:val="21"/>
        </w:rPr>
      </w:pPr>
      <w:r>
        <w:rPr>
          <w:rFonts w:ascii="Lato" w:hAnsi="Lato"/>
          <w:color w:val="333333"/>
          <w:sz w:val="21"/>
          <w:szCs w:val="21"/>
        </w:rPr>
        <w:t>E.  Summarize your data analysis by doing the following:</w:t>
      </w:r>
    </w:p>
    <w:p w14:paraId="191D2B1B" w14:textId="40BF5ED2" w:rsidR="00A927EE" w:rsidRDefault="00A927EE"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1.  Explain the accuracy and the mean squared error (MSE) of your prediction model.</w:t>
      </w:r>
    </w:p>
    <w:p w14:paraId="08A566AC" w14:textId="4C6099CB" w:rsidR="00C85249" w:rsidRDefault="00C85249"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4510E196" w14:textId="750F5641" w:rsidR="00803174" w:rsidRDefault="00C85249" w:rsidP="00803174">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t>From the initial model the accuracy of the training data: 0.</w:t>
      </w:r>
      <w:r w:rsidR="00EC0255">
        <w:rPr>
          <w:rFonts w:ascii="Lato" w:hAnsi="Lato"/>
          <w:color w:val="333333"/>
          <w:sz w:val="21"/>
          <w:szCs w:val="21"/>
        </w:rPr>
        <w:t>999999999999999957, and testing data: 0.9999999999998677, which shows that our model is very accurate at predicting unseen data. Also, the MSE is 2.4401412534796814e-10 for the initial model shows that the model is good a</w:t>
      </w:r>
      <w:r w:rsidR="009C7709">
        <w:rPr>
          <w:rFonts w:ascii="Lato" w:hAnsi="Lato"/>
          <w:color w:val="333333"/>
          <w:sz w:val="21"/>
          <w:szCs w:val="21"/>
        </w:rPr>
        <w:t>t</w:t>
      </w:r>
      <w:r w:rsidR="00EC0255">
        <w:rPr>
          <w:rFonts w:ascii="Lato" w:hAnsi="Lato"/>
          <w:color w:val="333333"/>
          <w:sz w:val="21"/>
          <w:szCs w:val="21"/>
        </w:rPr>
        <w:t xml:space="preserve"> predicting </w:t>
      </w:r>
      <w:r w:rsidR="009C7709">
        <w:rPr>
          <w:rFonts w:ascii="Lato" w:hAnsi="Lato"/>
          <w:color w:val="333333"/>
          <w:sz w:val="21"/>
          <w:szCs w:val="21"/>
        </w:rPr>
        <w:t>data accurately because when MSE is converted to a decimal “0.0244….”, which is very close to 0 a perfect model, gives a hint of the lower the score the better the model is a prediction accuracy.</w:t>
      </w:r>
    </w:p>
    <w:p w14:paraId="30F8DB43" w14:textId="1DD87E6A" w:rsidR="00C85249" w:rsidRDefault="009C7709"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w:t>
      </w:r>
    </w:p>
    <w:p w14:paraId="0F0B73F1" w14:textId="686CE4E3" w:rsidR="00A927EE" w:rsidRDefault="00A927EE"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2.  Discuss the results and implications of your prediction analysis.</w:t>
      </w:r>
    </w:p>
    <w:p w14:paraId="3495BA3F" w14:textId="5B5AFA86" w:rsidR="00803174" w:rsidRDefault="00803174"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r>
    </w:p>
    <w:p w14:paraId="62856D30" w14:textId="08085816" w:rsidR="00803174" w:rsidRDefault="00803174" w:rsidP="00803174">
      <w:pPr>
        <w:pStyle w:val="NormalWeb"/>
        <w:shd w:val="clear" w:color="auto" w:fill="FFFFFF"/>
        <w:spacing w:before="0" w:beforeAutospacing="0" w:after="0" w:afterAutospacing="0"/>
        <w:ind w:left="648"/>
        <w:textAlignment w:val="baseline"/>
        <w:rPr>
          <w:rFonts w:ascii="Lato" w:hAnsi="Lato"/>
          <w:color w:val="333333"/>
          <w:sz w:val="21"/>
          <w:szCs w:val="21"/>
        </w:rPr>
      </w:pPr>
      <w:r>
        <w:rPr>
          <w:rFonts w:ascii="Lato" w:hAnsi="Lato"/>
          <w:color w:val="333333"/>
          <w:sz w:val="21"/>
          <w:szCs w:val="21"/>
        </w:rPr>
        <w:lastRenderedPageBreak/>
        <w:t xml:space="preserve">From the initial analysis results of accuracy of training data, testing data, MSE, and RMSE results in </w:t>
      </w:r>
      <w:r w:rsidR="00F161E2">
        <w:rPr>
          <w:rFonts w:ascii="Lato" w:hAnsi="Lato"/>
          <w:color w:val="333333"/>
          <w:sz w:val="21"/>
          <w:szCs w:val="21"/>
        </w:rPr>
        <w:t>an</w:t>
      </w:r>
      <w:r>
        <w:rPr>
          <w:rFonts w:ascii="Lato" w:hAnsi="Lato"/>
          <w:color w:val="333333"/>
          <w:sz w:val="21"/>
          <w:szCs w:val="21"/>
        </w:rPr>
        <w:t xml:space="preserve"> extremely good model, so to test this we used another regression model to compare the results to see if our model is </w:t>
      </w:r>
      <w:proofErr w:type="gramStart"/>
      <w:r>
        <w:rPr>
          <w:rFonts w:ascii="Lato" w:hAnsi="Lato"/>
          <w:color w:val="333333"/>
          <w:sz w:val="21"/>
          <w:szCs w:val="21"/>
        </w:rPr>
        <w:t>to</w:t>
      </w:r>
      <w:proofErr w:type="gramEnd"/>
      <w:r>
        <w:rPr>
          <w:rFonts w:ascii="Lato" w:hAnsi="Lato"/>
          <w:color w:val="333333"/>
          <w:sz w:val="21"/>
          <w:szCs w:val="21"/>
        </w:rPr>
        <w:t xml:space="preserve"> good to be true.</w:t>
      </w:r>
    </w:p>
    <w:p w14:paraId="5F3D55E8" w14:textId="4F158796" w:rsidR="00803174" w:rsidRDefault="00803174" w:rsidP="00803174">
      <w:pPr>
        <w:pStyle w:val="NormalWeb"/>
        <w:shd w:val="clear" w:color="auto" w:fill="FFFFFF"/>
        <w:spacing w:before="0" w:beforeAutospacing="0" w:after="0" w:afterAutospacing="0"/>
        <w:ind w:left="648"/>
        <w:textAlignment w:val="baseline"/>
        <w:rPr>
          <w:rFonts w:ascii="Lato" w:hAnsi="Lato"/>
          <w:color w:val="333333"/>
          <w:sz w:val="21"/>
          <w:szCs w:val="21"/>
        </w:rPr>
      </w:pPr>
    </w:p>
    <w:tbl>
      <w:tblPr>
        <w:tblStyle w:val="TableGrid"/>
        <w:tblW w:w="0" w:type="auto"/>
        <w:tblInd w:w="648" w:type="dxa"/>
        <w:tblLook w:val="04A0" w:firstRow="1" w:lastRow="0" w:firstColumn="1" w:lastColumn="0" w:noHBand="0" w:noVBand="1"/>
      </w:tblPr>
      <w:tblGrid>
        <w:gridCol w:w="1237"/>
        <w:gridCol w:w="3420"/>
        <w:gridCol w:w="4045"/>
      </w:tblGrid>
      <w:tr w:rsidR="00803174" w14:paraId="18246027" w14:textId="77777777" w:rsidTr="00232642">
        <w:tc>
          <w:tcPr>
            <w:tcW w:w="1237" w:type="dxa"/>
            <w:shd w:val="clear" w:color="auto" w:fill="D0CECE" w:themeFill="background2" w:themeFillShade="E6"/>
          </w:tcPr>
          <w:p w14:paraId="4776C320" w14:textId="727E82B0" w:rsidR="00803174" w:rsidRPr="00232642" w:rsidRDefault="00232642" w:rsidP="00232642">
            <w:pPr>
              <w:pStyle w:val="NormalWeb"/>
              <w:spacing w:before="0" w:beforeAutospacing="0" w:after="0" w:afterAutospacing="0"/>
              <w:jc w:val="center"/>
              <w:textAlignment w:val="baseline"/>
              <w:rPr>
                <w:rFonts w:ascii="Lato" w:hAnsi="Lato"/>
                <w:b/>
                <w:bCs/>
                <w:color w:val="333333"/>
                <w:sz w:val="21"/>
                <w:szCs w:val="21"/>
              </w:rPr>
            </w:pPr>
            <w:r w:rsidRPr="00232642">
              <w:rPr>
                <w:rFonts w:ascii="Lato" w:hAnsi="Lato"/>
                <w:b/>
                <w:bCs/>
                <w:color w:val="333333"/>
                <w:sz w:val="21"/>
                <w:szCs w:val="21"/>
              </w:rPr>
              <w:t>VALUES</w:t>
            </w:r>
          </w:p>
        </w:tc>
        <w:tc>
          <w:tcPr>
            <w:tcW w:w="3420" w:type="dxa"/>
            <w:shd w:val="clear" w:color="auto" w:fill="D0CECE" w:themeFill="background2" w:themeFillShade="E6"/>
          </w:tcPr>
          <w:p w14:paraId="32287A84" w14:textId="07731101" w:rsidR="00803174" w:rsidRPr="00232642" w:rsidRDefault="00803174" w:rsidP="00232642">
            <w:pPr>
              <w:pStyle w:val="NormalWeb"/>
              <w:spacing w:before="0" w:beforeAutospacing="0" w:after="0" w:afterAutospacing="0"/>
              <w:jc w:val="center"/>
              <w:textAlignment w:val="baseline"/>
              <w:rPr>
                <w:rFonts w:ascii="Lato" w:hAnsi="Lato"/>
                <w:b/>
                <w:bCs/>
                <w:color w:val="333333"/>
                <w:sz w:val="21"/>
                <w:szCs w:val="21"/>
              </w:rPr>
            </w:pPr>
            <w:r w:rsidRPr="00232642">
              <w:rPr>
                <w:rFonts w:ascii="Lato" w:hAnsi="Lato"/>
                <w:b/>
                <w:bCs/>
                <w:color w:val="333333"/>
                <w:sz w:val="21"/>
                <w:szCs w:val="21"/>
              </w:rPr>
              <w:t>DECISION TREE REGRESSOR</w:t>
            </w:r>
          </w:p>
        </w:tc>
        <w:tc>
          <w:tcPr>
            <w:tcW w:w="4045" w:type="dxa"/>
            <w:shd w:val="clear" w:color="auto" w:fill="D0CECE" w:themeFill="background2" w:themeFillShade="E6"/>
          </w:tcPr>
          <w:p w14:paraId="55F0F644" w14:textId="3F045E82" w:rsidR="00803174" w:rsidRPr="00232642" w:rsidRDefault="00232642" w:rsidP="00232642">
            <w:pPr>
              <w:pStyle w:val="NormalWeb"/>
              <w:spacing w:before="0" w:beforeAutospacing="0" w:after="0" w:afterAutospacing="0"/>
              <w:jc w:val="center"/>
              <w:textAlignment w:val="baseline"/>
              <w:rPr>
                <w:rFonts w:ascii="Lato" w:hAnsi="Lato"/>
                <w:b/>
                <w:bCs/>
                <w:color w:val="333333"/>
                <w:sz w:val="21"/>
                <w:szCs w:val="21"/>
              </w:rPr>
            </w:pPr>
            <w:r w:rsidRPr="00232642">
              <w:rPr>
                <w:rFonts w:ascii="Lato" w:hAnsi="Lato"/>
                <w:b/>
                <w:bCs/>
                <w:color w:val="333333"/>
                <w:sz w:val="21"/>
                <w:szCs w:val="21"/>
              </w:rPr>
              <w:t>LINEAR REGRESSION</w:t>
            </w:r>
          </w:p>
        </w:tc>
      </w:tr>
      <w:tr w:rsidR="00803174" w14:paraId="749F5BD9" w14:textId="77777777" w:rsidTr="00232642">
        <w:tc>
          <w:tcPr>
            <w:tcW w:w="1237" w:type="dxa"/>
            <w:shd w:val="clear" w:color="auto" w:fill="B4C6E7" w:themeFill="accent1" w:themeFillTint="66"/>
          </w:tcPr>
          <w:p w14:paraId="46897CA7" w14:textId="4FD5CF31" w:rsidR="00803174" w:rsidRDefault="00232642" w:rsidP="00232642">
            <w:pPr>
              <w:pStyle w:val="NormalWeb"/>
              <w:spacing w:before="0" w:beforeAutospacing="0" w:after="0" w:afterAutospacing="0"/>
              <w:jc w:val="center"/>
              <w:textAlignment w:val="baseline"/>
              <w:rPr>
                <w:rFonts w:ascii="Lato" w:hAnsi="Lato"/>
                <w:color w:val="333333"/>
                <w:sz w:val="21"/>
                <w:szCs w:val="21"/>
              </w:rPr>
            </w:pPr>
            <w:r>
              <w:rPr>
                <w:rFonts w:ascii="Lato" w:hAnsi="Lato"/>
                <w:color w:val="333333"/>
                <w:sz w:val="21"/>
                <w:szCs w:val="21"/>
              </w:rPr>
              <w:t>Training</w:t>
            </w:r>
          </w:p>
        </w:tc>
        <w:tc>
          <w:tcPr>
            <w:tcW w:w="3420" w:type="dxa"/>
          </w:tcPr>
          <w:p w14:paraId="237FED42" w14:textId="31B4BC0F" w:rsidR="00803174" w:rsidRDefault="00232642" w:rsidP="00232642">
            <w:pPr>
              <w:pStyle w:val="NormalWeb"/>
              <w:spacing w:before="0" w:beforeAutospacing="0" w:after="0" w:afterAutospacing="0"/>
              <w:jc w:val="center"/>
              <w:textAlignment w:val="baseline"/>
              <w:rPr>
                <w:rFonts w:ascii="Lato" w:hAnsi="Lato"/>
                <w:color w:val="333333"/>
                <w:sz w:val="21"/>
                <w:szCs w:val="21"/>
              </w:rPr>
            </w:pPr>
            <w:r>
              <w:rPr>
                <w:rFonts w:ascii="Lato" w:hAnsi="Lato"/>
                <w:color w:val="333333"/>
                <w:sz w:val="21"/>
                <w:szCs w:val="21"/>
              </w:rPr>
              <w:t>0.999999999999999957</w:t>
            </w:r>
          </w:p>
        </w:tc>
        <w:tc>
          <w:tcPr>
            <w:tcW w:w="4045" w:type="dxa"/>
          </w:tcPr>
          <w:p w14:paraId="7DBDC79A" w14:textId="715A50BF" w:rsidR="00803174" w:rsidRDefault="00232642" w:rsidP="00232642">
            <w:pPr>
              <w:pStyle w:val="NormalWeb"/>
              <w:spacing w:before="0" w:beforeAutospacing="0" w:after="0" w:afterAutospacing="0"/>
              <w:jc w:val="center"/>
              <w:textAlignment w:val="baseline"/>
              <w:rPr>
                <w:rFonts w:ascii="Lato" w:hAnsi="Lato"/>
                <w:color w:val="333333"/>
                <w:sz w:val="21"/>
                <w:szCs w:val="21"/>
              </w:rPr>
            </w:pPr>
            <w:r>
              <w:rPr>
                <w:rFonts w:ascii="Lato" w:hAnsi="Lato"/>
                <w:color w:val="333333"/>
                <w:sz w:val="21"/>
                <w:szCs w:val="21"/>
              </w:rPr>
              <w:t>0.9955048609952436</w:t>
            </w:r>
          </w:p>
        </w:tc>
      </w:tr>
      <w:tr w:rsidR="00232642" w14:paraId="460E88C1" w14:textId="77777777" w:rsidTr="00232642">
        <w:tc>
          <w:tcPr>
            <w:tcW w:w="1237" w:type="dxa"/>
            <w:shd w:val="clear" w:color="auto" w:fill="B4C6E7" w:themeFill="accent1" w:themeFillTint="66"/>
          </w:tcPr>
          <w:p w14:paraId="794BF1B1" w14:textId="1C0CA5A3" w:rsidR="00232642" w:rsidRDefault="00232642" w:rsidP="00232642">
            <w:pPr>
              <w:pStyle w:val="NormalWeb"/>
              <w:spacing w:before="0" w:beforeAutospacing="0" w:after="0" w:afterAutospacing="0"/>
              <w:jc w:val="center"/>
              <w:textAlignment w:val="baseline"/>
              <w:rPr>
                <w:rFonts w:ascii="Lato" w:hAnsi="Lato"/>
                <w:color w:val="333333"/>
                <w:sz w:val="21"/>
                <w:szCs w:val="21"/>
              </w:rPr>
            </w:pPr>
            <w:r>
              <w:rPr>
                <w:rFonts w:ascii="Lato" w:hAnsi="Lato"/>
                <w:color w:val="333333"/>
                <w:sz w:val="21"/>
                <w:szCs w:val="21"/>
              </w:rPr>
              <w:t>Testing</w:t>
            </w:r>
          </w:p>
        </w:tc>
        <w:tc>
          <w:tcPr>
            <w:tcW w:w="3420" w:type="dxa"/>
          </w:tcPr>
          <w:p w14:paraId="71841B5E" w14:textId="0EF2739D" w:rsidR="00232642" w:rsidRDefault="00232642" w:rsidP="00232642">
            <w:pPr>
              <w:pStyle w:val="NormalWeb"/>
              <w:spacing w:before="0" w:beforeAutospacing="0" w:after="0" w:afterAutospacing="0"/>
              <w:jc w:val="center"/>
              <w:textAlignment w:val="baseline"/>
              <w:rPr>
                <w:rFonts w:ascii="Lato" w:hAnsi="Lato"/>
                <w:color w:val="333333"/>
                <w:sz w:val="21"/>
                <w:szCs w:val="21"/>
              </w:rPr>
            </w:pPr>
            <w:r>
              <w:rPr>
                <w:rFonts w:ascii="Lato" w:hAnsi="Lato"/>
                <w:color w:val="333333"/>
                <w:sz w:val="21"/>
                <w:szCs w:val="21"/>
              </w:rPr>
              <w:t>0.9999999999998677</w:t>
            </w:r>
          </w:p>
        </w:tc>
        <w:tc>
          <w:tcPr>
            <w:tcW w:w="4045" w:type="dxa"/>
          </w:tcPr>
          <w:p w14:paraId="741ADFF4" w14:textId="1A92D24C" w:rsidR="00232642" w:rsidRDefault="00232642" w:rsidP="00232642">
            <w:pPr>
              <w:pStyle w:val="NormalWeb"/>
              <w:spacing w:before="0" w:beforeAutospacing="0" w:after="0" w:afterAutospacing="0"/>
              <w:jc w:val="center"/>
              <w:textAlignment w:val="baseline"/>
              <w:rPr>
                <w:rFonts w:ascii="Lato" w:hAnsi="Lato"/>
                <w:color w:val="333333"/>
                <w:sz w:val="21"/>
                <w:szCs w:val="21"/>
              </w:rPr>
            </w:pPr>
            <w:r>
              <w:rPr>
                <w:rFonts w:ascii="Lato" w:hAnsi="Lato"/>
                <w:color w:val="333333"/>
                <w:sz w:val="21"/>
                <w:szCs w:val="21"/>
              </w:rPr>
              <w:t>0.9955089776998169</w:t>
            </w:r>
          </w:p>
        </w:tc>
      </w:tr>
      <w:tr w:rsidR="00803174" w14:paraId="4B66FC94" w14:textId="77777777" w:rsidTr="00232642">
        <w:tc>
          <w:tcPr>
            <w:tcW w:w="1237" w:type="dxa"/>
            <w:shd w:val="clear" w:color="auto" w:fill="B4C6E7" w:themeFill="accent1" w:themeFillTint="66"/>
          </w:tcPr>
          <w:p w14:paraId="20938C3E" w14:textId="5D09463B" w:rsidR="00803174" w:rsidRDefault="00232642" w:rsidP="00232642">
            <w:pPr>
              <w:pStyle w:val="NormalWeb"/>
              <w:spacing w:before="0" w:beforeAutospacing="0" w:after="0" w:afterAutospacing="0"/>
              <w:jc w:val="center"/>
              <w:textAlignment w:val="baseline"/>
              <w:rPr>
                <w:rFonts w:ascii="Lato" w:hAnsi="Lato"/>
                <w:color w:val="333333"/>
                <w:sz w:val="21"/>
                <w:szCs w:val="21"/>
              </w:rPr>
            </w:pPr>
            <w:r>
              <w:rPr>
                <w:rFonts w:ascii="Lato" w:hAnsi="Lato"/>
                <w:color w:val="333333"/>
                <w:sz w:val="21"/>
                <w:szCs w:val="21"/>
              </w:rPr>
              <w:t>MSE</w:t>
            </w:r>
          </w:p>
        </w:tc>
        <w:tc>
          <w:tcPr>
            <w:tcW w:w="3420" w:type="dxa"/>
          </w:tcPr>
          <w:p w14:paraId="5777FC77" w14:textId="59417155" w:rsidR="00803174" w:rsidRDefault="00232642" w:rsidP="00232642">
            <w:pPr>
              <w:pStyle w:val="NormalWeb"/>
              <w:spacing w:before="0" w:beforeAutospacing="0" w:after="0" w:afterAutospacing="0"/>
              <w:jc w:val="center"/>
              <w:textAlignment w:val="baseline"/>
              <w:rPr>
                <w:rFonts w:ascii="Lato" w:hAnsi="Lato"/>
                <w:color w:val="333333"/>
                <w:sz w:val="21"/>
                <w:szCs w:val="21"/>
              </w:rPr>
            </w:pPr>
            <w:r>
              <w:rPr>
                <w:rFonts w:ascii="Lato" w:hAnsi="Lato"/>
                <w:color w:val="333333"/>
                <w:sz w:val="21"/>
                <w:szCs w:val="21"/>
              </w:rPr>
              <w:t>2.4401412534796814</w:t>
            </w:r>
          </w:p>
        </w:tc>
        <w:tc>
          <w:tcPr>
            <w:tcW w:w="4045" w:type="dxa"/>
          </w:tcPr>
          <w:p w14:paraId="311D482F" w14:textId="410CB1C5" w:rsidR="00803174" w:rsidRDefault="00232642" w:rsidP="00232642">
            <w:pPr>
              <w:pStyle w:val="NormalWeb"/>
              <w:spacing w:before="0" w:beforeAutospacing="0" w:after="0" w:afterAutospacing="0"/>
              <w:jc w:val="center"/>
              <w:textAlignment w:val="baseline"/>
              <w:rPr>
                <w:rFonts w:ascii="Lato" w:hAnsi="Lato"/>
                <w:color w:val="333333"/>
                <w:sz w:val="21"/>
                <w:szCs w:val="21"/>
              </w:rPr>
            </w:pPr>
            <w:r>
              <w:rPr>
                <w:rFonts w:ascii="Lato" w:hAnsi="Lato"/>
                <w:color w:val="333333"/>
                <w:sz w:val="21"/>
                <w:szCs w:val="21"/>
              </w:rPr>
              <w:t>8.282404292192126</w:t>
            </w:r>
          </w:p>
        </w:tc>
      </w:tr>
      <w:tr w:rsidR="00232642" w14:paraId="6D34E0ED" w14:textId="77777777" w:rsidTr="00232642">
        <w:tc>
          <w:tcPr>
            <w:tcW w:w="1237" w:type="dxa"/>
            <w:shd w:val="clear" w:color="auto" w:fill="B4C6E7" w:themeFill="accent1" w:themeFillTint="66"/>
          </w:tcPr>
          <w:p w14:paraId="29C67E28" w14:textId="095895C7" w:rsidR="00232642" w:rsidRDefault="00232642" w:rsidP="00232642">
            <w:pPr>
              <w:pStyle w:val="NormalWeb"/>
              <w:spacing w:before="0" w:beforeAutospacing="0" w:after="0" w:afterAutospacing="0"/>
              <w:jc w:val="center"/>
              <w:textAlignment w:val="baseline"/>
              <w:rPr>
                <w:rFonts w:ascii="Lato" w:hAnsi="Lato"/>
                <w:color w:val="333333"/>
                <w:sz w:val="21"/>
                <w:szCs w:val="21"/>
              </w:rPr>
            </w:pPr>
            <w:r>
              <w:rPr>
                <w:rFonts w:ascii="Lato" w:hAnsi="Lato"/>
                <w:color w:val="333333"/>
                <w:sz w:val="21"/>
                <w:szCs w:val="21"/>
              </w:rPr>
              <w:t>RMSE</w:t>
            </w:r>
          </w:p>
        </w:tc>
        <w:tc>
          <w:tcPr>
            <w:tcW w:w="3420" w:type="dxa"/>
          </w:tcPr>
          <w:p w14:paraId="3EE295D4" w14:textId="65DA9469" w:rsidR="00232642" w:rsidRDefault="00232642" w:rsidP="00232642">
            <w:pPr>
              <w:pStyle w:val="NormalWeb"/>
              <w:spacing w:before="0" w:beforeAutospacing="0" w:after="0" w:afterAutospacing="0"/>
              <w:jc w:val="center"/>
              <w:textAlignment w:val="baseline"/>
              <w:rPr>
                <w:rFonts w:ascii="Lato" w:hAnsi="Lato"/>
                <w:color w:val="333333"/>
                <w:sz w:val="21"/>
                <w:szCs w:val="21"/>
              </w:rPr>
            </w:pPr>
            <w:r>
              <w:rPr>
                <w:rFonts w:ascii="Lato" w:hAnsi="Lato"/>
                <w:color w:val="333333"/>
                <w:sz w:val="21"/>
                <w:szCs w:val="21"/>
              </w:rPr>
              <w:t>1.5620951486640246</w:t>
            </w:r>
          </w:p>
        </w:tc>
        <w:tc>
          <w:tcPr>
            <w:tcW w:w="4045" w:type="dxa"/>
          </w:tcPr>
          <w:p w14:paraId="159AC2EE" w14:textId="7C669B58" w:rsidR="00232642" w:rsidRDefault="00232642" w:rsidP="00232642">
            <w:pPr>
              <w:pStyle w:val="NormalWeb"/>
              <w:spacing w:before="0" w:beforeAutospacing="0" w:after="0" w:afterAutospacing="0"/>
              <w:jc w:val="center"/>
              <w:textAlignment w:val="baseline"/>
              <w:rPr>
                <w:rFonts w:ascii="Lato" w:hAnsi="Lato"/>
                <w:color w:val="333333"/>
                <w:sz w:val="21"/>
                <w:szCs w:val="21"/>
              </w:rPr>
            </w:pPr>
            <w:r>
              <w:rPr>
                <w:rFonts w:ascii="Lato" w:hAnsi="Lato"/>
                <w:color w:val="333333"/>
                <w:sz w:val="21"/>
                <w:szCs w:val="21"/>
              </w:rPr>
              <w:t>2.87791665831242</w:t>
            </w:r>
          </w:p>
        </w:tc>
      </w:tr>
    </w:tbl>
    <w:p w14:paraId="07FF6B53" w14:textId="29B91D83" w:rsidR="00803174" w:rsidRDefault="00803174" w:rsidP="00803174">
      <w:pPr>
        <w:pStyle w:val="NormalWeb"/>
        <w:shd w:val="clear" w:color="auto" w:fill="FFFFFF"/>
        <w:spacing w:before="0" w:beforeAutospacing="0" w:after="0" w:afterAutospacing="0"/>
        <w:ind w:left="648"/>
        <w:textAlignment w:val="baseline"/>
        <w:rPr>
          <w:rFonts w:ascii="Lato" w:hAnsi="Lato"/>
          <w:color w:val="333333"/>
          <w:sz w:val="21"/>
          <w:szCs w:val="21"/>
        </w:rPr>
      </w:pPr>
    </w:p>
    <w:p w14:paraId="3DADE269" w14:textId="44B45E06" w:rsidR="00232642" w:rsidRDefault="00232642" w:rsidP="00803174">
      <w:pPr>
        <w:pStyle w:val="NormalWeb"/>
        <w:shd w:val="clear" w:color="auto" w:fill="FFFFFF"/>
        <w:spacing w:before="0" w:beforeAutospacing="0" w:after="0" w:afterAutospacing="0"/>
        <w:ind w:left="648"/>
        <w:textAlignment w:val="baseline"/>
        <w:rPr>
          <w:rFonts w:ascii="Lato" w:hAnsi="Lato"/>
          <w:color w:val="333333"/>
          <w:sz w:val="21"/>
          <w:szCs w:val="21"/>
        </w:rPr>
      </w:pPr>
      <w:r>
        <w:rPr>
          <w:rFonts w:ascii="Lato" w:hAnsi="Lato"/>
          <w:color w:val="333333"/>
          <w:sz w:val="21"/>
          <w:szCs w:val="21"/>
        </w:rPr>
        <w:t>We can see that the accuracies from the above table show that both are very similar except the MSE is way higher in the Linear model than the decision tree.</w:t>
      </w:r>
      <w:r w:rsidR="00C22B4C">
        <w:rPr>
          <w:rFonts w:ascii="Lato" w:hAnsi="Lato"/>
          <w:color w:val="333333"/>
          <w:sz w:val="21"/>
          <w:szCs w:val="21"/>
        </w:rPr>
        <w:t xml:space="preserve"> With that information of MSE it is possibly better to choose the decision tree regressor for the analysis because of the lower MSE score.</w:t>
      </w:r>
    </w:p>
    <w:p w14:paraId="3337D476" w14:textId="77777777" w:rsidR="00082CD1" w:rsidRDefault="00082CD1"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456BA2D1" w14:textId="5687DF0D" w:rsidR="00A927EE" w:rsidRDefault="00A927EE"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3.  Discuss </w:t>
      </w:r>
      <w:r>
        <w:rPr>
          <w:rStyle w:val="Strong"/>
          <w:rFonts w:ascii="Lato" w:hAnsi="Lato"/>
          <w:color w:val="333333"/>
          <w:sz w:val="21"/>
          <w:szCs w:val="21"/>
        </w:rPr>
        <w:t>one</w:t>
      </w:r>
      <w:r>
        <w:rPr>
          <w:rFonts w:ascii="Lato" w:hAnsi="Lato"/>
          <w:color w:val="333333"/>
          <w:sz w:val="21"/>
          <w:szCs w:val="21"/>
        </w:rPr>
        <w:t> limitation of your data analysis.</w:t>
      </w:r>
    </w:p>
    <w:p w14:paraId="3584CB84" w14:textId="42805FF8" w:rsidR="00C22B4C" w:rsidRDefault="00C22B4C"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51EE7ED7" w14:textId="305BB0FA" w:rsidR="00C22B4C" w:rsidRDefault="00C22B4C"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t>The limitation on this data analysis is overfitting, since the decision tree continues creating hypotheses that can reduce the training set error while increasing the test set error. Furthermore, since overfitting can happen, we will have to resolve this issue by pruning and adding constraints to the model parameters.</w:t>
      </w:r>
    </w:p>
    <w:p w14:paraId="2076D049" w14:textId="77777777" w:rsidR="00C22B4C" w:rsidRDefault="00C22B4C"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6BC1D601" w14:textId="77777777" w:rsidR="00C22B4C" w:rsidRDefault="00A927EE"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4.  Recommend a course of action for the real-world organizational situation from part A1 based on your results and implications discussed in part E2.</w:t>
      </w:r>
    </w:p>
    <w:p w14:paraId="43157C7D" w14:textId="77777777" w:rsidR="00C22B4C" w:rsidRDefault="00C22B4C"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p>
    <w:p w14:paraId="4D520397" w14:textId="1CFB6CD7" w:rsidR="00A927EE" w:rsidRDefault="00C22B4C" w:rsidP="00A927EE">
      <w:pPr>
        <w:pStyle w:val="NormalWeb"/>
        <w:shd w:val="clear" w:color="auto" w:fill="FFFFFF"/>
        <w:spacing w:before="0" w:beforeAutospacing="0" w:after="0" w:afterAutospacing="0"/>
        <w:ind w:left="648" w:hanging="288"/>
        <w:textAlignment w:val="baseline"/>
        <w:rPr>
          <w:rFonts w:ascii="Lato" w:hAnsi="Lato"/>
          <w:color w:val="333333"/>
          <w:sz w:val="21"/>
          <w:szCs w:val="21"/>
        </w:rPr>
      </w:pPr>
      <w:r>
        <w:rPr>
          <w:rFonts w:ascii="Lato" w:hAnsi="Lato"/>
          <w:color w:val="333333"/>
          <w:sz w:val="21"/>
          <w:szCs w:val="21"/>
        </w:rPr>
        <w:tab/>
        <w:t xml:space="preserve">With good scores from the </w:t>
      </w:r>
      <w:r w:rsidR="00434902">
        <w:rPr>
          <w:rFonts w:ascii="Lato" w:hAnsi="Lato"/>
          <w:color w:val="333333"/>
          <w:sz w:val="21"/>
          <w:szCs w:val="21"/>
        </w:rPr>
        <w:t>decision tree model the stakeholders will have a high confidence in predicting the monthly charge rates. The stakeholders should look at the highest features importance’s and see if their rates are comparable to competitors and adjust in price where there is a need. Also, marketing team can design a strategy for promotions for new customers and customers already with the company, to help increase customer tenure, and retain customers.</w:t>
      </w:r>
      <w:r w:rsidR="00A927EE">
        <w:rPr>
          <w:rFonts w:ascii="Lato" w:hAnsi="Lato"/>
          <w:color w:val="333333"/>
          <w:sz w:val="21"/>
          <w:szCs w:val="21"/>
        </w:rPr>
        <w:br/>
        <w:t> </w:t>
      </w:r>
    </w:p>
    <w:p w14:paraId="5E60A5A0" w14:textId="77777777" w:rsidR="00A927EE" w:rsidRDefault="00A927EE" w:rsidP="00A927EE">
      <w:pPr>
        <w:pStyle w:val="NormalWeb"/>
        <w:shd w:val="clear" w:color="auto" w:fill="FFFFFF"/>
        <w:spacing w:before="0" w:beforeAutospacing="0" w:after="0" w:afterAutospacing="0"/>
        <w:textAlignment w:val="baseline"/>
        <w:rPr>
          <w:rFonts w:ascii="Lato" w:hAnsi="Lato"/>
          <w:color w:val="333333"/>
          <w:sz w:val="21"/>
          <w:szCs w:val="21"/>
        </w:rPr>
      </w:pPr>
      <w:r>
        <w:rPr>
          <w:rStyle w:val="Strong"/>
          <w:rFonts w:ascii="Lato" w:hAnsi="Lato"/>
          <w:color w:val="333333"/>
          <w:sz w:val="21"/>
          <w:szCs w:val="21"/>
        </w:rPr>
        <w:t>Part VI: Demonstration</w:t>
      </w:r>
    </w:p>
    <w:p w14:paraId="3CBEC8F0" w14:textId="77777777" w:rsidR="00A927EE" w:rsidRDefault="00A927EE" w:rsidP="00A927EE">
      <w:pPr>
        <w:pStyle w:val="NormalWeb"/>
        <w:shd w:val="clear" w:color="auto" w:fill="FFFFFF"/>
        <w:spacing w:before="0" w:beforeAutospacing="0" w:after="0" w:afterAutospacing="0"/>
        <w:ind w:left="360" w:hanging="360"/>
        <w:textAlignment w:val="baseline"/>
        <w:rPr>
          <w:rFonts w:ascii="Lato" w:hAnsi="Lato"/>
          <w:color w:val="333333"/>
          <w:sz w:val="21"/>
          <w:szCs w:val="21"/>
        </w:rPr>
      </w:pPr>
      <w:r>
        <w:rPr>
          <w:rFonts w:ascii="Lato" w:hAnsi="Lato"/>
          <w:color w:val="333333"/>
          <w:sz w:val="21"/>
          <w:szCs w:val="21"/>
        </w:rPr>
        <w:t>F.  Provide a Panopto video recording that includes a demonstration of the functionality of the code used for the analysis and a summary of the programming environment.</w:t>
      </w:r>
      <w:r>
        <w:rPr>
          <w:rFonts w:ascii="Lato" w:hAnsi="Lato"/>
          <w:color w:val="333333"/>
          <w:sz w:val="21"/>
          <w:szCs w:val="21"/>
        </w:rPr>
        <w:br/>
        <w:t> </w:t>
      </w:r>
    </w:p>
    <w:p w14:paraId="7E2F628B" w14:textId="77777777" w:rsidR="00A927EE" w:rsidRDefault="00A927EE" w:rsidP="00A927EE">
      <w:pPr>
        <w:pStyle w:val="NormalWeb"/>
        <w:shd w:val="clear" w:color="auto" w:fill="FFFFFF"/>
        <w:spacing w:before="0" w:beforeAutospacing="0" w:after="0" w:afterAutospacing="0"/>
        <w:ind w:left="360"/>
        <w:textAlignment w:val="baseline"/>
        <w:rPr>
          <w:rFonts w:ascii="Lato" w:hAnsi="Lato"/>
          <w:color w:val="333333"/>
          <w:sz w:val="21"/>
          <w:szCs w:val="21"/>
        </w:rPr>
      </w:pPr>
      <w:r>
        <w:rPr>
          <w:rStyle w:val="Emphasis"/>
          <w:rFonts w:ascii="Lato" w:hAnsi="Lato"/>
          <w:color w:val="333333"/>
          <w:sz w:val="21"/>
          <w:szCs w:val="21"/>
        </w:rPr>
        <w:t>Note: The audiovisual recording should feature you visibly presenting the material (i.e., not in voiceover or embedded video) and should simultaneously capture both you and your multimedia presentation.</w:t>
      </w:r>
      <w:r>
        <w:rPr>
          <w:rFonts w:ascii="Lato" w:hAnsi="Lato"/>
          <w:color w:val="333333"/>
          <w:sz w:val="21"/>
          <w:szCs w:val="21"/>
        </w:rPr>
        <w:br/>
        <w:t> </w:t>
      </w:r>
    </w:p>
    <w:p w14:paraId="7AE47A02" w14:textId="77777777" w:rsidR="00A927EE" w:rsidRDefault="00A927EE" w:rsidP="00A927EE">
      <w:pPr>
        <w:pStyle w:val="NormalWeb"/>
        <w:shd w:val="clear" w:color="auto" w:fill="FFFFFF"/>
        <w:spacing w:before="0" w:beforeAutospacing="0" w:after="0" w:afterAutospacing="0"/>
        <w:ind w:left="360"/>
        <w:textAlignment w:val="baseline"/>
        <w:rPr>
          <w:rFonts w:ascii="Lato" w:hAnsi="Lato"/>
          <w:color w:val="333333"/>
          <w:sz w:val="21"/>
          <w:szCs w:val="21"/>
        </w:rPr>
      </w:pPr>
      <w:r>
        <w:rPr>
          <w:rStyle w:val="Emphasis"/>
          <w:rFonts w:ascii="Lato" w:hAnsi="Lato"/>
          <w:color w:val="333333"/>
          <w:sz w:val="21"/>
          <w:szCs w:val="21"/>
        </w:rPr>
        <w:t>Note: For instructions on how to access and use Panopto, use the "Panopto How-To Videos" web link provided below. To access Panopto's website, navigate to the web link titled "Panopto Access," and then choose to log in using the “WGU” option. If prompted, log in using your WGU student portal credentials, and then it will forward you to Panopto’s website.</w:t>
      </w:r>
      <w:r>
        <w:rPr>
          <w:rFonts w:ascii="Lato" w:hAnsi="Lato"/>
          <w:color w:val="333333"/>
          <w:sz w:val="21"/>
          <w:szCs w:val="21"/>
        </w:rPr>
        <w:br/>
        <w:t> </w:t>
      </w:r>
    </w:p>
    <w:p w14:paraId="2A29A753" w14:textId="77777777" w:rsidR="00A927EE" w:rsidRDefault="00A927EE" w:rsidP="00A927EE">
      <w:pPr>
        <w:pStyle w:val="NormalWeb"/>
        <w:shd w:val="clear" w:color="auto" w:fill="FFFFFF"/>
        <w:spacing w:before="0" w:beforeAutospacing="0" w:after="0" w:afterAutospacing="0"/>
        <w:ind w:left="360"/>
        <w:textAlignment w:val="baseline"/>
        <w:rPr>
          <w:rFonts w:ascii="Lato" w:hAnsi="Lato"/>
          <w:color w:val="333333"/>
          <w:sz w:val="21"/>
          <w:szCs w:val="21"/>
        </w:rPr>
      </w:pPr>
      <w:r>
        <w:rPr>
          <w:rStyle w:val="Emphasis"/>
          <w:rFonts w:ascii="Lato" w:hAnsi="Lato"/>
          <w:color w:val="333333"/>
          <w:sz w:val="21"/>
          <w:szCs w:val="21"/>
        </w:rPr>
        <w:t>To submit your recording, upload it to the Panopto drop box titled “Data Mining I – NVM2.” Once the recording has been uploaded and processed in Panopto's system, retrieve the URL of the recording from Panopto and copy and paste it into the Links option. Upload the remaining task requirements using the Attachments option.</w:t>
      </w:r>
      <w:r>
        <w:rPr>
          <w:rFonts w:ascii="Lato" w:hAnsi="Lato"/>
          <w:color w:val="333333"/>
          <w:sz w:val="21"/>
          <w:szCs w:val="21"/>
        </w:rPr>
        <w:br/>
        <w:t> </w:t>
      </w:r>
    </w:p>
    <w:p w14:paraId="1DFD4675" w14:textId="77777777" w:rsidR="00F161E2" w:rsidRDefault="00A927EE" w:rsidP="00A927EE">
      <w:pPr>
        <w:pStyle w:val="NormalWeb"/>
        <w:shd w:val="clear" w:color="auto" w:fill="FFFFFF"/>
        <w:spacing w:before="0" w:beforeAutospacing="0" w:after="0" w:afterAutospacing="0"/>
        <w:ind w:left="360" w:hanging="360"/>
        <w:textAlignment w:val="baseline"/>
        <w:rPr>
          <w:rFonts w:ascii="Lato" w:hAnsi="Lato"/>
          <w:color w:val="333333"/>
          <w:sz w:val="21"/>
          <w:szCs w:val="21"/>
        </w:rPr>
      </w:pPr>
      <w:r>
        <w:rPr>
          <w:rFonts w:ascii="Lato" w:hAnsi="Lato"/>
          <w:color w:val="333333"/>
          <w:sz w:val="21"/>
          <w:szCs w:val="21"/>
        </w:rPr>
        <w:t>G.  Record the web sources used to acquire data or segments of third-party code to support the analysis. Ensure the web sources are reliable.</w:t>
      </w:r>
    </w:p>
    <w:p w14:paraId="351ACC9D" w14:textId="77777777" w:rsidR="00F161E2" w:rsidRDefault="00F161E2" w:rsidP="00A927EE">
      <w:pPr>
        <w:pStyle w:val="NormalWeb"/>
        <w:shd w:val="clear" w:color="auto" w:fill="FFFFFF"/>
        <w:spacing w:before="0" w:beforeAutospacing="0" w:after="0" w:afterAutospacing="0"/>
        <w:ind w:left="360" w:hanging="360"/>
        <w:textAlignment w:val="baseline"/>
        <w:rPr>
          <w:rFonts w:ascii="Lato" w:hAnsi="Lato"/>
          <w:color w:val="333333"/>
          <w:sz w:val="21"/>
          <w:szCs w:val="21"/>
        </w:rPr>
      </w:pPr>
    </w:p>
    <w:p w14:paraId="1B04D3BA" w14:textId="040072C6" w:rsidR="00A927EE" w:rsidRDefault="00F161E2" w:rsidP="00A927EE">
      <w:pPr>
        <w:pStyle w:val="NormalWeb"/>
        <w:shd w:val="clear" w:color="auto" w:fill="FFFFFF"/>
        <w:spacing w:before="0" w:beforeAutospacing="0" w:after="0" w:afterAutospacing="0"/>
        <w:ind w:left="360" w:hanging="360"/>
        <w:textAlignment w:val="baseline"/>
        <w:rPr>
          <w:rFonts w:ascii="Lato" w:hAnsi="Lato"/>
          <w:color w:val="333333"/>
          <w:sz w:val="21"/>
          <w:szCs w:val="21"/>
        </w:rPr>
      </w:pPr>
      <w:r>
        <w:rPr>
          <w:rFonts w:ascii="Lato" w:hAnsi="Lato"/>
          <w:color w:val="333333"/>
          <w:sz w:val="21"/>
          <w:szCs w:val="21"/>
        </w:rPr>
        <w:tab/>
        <w:t>None were used</w:t>
      </w:r>
      <w:r w:rsidR="00A927EE">
        <w:rPr>
          <w:rFonts w:ascii="Lato" w:hAnsi="Lato"/>
          <w:color w:val="333333"/>
          <w:sz w:val="21"/>
          <w:szCs w:val="21"/>
        </w:rPr>
        <w:br/>
        <w:t> </w:t>
      </w:r>
    </w:p>
    <w:p w14:paraId="1E1AB2AC" w14:textId="77777777" w:rsidR="00F161E2" w:rsidRDefault="00A927EE" w:rsidP="00A927EE">
      <w:pPr>
        <w:pStyle w:val="NormalWeb"/>
        <w:shd w:val="clear" w:color="auto" w:fill="FFFFFF"/>
        <w:spacing w:before="0" w:beforeAutospacing="0" w:after="0" w:afterAutospacing="0"/>
        <w:ind w:left="360" w:hanging="360"/>
        <w:textAlignment w:val="baseline"/>
        <w:rPr>
          <w:rFonts w:ascii="Lato" w:hAnsi="Lato"/>
          <w:color w:val="333333"/>
          <w:sz w:val="21"/>
          <w:szCs w:val="21"/>
        </w:rPr>
      </w:pPr>
      <w:r>
        <w:rPr>
          <w:rFonts w:ascii="Lato" w:hAnsi="Lato"/>
          <w:color w:val="333333"/>
          <w:sz w:val="21"/>
          <w:szCs w:val="21"/>
        </w:rPr>
        <w:t>H.  Acknowledge sources, using in-text citations and references, for content that is quoted, paraphrased, or summarized.</w:t>
      </w:r>
    </w:p>
    <w:p w14:paraId="5686CEC2" w14:textId="77777777" w:rsidR="00F161E2" w:rsidRDefault="00F161E2" w:rsidP="00A927EE">
      <w:pPr>
        <w:pStyle w:val="NormalWeb"/>
        <w:shd w:val="clear" w:color="auto" w:fill="FFFFFF"/>
        <w:spacing w:before="0" w:beforeAutospacing="0" w:after="0" w:afterAutospacing="0"/>
        <w:ind w:left="360" w:hanging="360"/>
        <w:textAlignment w:val="baseline"/>
        <w:rPr>
          <w:rFonts w:ascii="Lato" w:hAnsi="Lato"/>
          <w:color w:val="333333"/>
          <w:sz w:val="21"/>
          <w:szCs w:val="21"/>
        </w:rPr>
      </w:pPr>
    </w:p>
    <w:p w14:paraId="233B3F5E" w14:textId="2569BF68" w:rsidR="00A927EE" w:rsidRDefault="00F161E2" w:rsidP="00A927EE">
      <w:pPr>
        <w:pStyle w:val="NormalWeb"/>
        <w:shd w:val="clear" w:color="auto" w:fill="FFFFFF"/>
        <w:spacing w:before="0" w:beforeAutospacing="0" w:after="0" w:afterAutospacing="0"/>
        <w:ind w:left="360" w:hanging="360"/>
        <w:textAlignment w:val="baseline"/>
        <w:rPr>
          <w:rFonts w:ascii="Lato" w:hAnsi="Lato"/>
          <w:color w:val="333333"/>
          <w:sz w:val="21"/>
          <w:szCs w:val="21"/>
        </w:rPr>
      </w:pPr>
      <w:r>
        <w:rPr>
          <w:rFonts w:ascii="Lato" w:hAnsi="Lato"/>
          <w:color w:val="333333"/>
          <w:sz w:val="21"/>
          <w:szCs w:val="21"/>
        </w:rPr>
        <w:tab/>
        <w:t>None were used</w:t>
      </w:r>
      <w:r w:rsidR="00A927EE">
        <w:rPr>
          <w:rFonts w:ascii="Lato" w:hAnsi="Lato"/>
          <w:color w:val="333333"/>
          <w:sz w:val="21"/>
          <w:szCs w:val="21"/>
        </w:rPr>
        <w:br/>
        <w:t> </w:t>
      </w:r>
    </w:p>
    <w:p w14:paraId="32FAC6DA" w14:textId="77777777" w:rsidR="00A927EE" w:rsidRDefault="00A927EE" w:rsidP="00A927EE">
      <w:pPr>
        <w:pStyle w:val="NormalWeb"/>
        <w:shd w:val="clear" w:color="auto" w:fill="FFFFFF"/>
        <w:spacing w:before="0" w:beforeAutospacing="0" w:after="0" w:afterAutospacing="0"/>
        <w:ind w:left="360" w:hanging="360"/>
        <w:textAlignment w:val="baseline"/>
        <w:rPr>
          <w:rFonts w:ascii="Lato" w:hAnsi="Lato"/>
          <w:color w:val="333333"/>
          <w:sz w:val="21"/>
          <w:szCs w:val="21"/>
        </w:rPr>
      </w:pPr>
      <w:r>
        <w:rPr>
          <w:rFonts w:ascii="Lato" w:hAnsi="Lato"/>
          <w:color w:val="333333"/>
          <w:sz w:val="21"/>
          <w:szCs w:val="21"/>
        </w:rPr>
        <w:t>I.  Demonstrate professional communication in the content and presentation of your submission.</w:t>
      </w:r>
    </w:p>
    <w:p w14:paraId="555C7C76" w14:textId="77777777" w:rsidR="00624B4F" w:rsidRDefault="003B3AB2"/>
    <w:sectPr w:rsidR="00624B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A6416"/>
    <w:multiLevelType w:val="hybridMultilevel"/>
    <w:tmpl w:val="EDD8FB3C"/>
    <w:lvl w:ilvl="0" w:tplc="0409000F">
      <w:start w:val="1"/>
      <w:numFmt w:val="decimal"/>
      <w:lvlText w:val="%1."/>
      <w:lvlJc w:val="left"/>
      <w:pPr>
        <w:ind w:left="1365" w:hanging="360"/>
      </w:pPr>
    </w:lvl>
    <w:lvl w:ilvl="1" w:tplc="04090019">
      <w:start w:val="1"/>
      <w:numFmt w:val="lowerLetter"/>
      <w:lvlText w:val="%2."/>
      <w:lvlJc w:val="left"/>
      <w:pPr>
        <w:ind w:left="2085" w:hanging="360"/>
      </w:pPr>
    </w:lvl>
    <w:lvl w:ilvl="2" w:tplc="0409001B">
      <w:start w:val="1"/>
      <w:numFmt w:val="lowerRoman"/>
      <w:lvlText w:val="%3."/>
      <w:lvlJc w:val="right"/>
      <w:pPr>
        <w:ind w:left="2805" w:hanging="180"/>
      </w:pPr>
    </w:lvl>
    <w:lvl w:ilvl="3" w:tplc="0409000F">
      <w:start w:val="1"/>
      <w:numFmt w:val="decimal"/>
      <w:lvlText w:val="%4."/>
      <w:lvlJc w:val="left"/>
      <w:pPr>
        <w:ind w:left="3525" w:hanging="360"/>
      </w:pPr>
    </w:lvl>
    <w:lvl w:ilvl="4" w:tplc="04090019">
      <w:start w:val="1"/>
      <w:numFmt w:val="lowerLetter"/>
      <w:lvlText w:val="%5."/>
      <w:lvlJc w:val="left"/>
      <w:pPr>
        <w:ind w:left="4245" w:hanging="360"/>
      </w:pPr>
    </w:lvl>
    <w:lvl w:ilvl="5" w:tplc="0409001B">
      <w:start w:val="1"/>
      <w:numFmt w:val="lowerRoman"/>
      <w:lvlText w:val="%6."/>
      <w:lvlJc w:val="right"/>
      <w:pPr>
        <w:ind w:left="4965" w:hanging="180"/>
      </w:pPr>
    </w:lvl>
    <w:lvl w:ilvl="6" w:tplc="0409000F">
      <w:start w:val="1"/>
      <w:numFmt w:val="decimal"/>
      <w:lvlText w:val="%7."/>
      <w:lvlJc w:val="left"/>
      <w:pPr>
        <w:ind w:left="5685" w:hanging="360"/>
      </w:pPr>
    </w:lvl>
    <w:lvl w:ilvl="7" w:tplc="04090019">
      <w:start w:val="1"/>
      <w:numFmt w:val="lowerLetter"/>
      <w:lvlText w:val="%8."/>
      <w:lvlJc w:val="left"/>
      <w:pPr>
        <w:ind w:left="6405" w:hanging="360"/>
      </w:pPr>
    </w:lvl>
    <w:lvl w:ilvl="8" w:tplc="0409001B">
      <w:start w:val="1"/>
      <w:numFmt w:val="lowerRoman"/>
      <w:lvlText w:val="%9."/>
      <w:lvlJc w:val="right"/>
      <w:pPr>
        <w:ind w:left="7125" w:hanging="180"/>
      </w:pPr>
    </w:lvl>
  </w:abstractNum>
  <w:abstractNum w:abstractNumId="1" w15:restartNumberingAfterBreak="0">
    <w:nsid w:val="353321BF"/>
    <w:multiLevelType w:val="hybridMultilevel"/>
    <w:tmpl w:val="C8F6446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4B0F519E"/>
    <w:multiLevelType w:val="hybridMultilevel"/>
    <w:tmpl w:val="AA38BF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702222DE"/>
    <w:multiLevelType w:val="hybridMultilevel"/>
    <w:tmpl w:val="D18694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3"/>
  </w:num>
  <w:num w:numId="4">
    <w:abstractNumId w:val="2"/>
  </w:num>
  <w:num w:numId="5">
    <w:abstractNumId w:val="1"/>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7EE"/>
    <w:rsid w:val="00003AB4"/>
    <w:rsid w:val="00022C91"/>
    <w:rsid w:val="00082CD1"/>
    <w:rsid w:val="000D7338"/>
    <w:rsid w:val="000F072F"/>
    <w:rsid w:val="00186951"/>
    <w:rsid w:val="001B3BB8"/>
    <w:rsid w:val="001C266A"/>
    <w:rsid w:val="001E490F"/>
    <w:rsid w:val="0023069E"/>
    <w:rsid w:val="00232642"/>
    <w:rsid w:val="002904A8"/>
    <w:rsid w:val="002B36EA"/>
    <w:rsid w:val="003159A1"/>
    <w:rsid w:val="003B3AB2"/>
    <w:rsid w:val="003C474E"/>
    <w:rsid w:val="00415571"/>
    <w:rsid w:val="00434902"/>
    <w:rsid w:val="004479AB"/>
    <w:rsid w:val="004C1660"/>
    <w:rsid w:val="005376B9"/>
    <w:rsid w:val="005F11B4"/>
    <w:rsid w:val="00611E38"/>
    <w:rsid w:val="0063186D"/>
    <w:rsid w:val="00682186"/>
    <w:rsid w:val="007009B8"/>
    <w:rsid w:val="00712219"/>
    <w:rsid w:val="007B3107"/>
    <w:rsid w:val="00803174"/>
    <w:rsid w:val="00921BF6"/>
    <w:rsid w:val="009739E1"/>
    <w:rsid w:val="009C7709"/>
    <w:rsid w:val="009E3ED0"/>
    <w:rsid w:val="00A034D5"/>
    <w:rsid w:val="00A13AC7"/>
    <w:rsid w:val="00A403C8"/>
    <w:rsid w:val="00A927EE"/>
    <w:rsid w:val="00AD4A10"/>
    <w:rsid w:val="00AF54EC"/>
    <w:rsid w:val="00B9519E"/>
    <w:rsid w:val="00BA5DCE"/>
    <w:rsid w:val="00C22B4C"/>
    <w:rsid w:val="00C85249"/>
    <w:rsid w:val="00CC4BF7"/>
    <w:rsid w:val="00E31D62"/>
    <w:rsid w:val="00E36809"/>
    <w:rsid w:val="00E6450B"/>
    <w:rsid w:val="00EC0255"/>
    <w:rsid w:val="00F16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832E5"/>
  <w15:chartTrackingRefBased/>
  <w15:docId w15:val="{1BF8C048-2E39-4E0C-BC04-FC5626AEE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27E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927EE"/>
    <w:rPr>
      <w:i/>
      <w:iCs/>
    </w:rPr>
  </w:style>
  <w:style w:type="character" w:styleId="Strong">
    <w:name w:val="Strong"/>
    <w:basedOn w:val="DefaultParagraphFont"/>
    <w:uiPriority w:val="22"/>
    <w:qFormat/>
    <w:rsid w:val="00A927EE"/>
    <w:rPr>
      <w:b/>
      <w:bCs/>
    </w:rPr>
  </w:style>
  <w:style w:type="paragraph" w:styleId="ListParagraph">
    <w:name w:val="List Paragraph"/>
    <w:basedOn w:val="Normal"/>
    <w:uiPriority w:val="34"/>
    <w:qFormat/>
    <w:rsid w:val="00B9519E"/>
    <w:pPr>
      <w:spacing w:line="256" w:lineRule="auto"/>
      <w:ind w:left="720"/>
      <w:contextualSpacing/>
    </w:pPr>
  </w:style>
  <w:style w:type="table" w:styleId="TableGrid">
    <w:name w:val="Table Grid"/>
    <w:basedOn w:val="TableNormal"/>
    <w:uiPriority w:val="39"/>
    <w:rsid w:val="00803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03070">
      <w:bodyDiv w:val="1"/>
      <w:marLeft w:val="0"/>
      <w:marRight w:val="0"/>
      <w:marTop w:val="0"/>
      <w:marBottom w:val="0"/>
      <w:divBdr>
        <w:top w:val="none" w:sz="0" w:space="0" w:color="auto"/>
        <w:left w:val="none" w:sz="0" w:space="0" w:color="auto"/>
        <w:bottom w:val="none" w:sz="0" w:space="0" w:color="auto"/>
        <w:right w:val="none" w:sz="0" w:space="0" w:color="auto"/>
      </w:divBdr>
    </w:div>
    <w:div w:id="555048449">
      <w:bodyDiv w:val="1"/>
      <w:marLeft w:val="0"/>
      <w:marRight w:val="0"/>
      <w:marTop w:val="0"/>
      <w:marBottom w:val="0"/>
      <w:divBdr>
        <w:top w:val="none" w:sz="0" w:space="0" w:color="auto"/>
        <w:left w:val="none" w:sz="0" w:space="0" w:color="auto"/>
        <w:bottom w:val="none" w:sz="0" w:space="0" w:color="auto"/>
        <w:right w:val="none" w:sz="0" w:space="0" w:color="auto"/>
      </w:divBdr>
    </w:div>
    <w:div w:id="638656906">
      <w:bodyDiv w:val="1"/>
      <w:marLeft w:val="0"/>
      <w:marRight w:val="0"/>
      <w:marTop w:val="0"/>
      <w:marBottom w:val="0"/>
      <w:divBdr>
        <w:top w:val="none" w:sz="0" w:space="0" w:color="auto"/>
        <w:left w:val="none" w:sz="0" w:space="0" w:color="auto"/>
        <w:bottom w:val="none" w:sz="0" w:space="0" w:color="auto"/>
        <w:right w:val="none" w:sz="0" w:space="0" w:color="auto"/>
      </w:divBdr>
    </w:div>
    <w:div w:id="75485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tmp"/><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A2B4F-87A3-4D69-9791-C7C363802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30</Pages>
  <Words>1358</Words>
  <Characters>7747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hgibs13@wgu.edu</dc:creator>
  <cp:keywords/>
  <dc:description/>
  <cp:lastModifiedBy>Hosea Gibson</cp:lastModifiedBy>
  <cp:revision>38</cp:revision>
  <dcterms:created xsi:type="dcterms:W3CDTF">2021-12-15T23:43:00Z</dcterms:created>
  <dcterms:modified xsi:type="dcterms:W3CDTF">2021-12-26T22:33:00Z</dcterms:modified>
</cp:coreProperties>
</file>