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ayout w:type="fixed"/>
        <w:tblLook w:val="04A0" w:firstRow="1" w:lastRow="0" w:firstColumn="1" w:lastColumn="0" w:noHBand="0" w:noVBand="1"/>
      </w:tblPr>
      <w:tblGrid>
        <w:gridCol w:w="7344"/>
        <w:gridCol w:w="3456"/>
      </w:tblGrid>
      <w:tr w:rsidR="00D6705C" w:rsidRPr="00944A03" w14:paraId="6E41DD00" w14:textId="77777777">
        <w:trPr>
          <w:jc w:val="center"/>
        </w:trPr>
        <w:tc>
          <w:tcPr>
            <w:tcW w:w="7344" w:type="dxa"/>
            <w:tcMar>
              <w:top w:w="100" w:type="dxa"/>
              <w:left w:w="150" w:type="dxa"/>
              <w:bottom w:w="100" w:type="dxa"/>
              <w:right w:w="150" w:type="dxa"/>
            </w:tcMar>
          </w:tcPr>
          <w:p w14:paraId="3EB177A3" w14:textId="77777777" w:rsidR="00D6705C" w:rsidRPr="00944A03" w:rsidRDefault="00000000" w:rsidP="00944A03">
            <w:pPr>
              <w:spacing w:after="40"/>
              <w:jc w:val="right"/>
              <w:rPr>
                <w:rFonts w:ascii="B Yekan+" w:hAnsi="B Yekan+" w:cs="B Yekan+"/>
              </w:rPr>
            </w:pPr>
            <w:r w:rsidRPr="00944A03">
              <w:rPr>
                <w:rFonts w:ascii="B Yekan+" w:hAnsi="B Yekan+" w:cs="B Yekan+"/>
                <w:b/>
                <w:color w:val="1A365D"/>
                <w:sz w:val="40"/>
                <w:rtl/>
              </w:rPr>
              <w:t>حسین حیاتی</w:t>
            </w:r>
          </w:p>
          <w:p w14:paraId="39477445" w14:textId="77777777" w:rsidR="00D6705C" w:rsidRPr="00944A03" w:rsidRDefault="00000000" w:rsidP="00944A03">
            <w:pPr>
              <w:jc w:val="right"/>
              <w:rPr>
                <w:rFonts w:ascii="B Yekan+" w:hAnsi="B Yekan+" w:cs="B Yekan+"/>
              </w:rPr>
            </w:pPr>
            <w:r w:rsidRPr="00944A03">
              <w:rPr>
                <w:rFonts w:ascii="B Yekan+" w:hAnsi="B Yekan+" w:cs="B Yekan+"/>
                <w:b/>
                <w:color w:val="718096"/>
                <w:rtl/>
              </w:rPr>
              <w:t>توسعه‌دهنده ارشد بک‌اند .NET  |  کیف پول، لجر و سیستم‌های اصلی بیمه</w:t>
            </w:r>
          </w:p>
          <w:p w14:paraId="05443C8F"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درباره من</w:t>
            </w:r>
          </w:p>
          <w:p w14:paraId="25D3E3FC" w14:textId="77777777" w:rsidR="00D6705C" w:rsidRPr="00944A03" w:rsidRDefault="00000000" w:rsidP="00944A03">
            <w:pPr>
              <w:spacing w:after="160"/>
              <w:jc w:val="right"/>
              <w:rPr>
                <w:rFonts w:ascii="B Yekan+" w:hAnsi="B Yekan+" w:cs="B Yekan+"/>
              </w:rPr>
            </w:pPr>
            <w:r w:rsidRPr="00944A03">
              <w:rPr>
                <w:rFonts w:ascii="B Yekan+" w:hAnsi="B Yekan+" w:cs="B Yekan+"/>
                <w:color w:val="2D3748"/>
                <w:sz w:val="19"/>
                <w:rtl/>
              </w:rPr>
              <w:t>من در سیستم‌هایی کار می‌کنم که اشتباه در آن‌ها گران تمام می‌شود. هفت سال فعالیت در حوزه کیف‌پول‌ها، لجرها و پلتفرم‌های بیمه؛ جایی که خطای گرد کردن اعشار، کسر از سرمایه واقعی افراد است. به عنوان تنها توسعه‌دهنده، پروژه کیف پول دیجیتال را از یک کدبیس نیمه‌کاره به محیط پروداکشن رساندم به طوری که در طول حدود ۲ سال بیش از ۲۰۰ میلیارد تومان تراکنش را پردازش کرد. من از معماری Clean Architecture، DDD و CQRS استفاده می‌کنم زیرا در عمل هزینه تغییرات نرم‌افزار را پایین نگه می‌دارند.</w:t>
            </w:r>
          </w:p>
          <w:p w14:paraId="4CDE1090"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سوابق شغلی</w:t>
            </w:r>
          </w:p>
          <w:p w14:paraId="7E2E523B"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توسعه‌دهنده ارشد بک‌اند (Senior Backend Developer)</w:t>
            </w:r>
          </w:p>
          <w:p w14:paraId="52158D2E" w14:textId="77777777" w:rsidR="00D6705C" w:rsidRPr="00944A03" w:rsidRDefault="00000000" w:rsidP="00944A03">
            <w:pPr>
              <w:spacing w:after="80"/>
              <w:jc w:val="right"/>
              <w:rPr>
                <w:rFonts w:ascii="B Yekan+" w:hAnsi="B Yekan+" w:cs="B Yekan+"/>
              </w:rPr>
            </w:pPr>
            <w:r w:rsidRPr="00944A03">
              <w:rPr>
                <w:rFonts w:ascii="B Yekan+" w:hAnsi="B Yekan+" w:cs="B Yekan+"/>
                <w:b/>
                <w:color w:val="718096"/>
                <w:sz w:val="18"/>
                <w:rtl/>
              </w:rPr>
              <w:t>بیمه سامان  |  تیر ۱۴۰۲ – تاکنون</w:t>
            </w:r>
          </w:p>
          <w:p w14:paraId="1FD5FF58"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مالکیت کامل و توسعه فردی کیف پول دیجیتال شرکت — پردازش بیش از ۲۰۰ میلیارد تومان تراکنش در طی حدود ۲ سال.</w:t>
            </w:r>
          </w:p>
          <w:p w14:paraId="6FB1A071"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طراحی لجر (Ledger) به‌عنوان تنها منبع حقیقت؛ هر مانده از روی تراکنش‌های ثبت‌شده بازسازی می‌شود، نه از یک ستون کش‌شده.</w:t>
            </w:r>
          </w:p>
          <w:p w14:paraId="0C650837"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پول به‌عنوان Value Object (مبلغ + ارز + قواعد) به‌جای اعشار خالی؛ جمع دو ارز یا مبلغ منفی در مرز دامنه خطا می‌دهد.</w:t>
            </w:r>
          </w:p>
          <w:p w14:paraId="1AF8CE85"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پیاده‌سازی Idempotency در کال‌بک‌های درگاه پرداخت و تلاش‌های مجدد کاربران؛ کال‌بک تکراری درگاه و دابل‌کلیک، پول تکراری نمی‌سازد.</w:t>
            </w:r>
          </w:p>
          <w:p w14:paraId="5617820E"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کنترل همزمانی (Concurrency Control) روی تغییر مانده حساب، که بعد از دوبرابر شدن موجودی در اثر یک Race Condition در استیجینگ اضافه شد.</w:t>
            </w:r>
          </w:p>
          <w:p w14:paraId="5EE546B3"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طراحی سیستم مغایرت‌گیری خودکار شبانه پس از کشف ریشه یک مغایرت دستی که سه روز زمان برد.</w:t>
            </w:r>
          </w:p>
          <w:p w14:paraId="1CD62549"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پیاده‌سازی ثبت لاگ ساختاریافته با Serilog + ELK و طراحی داشبورد پایش تراکنش‌ها برای تیم عملیات.</w:t>
            </w:r>
          </w:p>
          <w:p w14:paraId="5E611658"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تشخیص الگو محور رفتارهای غیرعادی و تراکنش‌های ناگهانی.</w:t>
            </w:r>
          </w:p>
          <w:p w14:paraId="4DA309FB"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دو نوع کیف‌پول (اعتباری و نقدی)؛ واریز از درگاه، اعتبار معرفی (Referral)، برداشت و انتقال کاربر به کاربر (P2P).</w:t>
            </w:r>
          </w:p>
          <w:p w14:paraId="02C2BE20"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اتصال به درگاه پرداخت به‌صورت سرویس مجزا با مسیرهای شکست صریح.</w:t>
            </w:r>
          </w:p>
          <w:p w14:paraId="0404803C"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پاسخگویی به رشد ۱۰ برابری حجم تراکنش‌ها از طریق بهینه‌سازی کوئری‌ها، کَشینگ Redis و Background Jobها.</w:t>
            </w:r>
          </w:p>
          <w:p w14:paraId="3BB83087"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آنبوردینگ تیم ۶ نفره‌ای که سیستم را تحویل گرفت، با مستندسازی قواعد کسب‌وکار، استقرار و عیب‌یابی.</w:t>
            </w:r>
          </w:p>
          <w:p w14:paraId="242A7464"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یونیت لینک طلا: معماری مبتنی بر رویداد (Event-Driven Microservices) با .NET 6 و DDD.</w:t>
            </w:r>
          </w:p>
          <w:p w14:paraId="0BBFE437"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lastRenderedPageBreak/>
              <w:t>•  پلتفرم درمانت (ASP.NET MVC / ADO.NET): توسعه فیچرهای جدید، متریژ‌های اختصاصی و داشبوردهای Grafana.</w:t>
            </w:r>
          </w:p>
          <w:p w14:paraId="5BA2DB2F"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مؤسس و تنها توسعه‌دهنده (Founder &amp; Sole Engineer)</w:t>
            </w:r>
          </w:p>
          <w:p w14:paraId="11BF85AD" w14:textId="77777777" w:rsidR="00D6705C" w:rsidRPr="00944A03" w:rsidRDefault="00000000" w:rsidP="00944A03">
            <w:pPr>
              <w:spacing w:after="80"/>
              <w:jc w:val="right"/>
              <w:rPr>
                <w:rFonts w:ascii="B Yekan+" w:hAnsi="B Yekan+" w:cs="B Yekan+"/>
              </w:rPr>
            </w:pPr>
            <w:r w:rsidRPr="00944A03">
              <w:rPr>
                <w:rFonts w:ascii="B Yekan+" w:hAnsi="B Yekan+" w:cs="B Yekan+"/>
                <w:b/>
                <w:color w:val="718096"/>
                <w:sz w:val="18"/>
                <w:rtl/>
              </w:rPr>
              <w:t>پیشگامیت (Pishgamit)  |  فروردین ۱۳۹۶ – تاکنون</w:t>
            </w:r>
          </w:p>
          <w:p w14:paraId="7B77EB07"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پلتفرم رسانه فنی و آموزشی که از دوران دانشجویی پیاده‌سازی کرده و تاکنون آن را زنده و فعال نگه داشته‌ام.</w:t>
            </w:r>
          </w:p>
          <w:p w14:paraId="428059B0"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طراحی، پیاده‌سازی و استقرار کامل پلتفرم خبری/آموزشی مبتنی بر ASP.NET Core در محیط پروداکشن با .NET 10.</w:t>
            </w:r>
          </w:p>
          <w:p w14:paraId="50FD8F60"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معماری یکپارچه (Monolithic MVC) همراه با داشبورد مدیریتی جامع (Blazor) برای مدیریت محتوا و گزارش‌گیری.</w:t>
            </w:r>
          </w:p>
          <w:p w14:paraId="17CAF20C"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بازنویسی با کمک هوش مصنوعی روی .NET 8 و مهاجرت به .NET 10؛ عملیات روزمره با Claude.</w:t>
            </w:r>
          </w:p>
          <w:p w14:paraId="2A7238EF"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نه سال نگهداری این سیستم نکات فراوانی درباره سیستم‌های با طول عمر بالا به من آموخت.</w:t>
            </w:r>
          </w:p>
          <w:p w14:paraId="7AFEE13E"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توسعه‌دهنده .NET Developer</w:t>
            </w:r>
          </w:p>
          <w:p w14:paraId="1F13FF1C" w14:textId="77777777" w:rsidR="00D6705C" w:rsidRPr="00944A03" w:rsidRDefault="00000000" w:rsidP="00944A03">
            <w:pPr>
              <w:spacing w:after="80"/>
              <w:jc w:val="right"/>
              <w:rPr>
                <w:rFonts w:ascii="B Yekan+" w:hAnsi="B Yekan+" w:cs="B Yekan+"/>
              </w:rPr>
            </w:pPr>
            <w:r w:rsidRPr="00944A03">
              <w:rPr>
                <w:rFonts w:ascii="B Yekan+" w:hAnsi="B Yekan+" w:cs="B Yekan+"/>
                <w:b/>
                <w:color w:val="718096"/>
                <w:sz w:val="18"/>
                <w:rtl/>
              </w:rPr>
              <w:t>مهرکام تک (MehrcomTech)  |  آبان ۱۴۰۰ – تیر ۱۴۰۲</w:t>
            </w:r>
          </w:p>
          <w:p w14:paraId="5D2EAB1D"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توسعه و عیب‌یابی ماژول‌های اصلی بانکی با معماری لایه‌ای DDD و جداسازی قوانین کسب‌وکار از لایه‌های کنترلر و زیرساخت.</w:t>
            </w:r>
          </w:p>
          <w:p w14:paraId="62675E7C"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استفاده از EF Core برای Write Model و Dapper برای Queryهای پرکاربرد خواندن (CQRS Read/Write Split).</w:t>
            </w:r>
          </w:p>
          <w:p w14:paraId="32A0AAEA"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یکپارچه‌سازی سرویس‌های بانکی خارجی با Flurl همراه با مکانیزم‌های Retry و پیاده‌سازی Failure Handling.</w:t>
            </w:r>
          </w:p>
          <w:p w14:paraId="58C9B41D"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توسعه‌دهنده Full-Stack Web</w:t>
            </w:r>
          </w:p>
          <w:p w14:paraId="4D0FA5F5" w14:textId="77777777" w:rsidR="00D6705C" w:rsidRPr="00944A03" w:rsidRDefault="00000000" w:rsidP="00944A03">
            <w:pPr>
              <w:spacing w:after="80"/>
              <w:jc w:val="right"/>
              <w:rPr>
                <w:rFonts w:ascii="B Yekan+" w:hAnsi="B Yekan+" w:cs="B Yekan+"/>
              </w:rPr>
            </w:pPr>
            <w:r w:rsidRPr="00944A03">
              <w:rPr>
                <w:rFonts w:ascii="B Yekan+" w:hAnsi="B Yekan+" w:cs="B Yekan+"/>
                <w:b/>
                <w:color w:val="718096"/>
                <w:sz w:val="18"/>
                <w:rtl/>
              </w:rPr>
              <w:t>سایپا (Saipa)  |  مهر ۱۳۹۹ – مهر ۱۴۰۰</w:t>
            </w:r>
          </w:p>
          <w:p w14:paraId="6C5E97A5"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بازنویسی سیستم‌های قدیمی Oracle Forms به اپلیکیشن مدرن ASP.NET Core + React برای تیم‌های عملیاتی داخلی.</w:t>
            </w:r>
          </w:p>
          <w:p w14:paraId="03EC8783"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ارائه کامل تمام لایه‌ها: API، لایه داده، رابط کاربری (Kendo UI) و گزارش‌گیری (Stimulsoft).</w:t>
            </w:r>
          </w:p>
          <w:p w14:paraId="5FB48136"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پروژه‌های منتخب (کدنویسی عاملی)</w:t>
            </w:r>
          </w:p>
          <w:p w14:paraId="2ACDE011"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ماهشهر ادونچر: سایت فروشگاه دوچرخه (پروژهٔ مشتری)</w:t>
            </w:r>
          </w:p>
          <w:p w14:paraId="3719B1C9"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فروشگاه، ثبت‌نام سفر و کمپینگ و درخواست تعمیر با کد پیگیری؛ ۱۰۰٪ با وایب کدینگ (Claude Code و Cursor) روی .NET 10.</w:t>
            </w:r>
          </w:p>
          <w:p w14:paraId="6FC63C0A" w14:textId="77777777" w:rsidR="00D6705C" w:rsidRPr="00944A03" w:rsidRDefault="00000000" w:rsidP="00944A03">
            <w:pPr>
              <w:spacing w:before="160" w:after="40"/>
              <w:jc w:val="right"/>
              <w:rPr>
                <w:rFonts w:ascii="B Yekan+" w:hAnsi="B Yekan+" w:cs="B Yekan+"/>
              </w:rPr>
            </w:pPr>
            <w:r w:rsidRPr="00944A03">
              <w:rPr>
                <w:rFonts w:ascii="B Yekan+" w:hAnsi="B Yekan+" w:cs="B Yekan+"/>
                <w:b/>
                <w:color w:val="1A365D"/>
                <w:sz w:val="21"/>
                <w:rtl/>
              </w:rPr>
              <w:t>LifeBudget: اپ بودجه‌بندی وب و اندروید (پروژهٔ شخصی)</w:t>
            </w:r>
          </w:p>
          <w:p w14:paraId="22FA4B8A" w14:textId="77777777" w:rsidR="00D6705C" w:rsidRPr="00944A03" w:rsidRDefault="00000000" w:rsidP="00944A03">
            <w:pPr>
              <w:spacing w:after="40"/>
              <w:ind w:left="200"/>
              <w:jc w:val="right"/>
              <w:rPr>
                <w:rFonts w:ascii="B Yekan+" w:hAnsi="B Yekan+" w:cs="B Yekan+"/>
              </w:rPr>
            </w:pPr>
            <w:r w:rsidRPr="00944A03">
              <w:rPr>
                <w:rFonts w:ascii="B Yekan+" w:hAnsi="B Yekan+" w:cs="B Yekan+"/>
                <w:color w:val="2D3748"/>
                <w:sz w:val="18"/>
                <w:rtl/>
              </w:rPr>
              <w:t>•  ثبت خودکار هزینه از پیامک بانک و مدیریت اعتبار اقساطی؛ بدون وابستگی خارجی. ASP.NET Core و Kotlin.</w:t>
            </w:r>
          </w:p>
        </w:tc>
        <w:tc>
          <w:tcPr>
            <w:tcW w:w="3456" w:type="dxa"/>
            <w:shd w:val="clear" w:color="auto" w:fill="F4F6F9"/>
            <w:tcMar>
              <w:top w:w="100" w:type="dxa"/>
              <w:left w:w="150" w:type="dxa"/>
              <w:bottom w:w="100" w:type="dxa"/>
              <w:right w:w="150" w:type="dxa"/>
            </w:tcMar>
          </w:tcPr>
          <w:p w14:paraId="241755BA" w14:textId="77777777" w:rsidR="00D6705C" w:rsidRPr="00944A03" w:rsidRDefault="00D6705C" w:rsidP="005959E0">
            <w:pPr>
              <w:rPr>
                <w:rFonts w:ascii="B Yekan+" w:hAnsi="B Yekan+" w:cs="B Yekan+"/>
              </w:rPr>
            </w:pPr>
          </w:p>
          <w:p w14:paraId="2E408FB2" w14:textId="77777777" w:rsidR="00D6705C" w:rsidRPr="00944A03" w:rsidRDefault="00000000" w:rsidP="00944A03">
            <w:pPr>
              <w:pBdr>
                <w:bottom w:val="single" w:sz="6" w:space="2" w:color="1A365D"/>
              </w:pBdr>
              <w:bidi/>
              <w:spacing w:before="240" w:after="80"/>
              <w:rPr>
                <w:rFonts w:ascii="B Yekan+" w:hAnsi="B Yekan+" w:cs="B Yekan+"/>
              </w:rPr>
            </w:pPr>
            <w:r w:rsidRPr="00944A03">
              <w:rPr>
                <w:rFonts w:ascii="B Yekan+" w:hAnsi="B Yekan+" w:cs="B Yekan+"/>
                <w:b/>
                <w:color w:val="1A365D"/>
                <w:sz w:val="24"/>
                <w:rtl/>
              </w:rPr>
              <w:t>اطلاعات تماس</w:t>
            </w:r>
          </w:p>
          <w:p w14:paraId="7DD5724E"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موقعیت: </w:t>
            </w:r>
            <w:proofErr w:type="spellStart"/>
            <w:r w:rsidRPr="00944A03">
              <w:rPr>
                <w:rFonts w:ascii="B Yekan+" w:hAnsi="B Yekan+" w:cs="B Yekan+"/>
                <w:color w:val="2D3748"/>
                <w:sz w:val="17"/>
              </w:rPr>
              <w:t>تهران</w:t>
            </w:r>
            <w:proofErr w:type="spellEnd"/>
            <w:r w:rsidRPr="00944A03">
              <w:rPr>
                <w:rFonts w:ascii="B Yekan+" w:hAnsi="B Yekan+" w:cs="B Yekan+"/>
                <w:color w:val="2D3748"/>
                <w:sz w:val="17"/>
              </w:rPr>
              <w:t xml:space="preserve">، </w:t>
            </w:r>
            <w:proofErr w:type="spellStart"/>
            <w:r w:rsidRPr="00944A03">
              <w:rPr>
                <w:rFonts w:ascii="B Yekan+" w:hAnsi="B Yekan+" w:cs="B Yekan+"/>
                <w:color w:val="2D3748"/>
                <w:sz w:val="17"/>
              </w:rPr>
              <w:t>ایران</w:t>
            </w:r>
            <w:proofErr w:type="spellEnd"/>
          </w:p>
          <w:p w14:paraId="008F27F4"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تلفن: </w:t>
            </w:r>
            <w:r w:rsidRPr="00944A03">
              <w:rPr>
                <w:rFonts w:ascii="B Yekan+" w:hAnsi="B Yekan+" w:cs="B Yekan+"/>
                <w:color w:val="2D3748"/>
                <w:sz w:val="17"/>
              </w:rPr>
              <w:t>۰۹۲۱۶۷۵۸۳۱۸</w:t>
            </w:r>
          </w:p>
          <w:p w14:paraId="0EFC7ACF"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ایمیل: </w:t>
            </w:r>
            <w:r w:rsidRPr="00944A03">
              <w:rPr>
                <w:rFonts w:ascii="B Yekan+" w:hAnsi="B Yekan+" w:cs="B Yekan+"/>
                <w:color w:val="2D3748"/>
                <w:sz w:val="17"/>
              </w:rPr>
              <w:t>hoseinhayati.ir@gmail.com</w:t>
            </w:r>
          </w:p>
          <w:p w14:paraId="07000F67"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وب‌سایت: </w:t>
            </w:r>
            <w:r w:rsidRPr="00944A03">
              <w:rPr>
                <w:rFonts w:ascii="B Yekan+" w:hAnsi="B Yekan+" w:cs="B Yekan+"/>
                <w:color w:val="2D3748"/>
                <w:sz w:val="17"/>
              </w:rPr>
              <w:t>hoseinhayati.ir</w:t>
            </w:r>
          </w:p>
          <w:p w14:paraId="285B83E0"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لینكدین: </w:t>
            </w:r>
            <w:r w:rsidRPr="00944A03">
              <w:rPr>
                <w:rFonts w:ascii="B Yekan+" w:hAnsi="B Yekan+" w:cs="B Yekan+"/>
                <w:color w:val="2D3748"/>
                <w:sz w:val="17"/>
              </w:rPr>
              <w:t>linkedin.com/in/hosein-hayati</w:t>
            </w:r>
          </w:p>
          <w:p w14:paraId="59DEF2F7" w14:textId="77777777" w:rsidR="00D6705C" w:rsidRPr="00944A03" w:rsidRDefault="00000000" w:rsidP="00944A03">
            <w:pPr>
              <w:bidi/>
              <w:spacing w:after="60"/>
              <w:rPr>
                <w:rFonts w:ascii="B Yekan+" w:hAnsi="B Yekan+" w:cs="B Yekan+"/>
              </w:rPr>
            </w:pPr>
            <w:r w:rsidRPr="00944A03">
              <w:rPr>
                <w:rFonts w:ascii="B Yekan+" w:hAnsi="B Yekan+" w:cs="B Yekan+"/>
                <w:b/>
                <w:color w:val="1A365D"/>
                <w:sz w:val="17"/>
                <w:rtl/>
              </w:rPr>
              <w:t xml:space="preserve">گیت‌هاب: </w:t>
            </w:r>
            <w:r w:rsidRPr="00944A03">
              <w:rPr>
                <w:rFonts w:ascii="B Yekan+" w:hAnsi="B Yekan+" w:cs="B Yekan+"/>
                <w:color w:val="2D3748"/>
                <w:sz w:val="17"/>
              </w:rPr>
              <w:t>github.com/Hoseinhayati</w:t>
            </w:r>
          </w:p>
          <w:p w14:paraId="591BD3F8" w14:textId="77777777" w:rsidR="00D6705C" w:rsidRPr="00944A03" w:rsidRDefault="00000000" w:rsidP="00944A03">
            <w:pPr>
              <w:pBdr>
                <w:bottom w:val="single" w:sz="6" w:space="2" w:color="1A365D"/>
              </w:pBdr>
              <w:bidi/>
              <w:spacing w:before="240" w:after="80"/>
              <w:rPr>
                <w:rFonts w:ascii="B Yekan+" w:hAnsi="B Yekan+" w:cs="B Yekan+"/>
              </w:rPr>
            </w:pPr>
            <w:r w:rsidRPr="00944A03">
              <w:rPr>
                <w:rFonts w:ascii="B Yekan+" w:hAnsi="B Yekan+" w:cs="B Yekan+"/>
                <w:b/>
                <w:color w:val="1A365D"/>
                <w:sz w:val="24"/>
                <w:rtl/>
              </w:rPr>
              <w:t>مهارت‌های تخصصی</w:t>
            </w:r>
          </w:p>
          <w:p w14:paraId="1B9FB859"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زبان‌ها و فریم‌ورک‌ها:</w:t>
            </w:r>
          </w:p>
          <w:p w14:paraId="596FED58"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C#, .NET 10, ASP.NET Core, ASP.NET MVC, Blazor, React</w:t>
            </w:r>
          </w:p>
          <w:p w14:paraId="35F13FF5"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پایگاه داده و کَش:</w:t>
            </w:r>
          </w:p>
          <w:p w14:paraId="032F5E91"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SQL Server, T-SQL, EF Core, Dapper, MongoDB, Redis, Elasticsearch</w:t>
            </w:r>
          </w:p>
          <w:p w14:paraId="4B4B9BDE"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معماری و الگوها:</w:t>
            </w:r>
          </w:p>
          <w:p w14:paraId="2EA78086"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Clean Architecture, DDD, CQRS, Event-Driven, Microservices, Design Patterns</w:t>
            </w:r>
          </w:p>
          <w:p w14:paraId="6AFA5C3C"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ابزارها و زیرساخت:</w:t>
            </w:r>
          </w:p>
          <w:p w14:paraId="21B1558C"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RabbitMQ, Docker, Serilog + ELK, Grafana, Git, Azure DevOps / TFS, IIS</w:t>
            </w:r>
          </w:p>
          <w:p w14:paraId="7730A301"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توسعه با هوش مصنوعی:</w:t>
            </w:r>
          </w:p>
          <w:p w14:paraId="1FEA4E35"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Claude Code, Cursor, GitHub Copilot</w:t>
            </w:r>
          </w:p>
          <w:p w14:paraId="2B2B9721"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دامنه تخصصی:</w:t>
            </w:r>
          </w:p>
          <w:p w14:paraId="42519A77" w14:textId="77777777" w:rsidR="00D6705C" w:rsidRPr="00944A03" w:rsidRDefault="00000000" w:rsidP="00944A03">
            <w:pPr>
              <w:spacing w:after="80"/>
              <w:jc w:val="right"/>
              <w:rPr>
                <w:rFonts w:ascii="B Yekan+" w:hAnsi="B Yekan+" w:cs="B Yekan+"/>
              </w:rPr>
            </w:pPr>
            <w:r w:rsidRPr="00944A03">
              <w:rPr>
                <w:rFonts w:ascii="B Yekan+" w:hAnsi="B Yekan+" w:cs="B Yekan+"/>
                <w:color w:val="2D3748"/>
                <w:sz w:val="17"/>
                <w:rtl/>
              </w:rPr>
              <w:t>طراحی لجر، مغایرت‌گیری، Idempotency، درگاه پرداخت، سیستم‌های بیمه‌ای</w:t>
            </w:r>
          </w:p>
          <w:p w14:paraId="4F9F9A07"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تحصیلات</w:t>
            </w:r>
          </w:p>
          <w:p w14:paraId="38E4CD5E" w14:textId="77777777" w:rsidR="00D6705C" w:rsidRPr="00944A03" w:rsidRDefault="00000000" w:rsidP="00944A03">
            <w:pPr>
              <w:spacing w:before="80" w:after="40"/>
              <w:jc w:val="right"/>
              <w:rPr>
                <w:rFonts w:ascii="B Yekan+" w:hAnsi="B Yekan+" w:cs="B Yekan+"/>
              </w:rPr>
            </w:pPr>
            <w:r w:rsidRPr="00944A03">
              <w:rPr>
                <w:rFonts w:ascii="B Yekan+" w:hAnsi="B Yekan+" w:cs="B Yekan+"/>
                <w:b/>
                <w:color w:val="1A365D"/>
                <w:sz w:val="18"/>
                <w:rtl/>
              </w:rPr>
              <w:t>کارشناسی مهندسی نرم‌افزار</w:t>
            </w:r>
          </w:p>
          <w:p w14:paraId="6184E636" w14:textId="0F6BB613" w:rsidR="00B712A7" w:rsidRPr="00B712A7" w:rsidRDefault="00B712A7" w:rsidP="00B712A7">
            <w:pPr>
              <w:spacing w:after="80"/>
              <w:jc w:val="right"/>
              <w:rPr>
                <w:rFonts w:ascii="B Yekan+" w:hAnsi="B Yekan+" w:cs="B Yekan+"/>
                <w:rtl/>
              </w:rPr>
            </w:pPr>
            <w:r w:rsidRPr="00944A03">
              <w:rPr>
                <w:rFonts w:ascii="B Yekan+" w:hAnsi="B Yekan+" w:cs="B Yekan+"/>
                <w:color w:val="2D3748"/>
                <w:sz w:val="17"/>
                <w:rtl/>
              </w:rPr>
              <w:lastRenderedPageBreak/>
              <w:t>دانشگاه آزاد اسلامی واحد ماهشهر</w:t>
            </w:r>
            <w:r w:rsidRPr="00944A03">
              <w:rPr>
                <w:rFonts w:ascii="B Yekan+" w:hAnsi="B Yekan+" w:cs="B Yekan+"/>
                <w:color w:val="2D3748"/>
                <w:sz w:val="17"/>
                <w:rtl/>
              </w:rPr>
              <w:br/>
              <w:t>۱۳۹۲ – ۱۳۹۶</w:t>
            </w:r>
          </w:p>
          <w:p w14:paraId="5969B45D" w14:textId="77777777" w:rsidR="00B712A7" w:rsidRDefault="00B712A7" w:rsidP="00944A03">
            <w:pPr>
              <w:pBdr>
                <w:bottom w:val="single" w:sz="6" w:space="2" w:color="1A365D"/>
              </w:pBdr>
              <w:spacing w:before="240" w:after="80"/>
              <w:jc w:val="right"/>
              <w:rPr>
                <w:rFonts w:ascii="B Yekan+" w:hAnsi="B Yekan+" w:cs="B Yekan+"/>
                <w:b/>
                <w:color w:val="1A365D"/>
                <w:sz w:val="24"/>
                <w:rtl/>
              </w:rPr>
            </w:pPr>
          </w:p>
          <w:p w14:paraId="7DF1FDE3" w14:textId="428091E4"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زبان‌ها</w:t>
            </w:r>
          </w:p>
          <w:p w14:paraId="47A5F7B5" w14:textId="2CAB21F2" w:rsidR="00D6705C" w:rsidRPr="00944A03" w:rsidRDefault="00B30F4C" w:rsidP="00944A03">
            <w:pPr>
              <w:spacing w:after="60"/>
              <w:jc w:val="right"/>
              <w:rPr>
                <w:rFonts w:ascii="B Yekan+" w:hAnsi="B Yekan+" w:cs="B Yekan+"/>
              </w:rPr>
            </w:pPr>
            <w:r>
              <w:rPr>
                <w:rFonts w:ascii="B Yekan+" w:hAnsi="B Yekan+" w:cs="B Yekan+" w:hint="cs"/>
                <w:b/>
                <w:color w:val="1A365D"/>
                <w:sz w:val="17"/>
                <w:rtl/>
              </w:rPr>
              <w:t xml:space="preserve"> </w:t>
            </w:r>
            <w:r w:rsidRPr="00944A03">
              <w:rPr>
                <w:rFonts w:ascii="B Yekan+" w:hAnsi="B Yekan+" w:cs="B Yekan+"/>
                <w:b/>
                <w:color w:val="1A365D"/>
                <w:sz w:val="17"/>
                <w:rtl/>
              </w:rPr>
              <w:t>فارسی</w:t>
            </w:r>
            <w:r>
              <w:rPr>
                <w:rFonts w:ascii="B Yekan+" w:hAnsi="B Yekan+" w:cs="B Yekan+"/>
                <w:b/>
                <w:color w:val="1A365D"/>
                <w:sz w:val="17"/>
              </w:rPr>
              <w:t>:</w:t>
            </w:r>
            <w:proofErr w:type="spellStart"/>
            <w:r w:rsidRPr="00944A03">
              <w:rPr>
                <w:rFonts w:ascii="B Yekan+" w:hAnsi="B Yekan+" w:cs="B Yekan+"/>
                <w:color w:val="2D3748"/>
              </w:rPr>
              <w:t>زبان</w:t>
            </w:r>
            <w:proofErr w:type="spellEnd"/>
            <w:r w:rsidRPr="00944A03">
              <w:rPr>
                <w:rFonts w:ascii="B Yekan+" w:hAnsi="B Yekan+" w:cs="B Yekan+"/>
                <w:color w:val="2D3748"/>
              </w:rPr>
              <w:t xml:space="preserve"> </w:t>
            </w:r>
            <w:proofErr w:type="spellStart"/>
            <w:r w:rsidRPr="00944A03">
              <w:rPr>
                <w:rFonts w:ascii="B Yekan+" w:hAnsi="B Yekan+" w:cs="B Yekan+"/>
                <w:color w:val="2D3748"/>
              </w:rPr>
              <w:t>مادری</w:t>
            </w:r>
            <w:proofErr w:type="spellEnd"/>
            <w:r w:rsidRPr="00944A03">
              <w:rPr>
                <w:rFonts w:ascii="B Yekan+" w:hAnsi="B Yekan+" w:cs="B Yekan+"/>
                <w:color w:val="2D3748"/>
              </w:rPr>
              <w:br/>
            </w:r>
            <w:proofErr w:type="spellStart"/>
            <w:r w:rsidRPr="00944A03">
              <w:rPr>
                <w:rFonts w:ascii="B Yekan+" w:hAnsi="B Yekan+" w:cs="B Yekan+"/>
                <w:b/>
                <w:color w:val="1A365D"/>
              </w:rPr>
              <w:t>انگلیسی</w:t>
            </w:r>
            <w:proofErr w:type="spellEnd"/>
            <w:r w:rsidRPr="00944A03">
              <w:rPr>
                <w:rFonts w:ascii="B Yekan+" w:hAnsi="B Yekan+" w:cs="B Yekan+"/>
                <w:b/>
                <w:color w:val="1A365D"/>
              </w:rPr>
              <w:t xml:space="preserve">: </w:t>
            </w:r>
            <w:proofErr w:type="spellStart"/>
            <w:r w:rsidRPr="00944A03">
              <w:rPr>
                <w:rFonts w:ascii="B Yekan+" w:hAnsi="B Yekan+" w:cs="B Yekan+"/>
                <w:color w:val="2D3748"/>
              </w:rPr>
              <w:t>متوسط</w:t>
            </w:r>
            <w:proofErr w:type="spellEnd"/>
            <w:r w:rsidRPr="00944A03">
              <w:rPr>
                <w:rFonts w:ascii="B Yekan+" w:hAnsi="B Yekan+" w:cs="B Yekan+"/>
                <w:color w:val="2D3748"/>
              </w:rPr>
              <w:t xml:space="preserve"> </w:t>
            </w:r>
            <w:r w:rsidR="00944A03">
              <w:rPr>
                <w:rFonts w:ascii="B Yekan+" w:hAnsi="B Yekan+" w:cs="B Yekan+"/>
                <w:color w:val="2D3748"/>
              </w:rPr>
              <w:t xml:space="preserve">- </w:t>
            </w:r>
            <w:proofErr w:type="spellStart"/>
            <w:r w:rsidR="00944A03" w:rsidRPr="00944A03">
              <w:rPr>
                <w:rFonts w:ascii="B Yekan+" w:hAnsi="B Yekan+" w:cs="B Yekan+"/>
                <w:color w:val="2D3748"/>
              </w:rPr>
              <w:t>خواندن</w:t>
            </w:r>
            <w:proofErr w:type="spellEnd"/>
            <w:r w:rsidR="00944A03" w:rsidRPr="00944A03">
              <w:rPr>
                <w:rFonts w:ascii="B Yekan+" w:hAnsi="B Yekan+" w:cs="B Yekan+"/>
                <w:color w:val="2D3748"/>
              </w:rPr>
              <w:t xml:space="preserve"> و </w:t>
            </w:r>
            <w:proofErr w:type="spellStart"/>
            <w:r w:rsidR="00944A03" w:rsidRPr="00944A03">
              <w:rPr>
                <w:rFonts w:ascii="B Yekan+" w:hAnsi="B Yekan+" w:cs="B Yekan+"/>
                <w:color w:val="2D3748"/>
              </w:rPr>
              <w:t>نوشتن</w:t>
            </w:r>
            <w:proofErr w:type="spellEnd"/>
            <w:r w:rsidR="00944A03" w:rsidRPr="00944A03">
              <w:rPr>
                <w:rFonts w:ascii="B Yekan+" w:hAnsi="B Yekan+" w:cs="B Yekan+"/>
                <w:color w:val="2D3748"/>
              </w:rPr>
              <w:t xml:space="preserve"> </w:t>
            </w:r>
            <w:proofErr w:type="spellStart"/>
            <w:r w:rsidR="00944A03" w:rsidRPr="00944A03">
              <w:rPr>
                <w:rFonts w:ascii="B Yekan+" w:hAnsi="B Yekan+" w:cs="B Yekan+"/>
                <w:color w:val="2D3748"/>
              </w:rPr>
              <w:t>متون</w:t>
            </w:r>
            <w:proofErr w:type="spellEnd"/>
            <w:r w:rsidR="00944A03" w:rsidRPr="00944A03">
              <w:rPr>
                <w:rFonts w:ascii="B Yekan+" w:hAnsi="B Yekan+" w:cs="B Yekan+"/>
                <w:color w:val="2D3748"/>
              </w:rPr>
              <w:t xml:space="preserve"> </w:t>
            </w:r>
            <w:proofErr w:type="spellStart"/>
            <w:r w:rsidR="00944A03" w:rsidRPr="00944A03">
              <w:rPr>
                <w:rFonts w:ascii="B Yekan+" w:hAnsi="B Yekan+" w:cs="B Yekan+"/>
                <w:color w:val="2D3748"/>
              </w:rPr>
              <w:t>تخصصی</w:t>
            </w:r>
            <w:proofErr w:type="spellEnd"/>
            <w:r w:rsidRPr="00944A03">
              <w:rPr>
                <w:rFonts w:ascii="B Yekan+" w:hAnsi="B Yekan+" w:cs="B Yekan+"/>
                <w:color w:val="2D3748"/>
              </w:rPr>
              <w:t xml:space="preserve"> </w:t>
            </w:r>
          </w:p>
          <w:p w14:paraId="451CB98A" w14:textId="77777777" w:rsidR="00D6705C" w:rsidRPr="00944A03" w:rsidRDefault="00000000" w:rsidP="00944A03">
            <w:pPr>
              <w:pBdr>
                <w:bottom w:val="single" w:sz="6" w:space="2" w:color="1A365D"/>
              </w:pBdr>
              <w:spacing w:before="240" w:after="80"/>
              <w:jc w:val="right"/>
              <w:rPr>
                <w:rFonts w:ascii="B Yekan+" w:hAnsi="B Yekan+" w:cs="B Yekan+"/>
              </w:rPr>
            </w:pPr>
            <w:r w:rsidRPr="00944A03">
              <w:rPr>
                <w:rFonts w:ascii="B Yekan+" w:hAnsi="B Yekan+" w:cs="B Yekan+"/>
                <w:b/>
                <w:color w:val="1A365D"/>
                <w:sz w:val="24"/>
                <w:rtl/>
              </w:rPr>
              <w:t>اطلاعات تکمیلی</w:t>
            </w:r>
          </w:p>
          <w:p w14:paraId="441D7421" w14:textId="57BACA05" w:rsidR="00B30F4C" w:rsidRDefault="00000000" w:rsidP="00944A03">
            <w:pPr>
              <w:spacing w:after="60"/>
              <w:jc w:val="right"/>
              <w:rPr>
                <w:rFonts w:ascii="B Yekan+" w:hAnsi="B Yekan+" w:cs="B Yekan+"/>
                <w:color w:val="2D3748"/>
                <w:sz w:val="17"/>
                <w:rtl/>
              </w:rPr>
            </w:pPr>
            <w:r w:rsidRPr="00944A03">
              <w:rPr>
                <w:rFonts w:ascii="B Yekan+" w:hAnsi="B Yekan+" w:cs="B Yekan+"/>
                <w:color w:val="2D3748"/>
                <w:sz w:val="17"/>
                <w:rtl/>
              </w:rPr>
              <w:t xml:space="preserve">جنسیت: آقا  </w:t>
            </w:r>
          </w:p>
          <w:p w14:paraId="7A06B45A" w14:textId="5D05D732" w:rsidR="00D6705C" w:rsidRPr="00944A03" w:rsidRDefault="00000000" w:rsidP="00944A03">
            <w:pPr>
              <w:spacing w:after="60"/>
              <w:jc w:val="right"/>
              <w:rPr>
                <w:rFonts w:ascii="B Yekan+" w:hAnsi="B Yekan+" w:cs="B Yekan+"/>
              </w:rPr>
            </w:pPr>
            <w:r w:rsidRPr="00944A03">
              <w:rPr>
                <w:rFonts w:ascii="B Yekan+" w:hAnsi="B Yekan+" w:cs="B Yekan+"/>
                <w:color w:val="2D3748"/>
                <w:sz w:val="17"/>
                <w:rtl/>
              </w:rPr>
              <w:t xml:space="preserve"> وضعیت نظام وظیفه: پایان خدمت</w:t>
            </w:r>
          </w:p>
        </w:tc>
      </w:tr>
    </w:tbl>
    <w:p w14:paraId="6FC83006" w14:textId="77777777" w:rsidR="00E565B9" w:rsidRPr="00C641BD" w:rsidRDefault="00E565B9" w:rsidP="00944A03">
      <w:pPr>
        <w:rPr>
          <w:rFonts w:ascii="B Yekan+" w:hAnsi="B Yekan+" w:cs="B Yekan+"/>
          <w:sz w:val="2"/>
        </w:rPr>
      </w:pPr>
    </w:p>
    <w:sectPr w:rsidR="00E565B9" w:rsidRPr="00C641BD" w:rsidSect="00252ECD">
      <w:pgSz w:w="12240" w:h="15840"/>
      <w:pgMar w:top="576" w:right="576" w:bottom="576" w:left="576" w:header="720" w:footer="720" w:gutter="0"/>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 Yekan+">
    <w:panose1 w:val="02000503030000020004"/>
    <w:charset w:val="00"/>
    <w:family w:val="auto"/>
    <w:pitch w:val="variable"/>
    <w:sig w:usb0="00002007" w:usb1="80000000" w:usb2="00000008" w:usb3="00000000" w:csb0="0000005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869308">
    <w:abstractNumId w:val="8"/>
  </w:num>
  <w:num w:numId="2" w16cid:durableId="187792346">
    <w:abstractNumId w:val="6"/>
  </w:num>
  <w:num w:numId="3" w16cid:durableId="907111840">
    <w:abstractNumId w:val="5"/>
  </w:num>
  <w:num w:numId="4" w16cid:durableId="1344631953">
    <w:abstractNumId w:val="4"/>
  </w:num>
  <w:num w:numId="5" w16cid:durableId="1222250985">
    <w:abstractNumId w:val="7"/>
  </w:num>
  <w:num w:numId="6" w16cid:durableId="1199661109">
    <w:abstractNumId w:val="3"/>
  </w:num>
  <w:num w:numId="7" w16cid:durableId="2071921590">
    <w:abstractNumId w:val="2"/>
  </w:num>
  <w:num w:numId="8" w16cid:durableId="1839153268">
    <w:abstractNumId w:val="1"/>
  </w:num>
  <w:num w:numId="9" w16cid:durableId="20141836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52ECD"/>
    <w:rsid w:val="0029639D"/>
    <w:rsid w:val="00326F90"/>
    <w:rsid w:val="004B70B6"/>
    <w:rsid w:val="005959E0"/>
    <w:rsid w:val="008D4D0A"/>
    <w:rsid w:val="00944A03"/>
    <w:rsid w:val="009C3103"/>
    <w:rsid w:val="00AA1D8D"/>
    <w:rsid w:val="00B30F4C"/>
    <w:rsid w:val="00B47730"/>
    <w:rsid w:val="00B712A7"/>
    <w:rsid w:val="00BC7D05"/>
    <w:rsid w:val="00C14A0B"/>
    <w:rsid w:val="00C641BD"/>
    <w:rsid w:val="00CB0664"/>
    <w:rsid w:val="00D6705C"/>
    <w:rsid w:val="00E50B65"/>
    <w:rsid w:val="00E565B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34F52"/>
  <w14:defaultImageDpi w14:val="300"/>
  <w15:docId w15:val="{10EBF264-AC54-40F6-8EFF-E85605CE5A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Pages>
  <Words>687</Words>
  <Characters>3918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Hossein Hayati</cp:lastModifiedBy>
  <cp:revision>6</cp:revision>
  <dcterms:created xsi:type="dcterms:W3CDTF">2026-09-12T21:22:00Z</dcterms:created>
  <dcterms:modified xsi:type="dcterms:W3CDTF">2026-10-20T18:24:00Z</dcterms:modified>
  <cp:category/>
</cp:coreProperties>
</file>