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ayout w:type="fixed"/>
        <w:tblLook w:val="04A0" w:firstRow="1" w:lastRow="0" w:firstColumn="1" w:lastColumn="0" w:noHBand="0" w:noVBand="1"/>
      </w:tblPr>
      <w:tblGrid>
        <w:gridCol w:w="7344"/>
        <w:gridCol w:w="3456"/>
      </w:tblGrid>
      <w:tr w:rsidR="00D6705C" w:rsidRPr="00944A03" w14:paraId="6E41DD00" w14:textId="77777777">
        <w:trPr>
          <w:jc w:val="center"/>
        </w:trPr>
        <w:tc>
          <w:tcPr>
            <w:tcW w:w="7344" w:type="dxa"/>
            <w:tcMar>
              <w:top w:w="100" w:type="dxa"/>
              <w:left w:w="150" w:type="dxa"/>
              <w:bottom w:w="100" w:type="dxa"/>
              <w:right w:w="150" w:type="dxa"/>
            </w:tcMar>
          </w:tcPr>
          <w:p w14:paraId="3EB177A3" w14:textId="77777777" w:rsidR="00D6705C" w:rsidRPr="00944A03" w:rsidRDefault="00000000" w:rsidP="00944A03">
            <w:pPr>
              <w:spacing w:after="40"/>
              <w:jc w:val="right"/>
              <w:rPr>
                <w:rFonts w:ascii="B Yekan+" w:hAnsi="B Yekan+" w:cs="B Yekan+"/>
              </w:rPr>
            </w:pPr>
            <w:r w:rsidRPr="00944A03">
              <w:rPr>
                <w:rFonts w:ascii="B Yekan+" w:hAnsi="B Yekan+" w:cs="B Yekan+"/>
                <w:b/>
                <w:color w:val="1A365D"/>
                <w:sz w:val="40"/>
                <w:rtl/>
              </w:rPr>
              <w:t>حسین حیاتی</w:t>
            </w:r>
          </w:p>
          <w:p w14:paraId="39477445" w14:textId="77777777" w:rsidR="00D6705C" w:rsidRPr="00944A03" w:rsidRDefault="00000000" w:rsidP="00944A03">
            <w:pPr>
              <w:jc w:val="right"/>
              <w:rPr>
                <w:rFonts w:ascii="B Yekan+" w:hAnsi="B Yekan+" w:cs="B Yekan+"/>
              </w:rPr>
            </w:pPr>
            <w:r w:rsidRPr="00944A03">
              <w:rPr>
                <w:rFonts w:ascii="B Yekan+" w:hAnsi="B Yekan+" w:cs="B Yekan+"/>
                <w:b/>
                <w:color w:val="718096"/>
                <w:rtl/>
              </w:rPr>
              <w:t>مهندس بک‌اند  |  C# · .NET 10 · DDD · CQRS · TDD  |  کدنویسی عاملی و با کمک هوش مصنوعی</w:t>
            </w:r>
          </w:p>
          <w:p w14:paraId="05443C8F"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درباره من</w:t>
            </w:r>
          </w:p>
          <w:p w14:paraId="25D3E3FC" w14:textId="77777777" w:rsidR="00D6705C" w:rsidRPr="00944A03" w:rsidRDefault="00000000" w:rsidP="00944A03">
            <w:pPr>
              <w:spacing w:after="160"/>
              <w:jc w:val="right"/>
              <w:rPr>
                <w:rFonts w:ascii="B Yekan+" w:hAnsi="B Yekan+" w:cs="B Yekan+"/>
              </w:rPr>
            </w:pPr>
            <w:r w:rsidRPr="00944A03">
              <w:rPr>
                <w:rFonts w:ascii="B Yekan+" w:hAnsi="B Yekan+" w:cs="B Yekan+"/>
                <w:color w:val="2D3748"/>
                <w:sz w:val="19"/>
                <w:rtl/>
              </w:rPr>
              <w:t>مهندس بک‌اند هستم و از ۱۳۹۶ با دات‌نت کار می‌کنم. دوست دارم مالک کامل یک سیستم باشم: معماری، داده، یکپارچه‌سازی، استقرار و پایش. به‌عنوان تنها توسعه‌دهنده، یک سیستم تراکنشی پرحجم را از کدبیس نیمه‌کاره به محیط تولید رساندم که در حدود دو سال بیش از ۲۰۰ میلیارد تومان تراکنش پردازش کرد. با Clean Architecture، DDD و CQRS کار می‌کنم و با کدنویسی عاملی (Claude Code) سریع‌تر می‌سازم، در حالی که معماری، بازبینی و محیط تولید را خودم در دست دارم.</w:t>
            </w:r>
          </w:p>
          <w:p w14:paraId="4CDE1090"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سوابق شغلی</w:t>
            </w:r>
          </w:p>
          <w:p w14:paraId="7E2E523B"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توسعه‌دهنده ارشد بک‌اند (Senior Backend Developer)</w:t>
            </w:r>
          </w:p>
          <w:p w14:paraId="52158D2E"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بیمه سامان  |  تیر ۱۴۰۲ – تاکنون</w:t>
            </w:r>
          </w:p>
          <w:p w14:paraId="1FD5FF58"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مالکیت کامل و توسعهٔ فردی کیف‌پول دیجیتال شرکت؛ پردازش بیش از ۲۰۰ میلیارد تومان تراکنش در حدود ۲ سال.</w:t>
            </w:r>
          </w:p>
          <w:p w14:paraId="6FB1A071"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طراحی لجر (Ledger) به‌عنوان تنها منبع حقیقت؛ هر مانده از روی تراکنش‌های ثبت‌شده بازسازی می‌شود، نه از یک ستون کش‌شده.</w:t>
            </w:r>
          </w:p>
          <w:p w14:paraId="0C65083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پول به‌عنوان Value Object (مبلغ + ارز + قواعد) به‌جای اعشار خالی؛ جمع دو ارز یا مبلغ منفی در مرز دامنه خطا می‌دهد.</w:t>
            </w:r>
          </w:p>
          <w:p w14:paraId="1AF8CE85"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Idempotency در کال‌بک‌های درگاه پرداخت و تلاش‌های مجدد کاربران؛ کال‌بک تکراری و دابل‌کلیک پول تکراری نمی‌سازد.</w:t>
            </w:r>
          </w:p>
          <w:p w14:paraId="5617820E"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کنترل همزمانی (Concurrency Control) روی تغییر مانده حساب، که بعد از دوبرابر شدن موجودی در اثر یک Race Condition در استیجینگ اضافه شد.</w:t>
            </w:r>
          </w:p>
          <w:p w14:paraId="5EE546B3"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مغایرت‌گیری خودکار شبانه، پس از یک بررسی دستی مغایرت که سه روز زمان برد.</w:t>
            </w:r>
          </w:p>
          <w:p w14:paraId="1CD62549"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لاگ ساختاریافته با Serilog + ELK و داشبورد پایش برای تیم عملیات.</w:t>
            </w:r>
          </w:p>
          <w:p w14:paraId="5E611658"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تشخیص الگومحور تراکنش‌های غیرعادی و ناگهانی.</w:t>
            </w:r>
          </w:p>
          <w:p w14:paraId="02C2BE20"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دو نوع کیف‌پول (اعتباری و نقدی)؛ اتصال به درگاه پرداخت به‌صورت سرویس مجزا با مسیرهای شکست صریح.</w:t>
            </w:r>
          </w:p>
          <w:p w14:paraId="0404803C"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پاسخ به رشد ۱۰ برابری حجم تراکنش‌ها از طریق بهینه‌سازی کوئری‌ها، کش Redis و Background Jobها.</w:t>
            </w:r>
          </w:p>
          <w:p w14:paraId="3BB8308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آنبوردینگ تیم ۶ نفره‌ای که سیستم را تحویل گرفت، با مستندسازی قواعد کسب‌وکار، استقرار و عیب‌یابی.</w:t>
            </w:r>
          </w:p>
          <w:p w14:paraId="242A7464"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میکروسرویس‌های رویدادمحور (Event-Driven Microservices) با .NET 6 و DDD.</w:t>
            </w:r>
          </w:p>
          <w:p w14:paraId="0BBFE43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یک سیستم قدیمی ASP.NET MVC / ADO.NET: توسعهٔ فیچرهای جدید، متریک‌های اختصاصی و داشبوردهای Grafana.</w:t>
            </w:r>
          </w:p>
          <w:p w14:paraId="5BA2DB2F"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مؤسس و تنها توسعه‌دهنده (Founder &amp; Sole Engineer)</w:t>
            </w:r>
          </w:p>
          <w:p w14:paraId="11BF85AD"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پیشگامیت (Pishgamit)  |  فروردین ۱۳۹۶ – تاکنون</w:t>
            </w:r>
          </w:p>
          <w:p w14:paraId="7B77EB0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پلتفرم رسانه فنی و آموزشی که از دوران دانشجویی پیاده‌سازی کرده و تاکنون آن را زنده و فعال نگه داشته‌ام.</w:t>
            </w:r>
          </w:p>
          <w:p w14:paraId="428059B0"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طراحی، پیاده‌سازی و استقرار کامل پلتفرم خبری/آموزشی مبتنی بر ASP.NET Core در محیط پروداکشن با .NET 10.</w:t>
            </w:r>
          </w:p>
          <w:p w14:paraId="50FD8F60"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معماری یکپارچه (Monolithic MVC) همراه با داشبورد مدیریتی جامع (Blazor) برای مدیریت محتوا و گزارش‌گیری.</w:t>
            </w:r>
          </w:p>
          <w:p w14:paraId="17CAF20C"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بازنویسی با کمک هوش مصنوعی روی .NET 8 و مهاجرت به .NET 10؛ عملیات روزمره با Claude.</w:t>
            </w:r>
          </w:p>
          <w:p w14:paraId="2A7238EF"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نه سال نگهداری این سیستم نکات فراوانی درباره سیستم‌های با طول عمر بالا به من آموخت.</w:t>
            </w:r>
          </w:p>
          <w:p w14:paraId="7AFEE13E"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توسعه‌دهنده .NET Developer</w:t>
            </w:r>
          </w:p>
          <w:p w14:paraId="1F13FF1C"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مهرکام تک (MehrcomTech)  |  آبان ۱۴۰۰ – تیر ۱۴۰۲</w:t>
            </w:r>
          </w:p>
          <w:p w14:paraId="5D2EAB1D"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توسعه و عیب‌یابی ماژول‌های اصلی بانکی با معماری لایه‌ای DDD و جداسازی قوانین کسب‌وکار از لایه‌های کنترلر و زیرساخت.</w:t>
            </w:r>
          </w:p>
          <w:p w14:paraId="62675E7C"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استفاده از EF Core برای Write Model و Dapper برای Queryهای پرکاربرد خواندن (CQRS Read/Write Split).</w:t>
            </w:r>
          </w:p>
          <w:p w14:paraId="32A0AAEA"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یکپارچه‌سازی سرویس‌های بانکی خارجی با Flurl همراه با مکانیزم‌های Retry و Failure Handling.</w:t>
            </w:r>
          </w:p>
          <w:p w14:paraId="58C9B41D"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توسعه‌دهنده Full-Stack Web</w:t>
            </w:r>
          </w:p>
          <w:p w14:paraId="4D0FA5F5"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سایپا (Saipa)  |  مهر ۱۳۹۹ – مهر ۱۴۰۰</w:t>
            </w:r>
          </w:p>
          <w:p w14:paraId="6C5E97A5"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بازنویسی سیستم‌های قدیمی Oracle Forms به اپلیکیشن مدرن ASP.NET Core + React برای تیم‌های عملیاتی داخلی.</w:t>
            </w:r>
          </w:p>
          <w:p w14:paraId="03EC8783"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ارائه کامل تمام لایه‌ها: API، لایه داده، رابط کاربری (Kendo UI) و گزارش‌گیری (Stimulsoft).</w:t>
            </w:r>
          </w:p>
          <w:p w14:paraId="5FB48136"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پروژهٔ منتخب (کدنویسی عاملی)</w:t>
            </w:r>
          </w:p>
          <w:p w14:paraId="6FC63C0A"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LifeBudget: اپ بودجه‌بندی وب و اندروید (پروژهٔ شخصی)</w:t>
            </w:r>
          </w:p>
          <w:p w14:paraId="22FA4B8A"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ثبت خودکار هزینه از پیامک بانک و مدیریت اعتبار اقساطی؛ بدون وابستگی خارجی. ASP.NET Core و Kotlin.</w:t>
            </w:r>
          </w:p>
        </w:tc>
        <w:tc>
          <w:tcPr>
            <w:tcW w:w="3456" w:type="dxa"/>
            <w:shd w:val="clear" w:color="auto" w:fill="F4F6F9"/>
            <w:tcMar>
              <w:top w:w="100" w:type="dxa"/>
              <w:left w:w="150" w:type="dxa"/>
              <w:bottom w:w="100" w:type="dxa"/>
              <w:right w:w="150" w:type="dxa"/>
            </w:tcMar>
          </w:tcPr>
          <w:p w14:paraId="241755BA" w14:textId="77777777" w:rsidR="00D6705C" w:rsidRPr="00944A03" w:rsidRDefault="00D6705C" w:rsidP="005959E0">
            <w:pPr>
              <w:rPr>
                <w:rFonts w:ascii="B Yekan+" w:hAnsi="B Yekan+" w:cs="B Yekan+"/>
              </w:rPr>
            </w:pPr>
          </w:p>
          <w:p w14:paraId="2E408FB2" w14:textId="77777777" w:rsidR="00D6705C" w:rsidRPr="00944A03" w:rsidRDefault="00000000" w:rsidP="00944A03">
            <w:pPr>
              <w:pBdr>
                <w:bottom w:val="single" w:sz="6" w:space="2" w:color="1A365D"/>
              </w:pBdr>
              <w:bidi/>
              <w:spacing w:before="240" w:after="80"/>
              <w:rPr>
                <w:rFonts w:ascii="B Yekan+" w:hAnsi="B Yekan+" w:cs="B Yekan+"/>
              </w:rPr>
            </w:pPr>
            <w:r w:rsidRPr="00944A03">
              <w:rPr>
                <w:rFonts w:ascii="B Yekan+" w:hAnsi="B Yekan+" w:cs="B Yekan+"/>
                <w:b/>
                <w:color w:val="1A365D"/>
                <w:sz w:val="24"/>
                <w:rtl/>
              </w:rPr>
              <w:t>اطلاعات تماس</w:t>
            </w:r>
          </w:p>
          <w:p w14:paraId="7DD5724E"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موقعیت: </w:t>
            </w:r>
            <w:proofErr w:type="spellStart"/>
            <w:r w:rsidRPr="00944A03">
              <w:rPr>
                <w:rFonts w:ascii="B Yekan+" w:hAnsi="B Yekan+" w:cs="B Yekan+"/>
                <w:color w:val="2D3748"/>
                <w:sz w:val="17"/>
              </w:rPr>
              <w:t>تهران</w:t>
            </w:r>
            <w:proofErr w:type="spellEnd"/>
            <w:r w:rsidRPr="00944A03">
              <w:rPr>
                <w:rFonts w:ascii="B Yekan+" w:hAnsi="B Yekan+" w:cs="B Yekan+"/>
                <w:color w:val="2D3748"/>
                <w:sz w:val="17"/>
              </w:rPr>
              <w:t xml:space="preserve">، </w:t>
            </w:r>
            <w:proofErr w:type="spellStart"/>
            <w:r w:rsidRPr="00944A03">
              <w:rPr>
                <w:rFonts w:ascii="B Yekan+" w:hAnsi="B Yekan+" w:cs="B Yekan+"/>
                <w:color w:val="2D3748"/>
                <w:sz w:val="17"/>
              </w:rPr>
              <w:t>ایران</w:t>
            </w:r>
            <w:proofErr w:type="spellEnd"/>
          </w:p>
          <w:p w14:paraId="008F27F4"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تلفن: </w:t>
            </w:r>
            <w:r w:rsidRPr="00944A03">
              <w:rPr>
                <w:rFonts w:ascii="B Yekan+" w:hAnsi="B Yekan+" w:cs="B Yekan+"/>
                <w:color w:val="2D3748"/>
                <w:sz w:val="17"/>
              </w:rPr>
              <w:t>۰۹۲۱۶۷۵۸۳۱۸</w:t>
            </w:r>
          </w:p>
          <w:p w14:paraId="0EFC7ACF"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ایمیل: </w:t>
            </w:r>
            <w:r w:rsidRPr="00944A03">
              <w:rPr>
                <w:rFonts w:ascii="B Yekan+" w:hAnsi="B Yekan+" w:cs="B Yekan+"/>
                <w:color w:val="2D3748"/>
                <w:sz w:val="17"/>
              </w:rPr>
              <w:t>hoseinhayati.ir@gmail.com</w:t>
            </w:r>
          </w:p>
          <w:p w14:paraId="07000F67"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وب‌سایت: </w:t>
            </w:r>
            <w:r w:rsidRPr="00944A03">
              <w:rPr>
                <w:rFonts w:ascii="B Yekan+" w:hAnsi="B Yekan+" w:cs="B Yekan+"/>
                <w:color w:val="2D3748"/>
                <w:sz w:val="17"/>
              </w:rPr>
              <w:t>hoseinhayati.ir</w:t>
            </w:r>
          </w:p>
          <w:p w14:paraId="285B83E0"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لینكدین: </w:t>
            </w:r>
            <w:r w:rsidRPr="00944A03">
              <w:rPr>
                <w:rFonts w:ascii="B Yekan+" w:hAnsi="B Yekan+" w:cs="B Yekan+"/>
                <w:color w:val="2D3748"/>
                <w:sz w:val="17"/>
              </w:rPr>
              <w:t>linkedin.com/in/hosein-hayati</w:t>
            </w:r>
          </w:p>
          <w:p w14:paraId="59DEF2F7"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گیت‌هاب: </w:t>
            </w:r>
            <w:r w:rsidRPr="00944A03">
              <w:rPr>
                <w:rFonts w:ascii="B Yekan+" w:hAnsi="B Yekan+" w:cs="B Yekan+"/>
                <w:color w:val="2D3748"/>
                <w:sz w:val="17"/>
              </w:rPr>
              <w:t>github.com/Hoseinhayati</w:t>
            </w:r>
          </w:p>
          <w:p w14:paraId="591BD3F8" w14:textId="77777777" w:rsidR="00D6705C" w:rsidRPr="00944A03" w:rsidRDefault="00000000" w:rsidP="00944A03">
            <w:pPr>
              <w:pBdr>
                <w:bottom w:val="single" w:sz="6" w:space="2" w:color="1A365D"/>
              </w:pBdr>
              <w:bidi/>
              <w:spacing w:before="240" w:after="80"/>
              <w:rPr>
                <w:rFonts w:ascii="B Yekan+" w:hAnsi="B Yekan+" w:cs="B Yekan+"/>
              </w:rPr>
            </w:pPr>
            <w:r w:rsidRPr="00944A03">
              <w:rPr>
                <w:rFonts w:ascii="B Yekan+" w:hAnsi="B Yekan+" w:cs="B Yekan+"/>
                <w:b/>
                <w:color w:val="1A365D"/>
                <w:sz w:val="24"/>
                <w:rtl/>
              </w:rPr>
              <w:t>مهارت‌های تخصصی</w:t>
            </w:r>
          </w:p>
          <w:p w14:paraId="1B9FB859"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زبان‌ها و فریم‌ورک‌ها:</w:t>
            </w:r>
          </w:p>
          <w:p w14:paraId="596FED58"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C#, .NET 10, ASP.NET Core, ASP.NET MVC, Blazor, React</w:t>
            </w:r>
          </w:p>
          <w:p w14:paraId="35F13FF5"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پایگاه داده و کَش:</w:t>
            </w:r>
          </w:p>
          <w:p w14:paraId="032F5E91"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SQL Server, T-SQL, EF Core, Dapper, MongoDB, Redis, Elasticsearch</w:t>
            </w:r>
          </w:p>
          <w:p w14:paraId="4B4B9BDE"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معماری و الگوها:</w:t>
            </w:r>
          </w:p>
          <w:p w14:paraId="2EA78086"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Clean Architecture, DDD, CQRS, Event-Driven, Microservices, Design Patterns</w:t>
            </w:r>
          </w:p>
          <w:p w14:paraId="6AFA5C3C"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ابزارها و زیرساخت:</w:t>
            </w:r>
          </w:p>
          <w:p w14:paraId="21B1558C"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RabbitMQ, Docker, Serilog + ELK, Grafana, Git, Azure DevOps / TFS, IIS</w:t>
            </w:r>
          </w:p>
          <w:p w14:paraId="7730A301"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توسعه با هوش مصنوعی:</w:t>
            </w:r>
          </w:p>
          <w:p w14:paraId="1FEA4E35"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Claude Code, Cursor, GitHub Copilot</w:t>
            </w:r>
          </w:p>
          <w:p w14:paraId="2B2B9721"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روش‌ها و تجربه‌ها:</w:t>
            </w:r>
          </w:p>
          <w:p w14:paraId="42519A77"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Idempotency، کنترل همزمانی، بررسی سازگاری داده، Observability، یکپارچه‌سازی سرویس‌ها</w:t>
            </w:r>
          </w:p>
          <w:p w14:paraId="4F9F9A07"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تحصیلات</w:t>
            </w:r>
          </w:p>
          <w:p w14:paraId="38E4CD5E"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کارشناسی مهندسی نرم‌افزار</w:t>
            </w:r>
          </w:p>
          <w:p w14:paraId="6184E636" w14:textId="0F6BB613" w:rsidR="00B712A7" w:rsidRPr="00B712A7" w:rsidRDefault="00B712A7" w:rsidP="00B712A7">
            <w:pPr>
              <w:spacing w:after="80"/>
              <w:jc w:val="right"/>
              <w:rPr>
                <w:rFonts w:ascii="B Yekan+" w:hAnsi="B Yekan+" w:cs="B Yekan+"/>
                <w:rtl/>
              </w:rPr>
            </w:pPr>
            <w:r w:rsidRPr="00944A03">
              <w:rPr>
                <w:rFonts w:ascii="B Yekan+" w:hAnsi="B Yekan+" w:cs="B Yekan+"/>
                <w:color w:val="2D3748"/>
                <w:sz w:val="17"/>
                <w:rtl/>
              </w:rPr>
              <w:t>دانشگاه آزاد اسلامی</w:t>
            </w:r>
            <w:r w:rsidRPr="00944A03">
              <w:rPr>
                <w:rFonts w:ascii="B Yekan+" w:hAnsi="B Yekan+" w:cs="B Yekan+"/>
                <w:color w:val="2D3748"/>
                <w:sz w:val="17"/>
                <w:rtl/>
              </w:rPr>
              <w:br/>
              <w:t>۱۳۹۲ – ۱۳۹۶</w:t>
            </w:r>
          </w:p>
          <w:p w14:paraId="5969B45D" w14:textId="77777777" w:rsidR="00B712A7" w:rsidRDefault="00B712A7" w:rsidP="00944A03">
            <w:pPr>
              <w:pBdr>
                <w:bottom w:val="single" w:sz="6" w:space="2" w:color="1A365D"/>
              </w:pBdr>
              <w:spacing w:before="240" w:after="80"/>
              <w:jc w:val="right"/>
              <w:rPr>
                <w:rFonts w:ascii="B Yekan+" w:hAnsi="B Yekan+" w:cs="B Yekan+"/>
                <w:b/>
                <w:color w:val="1A365D"/>
                <w:sz w:val="24"/>
                <w:rtl/>
              </w:rPr>
            </w:pPr>
          </w:p>
          <w:p w14:paraId="7DF1FDE3" w14:textId="428091E4"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زبان‌ها</w:t>
            </w:r>
          </w:p>
          <w:p w14:paraId="47A5F7B5" w14:textId="2CAB21F2" w:rsidR="00D6705C" w:rsidRPr="00944A03" w:rsidRDefault="00B30F4C" w:rsidP="00944A03">
            <w:pPr>
              <w:spacing w:after="60"/>
              <w:jc w:val="right"/>
              <w:rPr>
                <w:rFonts w:ascii="B Yekan+" w:hAnsi="B Yekan+" w:cs="B Yekan+"/>
              </w:rPr>
            </w:pPr>
            <w:r>
              <w:rPr>
                <w:rFonts w:ascii="B Yekan+" w:hAnsi="B Yekan+" w:cs="B Yekan+" w:hint="cs"/>
                <w:b/>
                <w:color w:val="1A365D"/>
                <w:sz w:val="17"/>
                <w:rtl/>
              </w:rPr>
              <w:t xml:space="preserve"> </w:t>
            </w:r>
            <w:r w:rsidRPr="00944A03">
              <w:rPr>
                <w:rFonts w:ascii="B Yekan+" w:hAnsi="B Yekan+" w:cs="B Yekan+"/>
                <w:b/>
                <w:color w:val="1A365D"/>
                <w:sz w:val="17"/>
                <w:rtl/>
              </w:rPr>
              <w:t>فارسی</w:t>
            </w:r>
            <w:r>
              <w:rPr>
                <w:rFonts w:ascii="B Yekan+" w:hAnsi="B Yekan+" w:cs="B Yekan+"/>
                <w:b/>
                <w:color w:val="1A365D"/>
                <w:sz w:val="17"/>
              </w:rPr>
              <w:t>:</w:t>
            </w:r>
            <w:proofErr w:type="spellStart"/>
            <w:r w:rsidRPr="00944A03">
              <w:rPr>
                <w:rFonts w:ascii="B Yekan+" w:hAnsi="B Yekan+" w:cs="B Yekan+"/>
                <w:color w:val="2D3748"/>
              </w:rPr>
              <w:t>زبان</w:t>
            </w:r>
            <w:proofErr w:type="spellEnd"/>
            <w:r w:rsidRPr="00944A03">
              <w:rPr>
                <w:rFonts w:ascii="B Yekan+" w:hAnsi="B Yekan+" w:cs="B Yekan+"/>
                <w:color w:val="2D3748"/>
              </w:rPr>
              <w:t xml:space="preserve"> </w:t>
            </w:r>
            <w:proofErr w:type="spellStart"/>
            <w:r w:rsidRPr="00944A03">
              <w:rPr>
                <w:rFonts w:ascii="B Yekan+" w:hAnsi="B Yekan+" w:cs="B Yekan+"/>
                <w:color w:val="2D3748"/>
              </w:rPr>
              <w:t>مادری</w:t>
            </w:r>
            <w:proofErr w:type="spellEnd"/>
            <w:r w:rsidRPr="00944A03">
              <w:rPr>
                <w:rFonts w:ascii="B Yekan+" w:hAnsi="B Yekan+" w:cs="B Yekan+"/>
                <w:color w:val="2D3748"/>
              </w:rPr>
              <w:br/>
            </w:r>
            <w:proofErr w:type="spellStart"/>
            <w:r w:rsidRPr="00944A03">
              <w:rPr>
                <w:rFonts w:ascii="B Yekan+" w:hAnsi="B Yekan+" w:cs="B Yekan+"/>
                <w:b/>
                <w:color w:val="1A365D"/>
              </w:rPr>
              <w:t>انگلیسی</w:t>
            </w:r>
            <w:proofErr w:type="spellEnd"/>
            <w:r w:rsidRPr="00944A03">
              <w:rPr>
                <w:rFonts w:ascii="B Yekan+" w:hAnsi="B Yekan+" w:cs="B Yekan+"/>
                <w:b/>
                <w:color w:val="1A365D"/>
              </w:rPr>
              <w:t xml:space="preserve">: </w:t>
            </w:r>
            <w:proofErr w:type="spellStart"/>
            <w:r w:rsidRPr="00944A03">
              <w:rPr>
                <w:rFonts w:ascii="B Yekan+" w:hAnsi="B Yekan+" w:cs="B Yekan+"/>
                <w:color w:val="2D3748"/>
              </w:rPr>
              <w:t>متوسط</w:t>
            </w:r>
            <w:proofErr w:type="spellEnd"/>
            <w:r w:rsidRPr="00944A03">
              <w:rPr>
                <w:rFonts w:ascii="B Yekan+" w:hAnsi="B Yekan+" w:cs="B Yekan+"/>
                <w:color w:val="2D3748"/>
              </w:rPr>
              <w:t xml:space="preserve"> </w:t>
            </w:r>
            <w:r w:rsidR="00944A03">
              <w:rPr>
                <w:rFonts w:ascii="B Yekan+" w:hAnsi="B Yekan+" w:cs="B Yekan+"/>
                <w:color w:val="2D3748"/>
              </w:rPr>
              <w:t xml:space="preserve">- </w:t>
            </w:r>
            <w:proofErr w:type="spellStart"/>
            <w:r w:rsidR="00944A03" w:rsidRPr="00944A03">
              <w:rPr>
                <w:rFonts w:ascii="B Yekan+" w:hAnsi="B Yekan+" w:cs="B Yekan+"/>
                <w:color w:val="2D3748"/>
              </w:rPr>
              <w:t>خواندن</w:t>
            </w:r>
            <w:proofErr w:type="spellEnd"/>
            <w:r w:rsidR="00944A03" w:rsidRPr="00944A03">
              <w:rPr>
                <w:rFonts w:ascii="B Yekan+" w:hAnsi="B Yekan+" w:cs="B Yekan+"/>
                <w:color w:val="2D3748"/>
              </w:rPr>
              <w:t xml:space="preserve"> و </w:t>
            </w:r>
            <w:proofErr w:type="spellStart"/>
            <w:r w:rsidR="00944A03" w:rsidRPr="00944A03">
              <w:rPr>
                <w:rFonts w:ascii="B Yekan+" w:hAnsi="B Yekan+" w:cs="B Yekan+"/>
                <w:color w:val="2D3748"/>
              </w:rPr>
              <w:t>نوشتن</w:t>
            </w:r>
            <w:proofErr w:type="spellEnd"/>
            <w:r w:rsidR="00944A03" w:rsidRPr="00944A03">
              <w:rPr>
                <w:rFonts w:ascii="B Yekan+" w:hAnsi="B Yekan+" w:cs="B Yekan+"/>
                <w:color w:val="2D3748"/>
              </w:rPr>
              <w:t xml:space="preserve"> </w:t>
            </w:r>
            <w:proofErr w:type="spellStart"/>
            <w:r w:rsidR="00944A03" w:rsidRPr="00944A03">
              <w:rPr>
                <w:rFonts w:ascii="B Yekan+" w:hAnsi="B Yekan+" w:cs="B Yekan+"/>
                <w:color w:val="2D3748"/>
              </w:rPr>
              <w:t>متون</w:t>
            </w:r>
            <w:proofErr w:type="spellEnd"/>
            <w:r w:rsidR="00944A03" w:rsidRPr="00944A03">
              <w:rPr>
                <w:rFonts w:ascii="B Yekan+" w:hAnsi="B Yekan+" w:cs="B Yekan+"/>
                <w:color w:val="2D3748"/>
              </w:rPr>
              <w:t xml:space="preserve"> </w:t>
            </w:r>
            <w:proofErr w:type="spellStart"/>
            <w:r w:rsidR="00944A03" w:rsidRPr="00944A03">
              <w:rPr>
                <w:rFonts w:ascii="B Yekan+" w:hAnsi="B Yekan+" w:cs="B Yekan+"/>
                <w:color w:val="2D3748"/>
              </w:rPr>
              <w:t>تخصصی</w:t>
            </w:r>
            <w:proofErr w:type="spellEnd"/>
            <w:r w:rsidRPr="00944A03">
              <w:rPr>
                <w:rFonts w:ascii="B Yekan+" w:hAnsi="B Yekan+" w:cs="B Yekan+"/>
                <w:color w:val="2D3748"/>
              </w:rPr>
              <w:t xml:space="preserve"> </w:t>
            </w:r>
          </w:p>
          <w:p w14:paraId="451CB98A"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اطلاعات تکمیلی</w:t>
            </w:r>
          </w:p>
          <w:p w14:paraId="441D7421" w14:textId="57BACA05" w:rsidR="00B30F4C" w:rsidRDefault="00000000" w:rsidP="00944A03">
            <w:pPr>
              <w:spacing w:after="60"/>
              <w:jc w:val="right"/>
              <w:rPr>
                <w:rFonts w:ascii="B Yekan+" w:hAnsi="B Yekan+" w:cs="B Yekan+"/>
                <w:color w:val="2D3748"/>
                <w:sz w:val="17"/>
                <w:rtl/>
              </w:rPr>
            </w:pPr>
            <w:r w:rsidRPr="00944A03">
              <w:rPr>
                <w:rFonts w:ascii="B Yekan+" w:hAnsi="B Yekan+" w:cs="B Yekan+"/>
                <w:color w:val="2D3748"/>
                <w:sz w:val="17"/>
                <w:rtl/>
              </w:rPr>
              <w:t xml:space="preserve">جنسیت: آقا  </w:t>
            </w:r>
          </w:p>
          <w:p w14:paraId="7A06B45A" w14:textId="5D05D732" w:rsidR="00D6705C" w:rsidRPr="00944A03" w:rsidRDefault="00000000" w:rsidP="00944A03">
            <w:pPr>
              <w:spacing w:after="60"/>
              <w:jc w:val="right"/>
              <w:rPr>
                <w:rFonts w:ascii="B Yekan+" w:hAnsi="B Yekan+" w:cs="B Yekan+"/>
              </w:rPr>
            </w:pPr>
            <w:r w:rsidRPr="00944A03">
              <w:rPr>
                <w:rFonts w:ascii="B Yekan+" w:hAnsi="B Yekan+" w:cs="B Yekan+"/>
                <w:color w:val="2D3748"/>
                <w:sz w:val="17"/>
                <w:rtl/>
              </w:rPr>
              <w:t xml:space="preserve"> وضعیت نظام وظیفه: پایان خدمت</w:t>
            </w:r>
          </w:p>
        </w:tc>
      </w:tr>
    </w:tbl>
    <w:p w14:paraId="6FC83006" w14:textId="77777777" w:rsidR="00E565B9" w:rsidRPr="00C641BD" w:rsidRDefault="00E565B9" w:rsidP="00944A03">
      <w:pPr>
        <w:rPr>
          <w:rFonts w:ascii="B Yekan+" w:hAnsi="B Yekan+" w:cs="B Yekan+"/>
          <w:sz w:val="2"/>
        </w:rPr>
      </w:pPr>
    </w:p>
    <w:sectPr w:rsidR="00E565B9" w:rsidRPr="00C641BD" w:rsidSect="00252ECD">
      <w:pgSz w:w="12240" w:h="15840"/>
      <w:pgMar w:top="576" w:right="576" w:bottom="576" w:left="576"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 Yekan+">
    <w:panose1 w:val="02000503030000020004"/>
    <w:charset w:val="00"/>
    <w:family w:val="auto"/>
    <w:pitch w:val="variable"/>
    <w:sig w:usb0="00002007" w:usb1="80000000" w:usb2="00000008" w:usb3="00000000" w:csb0="0000005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869308">
    <w:abstractNumId w:val="8"/>
  </w:num>
  <w:num w:numId="2" w16cid:durableId="187792346">
    <w:abstractNumId w:val="6"/>
  </w:num>
  <w:num w:numId="3" w16cid:durableId="907111840">
    <w:abstractNumId w:val="5"/>
  </w:num>
  <w:num w:numId="4" w16cid:durableId="1344631953">
    <w:abstractNumId w:val="4"/>
  </w:num>
  <w:num w:numId="5" w16cid:durableId="1222250985">
    <w:abstractNumId w:val="7"/>
  </w:num>
  <w:num w:numId="6" w16cid:durableId="1199661109">
    <w:abstractNumId w:val="3"/>
  </w:num>
  <w:num w:numId="7" w16cid:durableId="2071921590">
    <w:abstractNumId w:val="2"/>
  </w:num>
  <w:num w:numId="8" w16cid:durableId="1839153268">
    <w:abstractNumId w:val="1"/>
  </w:num>
  <w:num w:numId="9" w16cid:durableId="2014183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2ECD"/>
    <w:rsid w:val="0029639D"/>
    <w:rsid w:val="00326F90"/>
    <w:rsid w:val="004B70B6"/>
    <w:rsid w:val="005959E0"/>
    <w:rsid w:val="008D4D0A"/>
    <w:rsid w:val="00944A03"/>
    <w:rsid w:val="009C3103"/>
    <w:rsid w:val="00AA1D8D"/>
    <w:rsid w:val="00B30F4C"/>
    <w:rsid w:val="00B47730"/>
    <w:rsid w:val="00B712A7"/>
    <w:rsid w:val="00BC7D05"/>
    <w:rsid w:val="00C14A0B"/>
    <w:rsid w:val="00C641BD"/>
    <w:rsid w:val="00CB0664"/>
    <w:rsid w:val="00D6705C"/>
    <w:rsid w:val="00E50B65"/>
    <w:rsid w:val="00E565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4F52"/>
  <w14:defaultImageDpi w14:val="300"/>
  <w15:docId w15:val="{10EBF264-AC54-40F6-8EFF-E85605CE5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687</Words>
  <Characters>3918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Hosein Hayati</dc:creator>
  <cp:keywords/>
  <dc:description>generated by python-docx</dc:description>
  <cp:lastModifiedBy>Hosein Hayati</cp:lastModifiedBy>
  <cp:revision>6</cp:revision>
  <dcterms:created xsi:type="dcterms:W3CDTF">2026-09-12T21:22:00Z</dcterms:created>
  <dcterms:modified xsi:type="dcterms:W3CDTF">2026-10-20T18:24:00Z</dcterms:modified>
  <cp:category/>
</cp:coreProperties>
</file>