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6006" w14:textId="77777777" w:rsidR="000F57EA" w:rsidRPr="000F57EA" w:rsidRDefault="000F57EA" w:rsidP="000F57EA">
      <w:pPr>
        <w:pStyle w:val="1"/>
        <w:rPr>
          <w:rFonts w:ascii="微软雅黑" w:eastAsia="微软雅黑" w:hint="eastAsia"/>
          <w:sz w:val="36"/>
        </w:rPr>
      </w:pPr>
      <w:r w:rsidRPr="000F57EA">
        <w:rPr>
          <w:rFonts w:ascii="微软雅黑" w:eastAsia="微软雅黑" w:hint="eastAsia"/>
          <w:sz w:val="36"/>
        </w:rPr>
        <w:t>CET6 单词本</w:t>
      </w:r>
    </w:p>
    <w:p w14:paraId="5E3E5E68" w14:textId="77777777" w:rsidR="000F57EA" w:rsidRDefault="000F57EA" w:rsidP="000F57EA">
      <w:pPr>
        <w:rPr>
          <w:rFonts w:ascii="微软雅黑" w:eastAsia="微软雅黑" w:hAnsiTheme="majorHAnsi" w:cstheme="majorBidi" w:hint="eastAsia"/>
          <w:color w:val="0F4761" w:themeColor="accent1" w:themeShade="BF"/>
          <w:sz w:val="36"/>
          <w:szCs w:val="48"/>
        </w:rPr>
      </w:pPr>
      <w:r>
        <w:rPr>
          <w:rFonts w:ascii="微软雅黑" w:eastAsia="微软雅黑" w:hAnsiTheme="majorHAnsi" w:cstheme="majorBidi" w:hint="eastAsia"/>
          <w:color w:val="0F4761" w:themeColor="accent1" w:themeShade="BF"/>
          <w:sz w:val="36"/>
          <w:szCs w:val="48"/>
        </w:rPr>
        <w:t>这是一份样例内容，请直接替换成你自己的单词。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6000"/>
      </w:tblGrid>
      <w:tr w:rsidR="000F57EA" w:rsidRPr="000F57EA" w14:paraId="68EE5EDF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14E883" w14:textId="37B08EA7" w:rsidR="000F57EA" w:rsidRPr="000F57EA" w:rsidRDefault="000F57EA" w:rsidP="000F57EA">
            <w:pPr>
              <w:rPr>
                <w:rFonts w:ascii="微软雅黑" w:eastAsia="微软雅黑" w:hAnsi="微软雅黑"/>
                <w:b/>
              </w:rPr>
            </w:pPr>
            <w:r w:rsidRPr="000F57EA">
              <w:rPr>
                <w:rFonts w:ascii="微软雅黑" w:eastAsia="微软雅黑" w:hAnsi="微软雅黑" w:hint="eastAsia"/>
                <w:b/>
              </w:rPr>
              <w:t>单词</w:t>
            </w:r>
          </w:p>
        </w:tc>
        <w:tc>
          <w:tcPr>
            <w:tcW w:w="6000" w:type="dxa"/>
          </w:tcPr>
          <w:p w14:paraId="1C28EBE5" w14:textId="0B5D64D4" w:rsidR="000F57EA" w:rsidRPr="000F57EA" w:rsidRDefault="000F57EA" w:rsidP="000F57EA">
            <w:pPr>
              <w:rPr>
                <w:rFonts w:ascii="微软雅黑" w:eastAsia="微软雅黑" w:hAnsi="微软雅黑"/>
                <w:b/>
              </w:rPr>
            </w:pPr>
            <w:r w:rsidRPr="000F57EA">
              <w:rPr>
                <w:rFonts w:ascii="微软雅黑" w:eastAsia="微软雅黑" w:hAnsi="微软雅黑" w:hint="eastAsia"/>
                <w:b/>
              </w:rPr>
              <w:t>释义</w:t>
            </w:r>
          </w:p>
        </w:tc>
      </w:tr>
      <w:tr w:rsidR="000F57EA" w:rsidRPr="000F57EA" w14:paraId="778FB8F6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BBA7113" w14:textId="18F1C96C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abandon</w:t>
            </w:r>
          </w:p>
        </w:tc>
        <w:tc>
          <w:tcPr>
            <w:tcW w:w="6000" w:type="dxa"/>
          </w:tcPr>
          <w:p w14:paraId="5A909422" w14:textId="0EC8F4C0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v. 放弃，抛弃；遗弃</w:t>
            </w:r>
          </w:p>
        </w:tc>
      </w:tr>
      <w:tr w:rsidR="000F57EA" w:rsidRPr="000F57EA" w14:paraId="62BF89EE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FB7A2B0" w14:textId="4E622C49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abate</w:t>
            </w:r>
          </w:p>
        </w:tc>
        <w:tc>
          <w:tcPr>
            <w:tcW w:w="6000" w:type="dxa"/>
          </w:tcPr>
          <w:p w14:paraId="22E91461" w14:textId="2749D1C0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v. 减弱，减轻，缓和</w:t>
            </w:r>
          </w:p>
        </w:tc>
      </w:tr>
      <w:tr w:rsidR="000F57EA" w:rsidRPr="000F57EA" w14:paraId="20F9401E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91B4E3E" w14:textId="5600756F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abbreviate</w:t>
            </w:r>
          </w:p>
        </w:tc>
        <w:tc>
          <w:tcPr>
            <w:tcW w:w="6000" w:type="dxa"/>
          </w:tcPr>
          <w:p w14:paraId="5795981C" w14:textId="6AA6167D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v. 缩写，缩短</w:t>
            </w:r>
          </w:p>
        </w:tc>
      </w:tr>
      <w:tr w:rsidR="000F57EA" w:rsidRPr="000F57EA" w14:paraId="3F269D1E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51D7F7D" w14:textId="00B99A39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abide</w:t>
            </w:r>
          </w:p>
        </w:tc>
        <w:tc>
          <w:tcPr>
            <w:tcW w:w="6000" w:type="dxa"/>
          </w:tcPr>
          <w:p w14:paraId="27B0A7EB" w14:textId="6B5E23E4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v. 遵守；忍受，容忍</w:t>
            </w:r>
          </w:p>
        </w:tc>
      </w:tr>
      <w:tr w:rsidR="000F57EA" w:rsidRPr="000F57EA" w14:paraId="24C51482" w14:textId="77777777" w:rsidTr="000F57E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7664AF6" w14:textId="1593E1F6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abolish</w:t>
            </w:r>
          </w:p>
        </w:tc>
        <w:tc>
          <w:tcPr>
            <w:tcW w:w="6000" w:type="dxa"/>
          </w:tcPr>
          <w:p w14:paraId="3A5688A6" w14:textId="65504A3F" w:rsidR="000F57EA" w:rsidRPr="000F57EA" w:rsidRDefault="000F57EA" w:rsidP="000F57E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v. 废除，取消（法律、制度等）</w:t>
            </w:r>
          </w:p>
        </w:tc>
      </w:tr>
    </w:tbl>
    <w:p w14:paraId="0951DF12" w14:textId="24E77348" w:rsidR="000F57EA" w:rsidRPr="000F57EA" w:rsidRDefault="000F57EA" w:rsidP="000F57EA">
      <w:pPr>
        <w:rPr>
          <w:rFonts w:ascii="微软雅黑" w:eastAsia="微软雅黑" w:hAnsi="微软雅黑"/>
        </w:rPr>
      </w:pPr>
    </w:p>
    <w:sectPr w:rsidR="000F57EA" w:rsidRPr="000F57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EA"/>
    <w:rsid w:val="000F57EA"/>
    <w:rsid w:val="00BF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B49D"/>
  <w15:chartTrackingRefBased/>
  <w15:docId w15:val="{BD7C0C54-C954-435D-A5AB-896761FB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8618304050246</dc:creator>
  <cp:keywords/>
  <dc:description/>
  <cp:lastModifiedBy>8618304050246</cp:lastModifiedBy>
  <cp:revision>1</cp:revision>
  <dcterms:created xsi:type="dcterms:W3CDTF">2026-09-20T13:39:00Z</dcterms:created>
  <dcterms:modified xsi:type="dcterms:W3CDTF">2026-09-20T13:39:00Z</dcterms:modified>
</cp:coreProperties>
</file>