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基于Stanza模型的病毒知识图谱构建方法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在互联网上爬取构建所需的知识信息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数据源网址为：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"https://web.archive.org/web/20000815055127/http:/vil.nai.com/villib/alpha.asp"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https://web.archive.org/web/20000815055127/http://vil.nai.com/villib/alpha.asp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在爬取的同时将其储存在数据库和文件( .json )中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通过Stanza提取命名实体与关系并生成三元组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使用Stanza 英文模型，并配置一个 NLP 处理流水线来进行分词、词性标注、词干化、依存解析和命名实体识别（NER）。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初始化需要处理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的文本，并定义实体、关系和属性的空列表。定义的三元组 triples 列表将用于存储最终提取的三元组数据。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stanza 分词和实体识别。实体类型为 ORG、PRODUCT、QUANTITY、CARDINAL 或 DISEASE。过滤出的实体会作为二元组 (实体文本, 实体类型) 添加到 entities 列表关系和属性提取。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扫描句子中的每个词，若匹配到指定的词汇（如 infected、available、free、active、malicious 等），则认为是状态属性；若词汇为 bytes，则识别其前面的词作为大小值。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利用词语的依存关系（obj、nmod、obl 等）提取灵活的主-谓-宾结构，识别谓语动词（如“感染”）并形成 (subject, relation, object) 三元组关系。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将提取的实体、属性和关系整合为三元组。每个实体被格式化为 (实体, "is_a", 实体类型)；每个属性被格式化为 (属性名, "has", 属性值)，并将已提取的关系三元组直接加入 triples 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总处理方法：process 方法依次调用 extract_entities、extract_relations_and_attributes 和 create_triples 三个方法，实现实体、属性和关系的全面提取。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构建知识图谱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对每条病毒数据进行如下处理：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创建初始病毒节点：每条病毒数据形成的知识图谱三元组列表 knowledge_graph_triples 初始化为 [(virus_name, "is_a", "Virus")]。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提取和添加属性：从数据中提取以下字段：aliases、discovery_date、length、origin、risk_assessment、minimum_dat、dat_release_date、symptoms、method_of_infection、removal_instructions。对于非空值的字段，将 (病毒名, "has_属性", 属性值) 添加到 knowledge_graph_triples 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提取病毒特征信息：调用 extract_virus_characteristics 函数获取症状和文件长度增加信息，将其作为三元组追加到知识图谱列表中。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进行深入提取：创建 TextProcessor 实例，传入 virus_characteristics 文本，并调用 process 方法进行实体、关系和属性的提取。生成的三元组直接追加到 knowledge_graph_triples 列表中。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实时写入 JSON 文件：对于每个三元组，按行写入 output_file 文件中，每行表示一个三元组的 JSON 对象，以便后续查询和分析。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实时写入 Neo4j 数据库：通过调用 create_knowledge_graph_in_neo4j 方法，将三元组实时写入 Neo4j 数据库，以实现数据的可视化展示。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更多详细信息请访问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https://github.com/HoshinoIsumi/KnowledgeGraph-viruses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F00DF"/>
    <w:multiLevelType w:val="singleLevel"/>
    <w:tmpl w:val="F1CF00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6E24"/>
    <w:rsid w:val="A7BBF757"/>
    <w:rsid w:val="C7E72F85"/>
    <w:rsid w:val="FF1F6C52"/>
    <w:rsid w:val="FFB73102"/>
    <w:rsid w:val="FFEF8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2024-11-12T01:13:00Z</dcterms:created>
  <dc:creator>Data</dc:creator>
  <cp:lastModifiedBy>武晨明</cp:lastModifiedBy>
  <dcterms:modified xsi:type="dcterms:W3CDTF">2024-11-11T20:23:30Z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5529EB8A0C0C08E6BD6031674E3FC559_42</vt:lpwstr>
  </property>
</Properties>
</file>