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C155" w14:textId="77777777" w:rsidR="00257631" w:rsidRDefault="00257631" w:rsidP="002576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Шаблон отчета по </w:t>
      </w:r>
      <w:proofErr w:type="spellStart"/>
      <w:r>
        <w:rPr>
          <w:sz w:val="28"/>
          <w:szCs w:val="28"/>
        </w:rPr>
        <w:t>производствнной</w:t>
      </w:r>
      <w:proofErr w:type="spellEnd"/>
      <w:r>
        <w:rPr>
          <w:sz w:val="28"/>
          <w:szCs w:val="28"/>
        </w:rPr>
        <w:t xml:space="preserve"> практике</w:t>
      </w:r>
    </w:p>
    <w:p w14:paraId="3E1BADF3" w14:textId="4D106DE4" w:rsidR="00257631" w:rsidRDefault="00257631" w:rsidP="002576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ФИО студента:</w:t>
      </w:r>
      <w:r w:rsidRPr="00257631">
        <w:rPr>
          <w:sz w:val="28"/>
          <w:szCs w:val="28"/>
          <w:u w:val="single"/>
        </w:rPr>
        <w:t xml:space="preserve"> Гнедич Даниил Денисович</w:t>
      </w:r>
    </w:p>
    <w:p w14:paraId="46ED1579" w14:textId="73AA87A1" w:rsidR="00257631" w:rsidRDefault="00257631" w:rsidP="002576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Группа 28 - Б</w:t>
      </w:r>
    </w:p>
    <w:p w14:paraId="105DA6C4" w14:textId="77777777" w:rsidR="00257631" w:rsidRPr="004C30CC" w:rsidRDefault="00257631" w:rsidP="00257631">
      <w:pPr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br w:type="page"/>
      </w:r>
    </w:p>
    <w:p w14:paraId="73D35E94" w14:textId="77777777" w:rsidR="00257631" w:rsidRPr="00257631" w:rsidRDefault="00257631" w:rsidP="00257631">
      <w:pPr>
        <w:widowControl/>
        <w:suppressAutoHyphens/>
        <w:autoSpaceDE/>
        <w:spacing w:line="360" w:lineRule="auto"/>
        <w:jc w:val="center"/>
        <w:textAlignment w:val="baseline"/>
        <w:rPr>
          <w:rFonts w:ascii="Calibri" w:eastAsia="SimSun" w:hAnsi="Calibri" w:cs="F"/>
          <w:b/>
          <w:bCs/>
          <w:kern w:val="3"/>
          <w:lang w:eastAsia="ru-RU"/>
        </w:rPr>
      </w:pPr>
      <w:bookmarkStart w:id="0" w:name="_Toc105433238"/>
      <w:r w:rsidRPr="004C30CC">
        <w:rPr>
          <w:rFonts w:eastAsia="SimSun" w:cs="F"/>
          <w:b/>
          <w:bCs/>
          <w:color w:val="000000"/>
          <w:kern w:val="3"/>
          <w:sz w:val="28"/>
          <w:szCs w:val="28"/>
          <w:lang w:eastAsia="ru-RU"/>
        </w:rPr>
        <w:lastRenderedPageBreak/>
        <w:t>Содержание</w:t>
      </w:r>
    </w:p>
    <w:p w14:paraId="0EE04882" w14:textId="77777777" w:rsidR="00257631" w:rsidRPr="004C30CC" w:rsidRDefault="00257631" w:rsidP="00257631">
      <w:pPr>
        <w:widowControl/>
        <w:autoSpaceDE/>
        <w:autoSpaceDN/>
        <w:spacing w:after="160" w:line="259" w:lineRule="auto"/>
        <w:rPr>
          <w:rFonts w:eastAsia="Calibri"/>
          <w:iCs/>
          <w:color w:val="000000"/>
          <w:sz w:val="28"/>
          <w:szCs w:val="28"/>
        </w:rPr>
      </w:pPr>
    </w:p>
    <w:p w14:paraId="4D4A56B4" w14:textId="77777777" w:rsidR="00257631" w:rsidRPr="004C30CC" w:rsidRDefault="00257631" w:rsidP="00257631">
      <w:pPr>
        <w:widowControl/>
        <w:autoSpaceDE/>
        <w:autoSpaceDN/>
        <w:spacing w:after="160" w:line="259" w:lineRule="auto"/>
        <w:rPr>
          <w:rFonts w:eastAsia="Calibri"/>
          <w:iCs/>
          <w:color w:val="000000"/>
          <w:sz w:val="28"/>
          <w:szCs w:val="28"/>
        </w:rPr>
      </w:pPr>
    </w:p>
    <w:p w14:paraId="37ED0910" w14:textId="77777777" w:rsidR="00257631" w:rsidRPr="000D2D95" w:rsidRDefault="00257631" w:rsidP="00257631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0D2D95">
        <w:rPr>
          <w:rFonts w:eastAsia="Calibri"/>
          <w:iCs/>
          <w:color w:val="000000"/>
          <w:sz w:val="28"/>
          <w:szCs w:val="28"/>
        </w:rPr>
        <w:fldChar w:fldCharType="begin"/>
      </w:r>
      <w:r w:rsidRPr="000D2D95">
        <w:rPr>
          <w:rFonts w:eastAsia="Calibri"/>
          <w:iCs/>
          <w:color w:val="000000"/>
          <w:sz w:val="28"/>
          <w:szCs w:val="28"/>
        </w:rPr>
        <w:instrText xml:space="preserve"> TOC \o "1-1" \f \h \z \u </w:instrText>
      </w:r>
      <w:r w:rsidRPr="000D2D95">
        <w:rPr>
          <w:rFonts w:eastAsia="Calibri"/>
          <w:iCs/>
          <w:color w:val="000000"/>
          <w:sz w:val="28"/>
          <w:szCs w:val="28"/>
        </w:rPr>
        <w:fldChar w:fldCharType="separate"/>
      </w:r>
      <w:hyperlink w:anchor="_Toc167788535" w:history="1">
        <w:r w:rsidRPr="000D2D95">
          <w:rPr>
            <w:rStyle w:val="a8"/>
            <w:bCs/>
            <w:iCs/>
            <w:noProof/>
            <w:sz w:val="28"/>
            <w:szCs w:val="28"/>
          </w:rPr>
          <w:t>Введение</w:t>
        </w:r>
        <w:r w:rsidRPr="000D2D95">
          <w:rPr>
            <w:noProof/>
            <w:webHidden/>
            <w:sz w:val="28"/>
            <w:szCs w:val="28"/>
          </w:rPr>
          <w:tab/>
        </w:r>
        <w:r w:rsidRPr="000D2D95">
          <w:rPr>
            <w:noProof/>
            <w:webHidden/>
            <w:sz w:val="28"/>
            <w:szCs w:val="28"/>
          </w:rPr>
          <w:fldChar w:fldCharType="begin"/>
        </w:r>
        <w:r w:rsidRPr="000D2D95">
          <w:rPr>
            <w:noProof/>
            <w:webHidden/>
            <w:sz w:val="28"/>
            <w:szCs w:val="28"/>
          </w:rPr>
          <w:instrText xml:space="preserve"> PAGEREF _Toc167788535 \h </w:instrText>
        </w:r>
        <w:r w:rsidRPr="000D2D95">
          <w:rPr>
            <w:noProof/>
            <w:webHidden/>
            <w:sz w:val="28"/>
            <w:szCs w:val="28"/>
          </w:rPr>
        </w:r>
        <w:r w:rsidRPr="000D2D95">
          <w:rPr>
            <w:noProof/>
            <w:webHidden/>
            <w:sz w:val="28"/>
            <w:szCs w:val="28"/>
          </w:rPr>
          <w:fldChar w:fldCharType="separate"/>
        </w:r>
        <w:r w:rsidRPr="000D2D95">
          <w:rPr>
            <w:noProof/>
            <w:webHidden/>
            <w:sz w:val="28"/>
            <w:szCs w:val="28"/>
          </w:rPr>
          <w:t>3</w:t>
        </w:r>
        <w:r w:rsidRPr="000D2D95">
          <w:rPr>
            <w:noProof/>
            <w:webHidden/>
            <w:sz w:val="28"/>
            <w:szCs w:val="28"/>
          </w:rPr>
          <w:fldChar w:fldCharType="end"/>
        </w:r>
      </w:hyperlink>
    </w:p>
    <w:p w14:paraId="1B818434" w14:textId="53A4A7EB" w:rsidR="00257631" w:rsidRPr="000D2D95" w:rsidRDefault="00000000" w:rsidP="00257631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67788536" w:history="1">
        <w:r w:rsidR="00257631" w:rsidRPr="000D2D95">
          <w:rPr>
            <w:rStyle w:val="a8"/>
            <w:iCs/>
            <w:noProof/>
            <w:sz w:val="28"/>
            <w:szCs w:val="28"/>
          </w:rPr>
          <w:t xml:space="preserve">1. Общая характеристика предприятия </w:t>
        </w:r>
        <w:r w:rsidR="00431D63">
          <w:rPr>
            <w:rStyle w:val="a8"/>
            <w:iCs/>
            <w:noProof/>
            <w:sz w:val="28"/>
            <w:szCs w:val="28"/>
          </w:rPr>
          <w:t>ООО</w:t>
        </w:r>
        <w:r w:rsidR="00257631" w:rsidRPr="000D2D95">
          <w:rPr>
            <w:rStyle w:val="a8"/>
            <w:iCs/>
            <w:noProof/>
            <w:sz w:val="28"/>
            <w:szCs w:val="28"/>
          </w:rPr>
          <w:t xml:space="preserve"> «</w:t>
        </w:r>
        <w:r w:rsidR="00DA6F8B">
          <w:rPr>
            <w:rStyle w:val="a8"/>
            <w:iCs/>
            <w:noProof/>
            <w:sz w:val="28"/>
            <w:szCs w:val="28"/>
          </w:rPr>
          <w:t>КСТ</w:t>
        </w:r>
        <w:r w:rsidR="00257631" w:rsidRPr="000D2D95">
          <w:rPr>
            <w:rStyle w:val="a8"/>
            <w:iCs/>
            <w:noProof/>
            <w:sz w:val="28"/>
            <w:szCs w:val="28"/>
          </w:rPr>
          <w:t>»</w:t>
        </w:r>
        <w:r w:rsidR="00257631" w:rsidRPr="000D2D95">
          <w:rPr>
            <w:noProof/>
            <w:webHidden/>
            <w:sz w:val="28"/>
            <w:szCs w:val="28"/>
          </w:rPr>
          <w:tab/>
        </w:r>
        <w:r w:rsidR="00257631" w:rsidRPr="000D2D95">
          <w:rPr>
            <w:noProof/>
            <w:webHidden/>
            <w:sz w:val="28"/>
            <w:szCs w:val="28"/>
          </w:rPr>
          <w:fldChar w:fldCharType="begin"/>
        </w:r>
        <w:r w:rsidR="00257631" w:rsidRPr="000D2D95">
          <w:rPr>
            <w:noProof/>
            <w:webHidden/>
            <w:sz w:val="28"/>
            <w:szCs w:val="28"/>
          </w:rPr>
          <w:instrText xml:space="preserve"> PAGEREF _Toc167788536 \h </w:instrText>
        </w:r>
        <w:r w:rsidR="00257631" w:rsidRPr="000D2D95">
          <w:rPr>
            <w:noProof/>
            <w:webHidden/>
            <w:sz w:val="28"/>
            <w:szCs w:val="28"/>
          </w:rPr>
        </w:r>
        <w:r w:rsidR="00257631" w:rsidRPr="000D2D95">
          <w:rPr>
            <w:noProof/>
            <w:webHidden/>
            <w:sz w:val="28"/>
            <w:szCs w:val="28"/>
          </w:rPr>
          <w:fldChar w:fldCharType="separate"/>
        </w:r>
        <w:r w:rsidR="00257631" w:rsidRPr="000D2D95">
          <w:rPr>
            <w:noProof/>
            <w:webHidden/>
            <w:sz w:val="28"/>
            <w:szCs w:val="28"/>
          </w:rPr>
          <w:t>5</w:t>
        </w:r>
        <w:r w:rsidR="00257631" w:rsidRPr="000D2D95">
          <w:rPr>
            <w:noProof/>
            <w:webHidden/>
            <w:sz w:val="28"/>
            <w:szCs w:val="28"/>
          </w:rPr>
          <w:fldChar w:fldCharType="end"/>
        </w:r>
      </w:hyperlink>
    </w:p>
    <w:p w14:paraId="52B98D1D" w14:textId="77AC321A" w:rsidR="00257631" w:rsidRPr="000D2D95" w:rsidRDefault="00000000" w:rsidP="00257631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67788537" w:history="1">
        <w:r w:rsidR="00257631" w:rsidRPr="000D2D95">
          <w:rPr>
            <w:rStyle w:val="a8"/>
            <w:bCs/>
            <w:iCs/>
            <w:noProof/>
            <w:sz w:val="28"/>
            <w:szCs w:val="28"/>
          </w:rPr>
          <w:t>2. Анализ предметной области «</w:t>
        </w:r>
        <w:r w:rsidR="00431D63">
          <w:rPr>
            <w:rFonts w:eastAsia="Calibri"/>
            <w:sz w:val="28"/>
            <w:szCs w:val="28"/>
          </w:rPr>
          <w:t>Соответствие технических средств требования приложений или ПО</w:t>
        </w:r>
        <w:r w:rsidR="00257631" w:rsidRPr="000D2D95">
          <w:rPr>
            <w:rStyle w:val="a8"/>
            <w:bCs/>
            <w:iCs/>
            <w:noProof/>
            <w:sz w:val="28"/>
            <w:szCs w:val="28"/>
          </w:rPr>
          <w:t>»</w:t>
        </w:r>
        <w:r w:rsidR="00257631" w:rsidRPr="000D2D95">
          <w:rPr>
            <w:noProof/>
            <w:webHidden/>
            <w:sz w:val="28"/>
            <w:szCs w:val="28"/>
          </w:rPr>
          <w:tab/>
        </w:r>
        <w:r w:rsidR="00257631" w:rsidRPr="000D2D95">
          <w:rPr>
            <w:noProof/>
            <w:webHidden/>
            <w:sz w:val="28"/>
            <w:szCs w:val="28"/>
          </w:rPr>
          <w:fldChar w:fldCharType="begin"/>
        </w:r>
        <w:r w:rsidR="00257631" w:rsidRPr="000D2D95">
          <w:rPr>
            <w:noProof/>
            <w:webHidden/>
            <w:sz w:val="28"/>
            <w:szCs w:val="28"/>
          </w:rPr>
          <w:instrText xml:space="preserve"> PAGEREF _Toc167788537 \h </w:instrText>
        </w:r>
        <w:r w:rsidR="00257631" w:rsidRPr="000D2D95">
          <w:rPr>
            <w:noProof/>
            <w:webHidden/>
            <w:sz w:val="28"/>
            <w:szCs w:val="28"/>
          </w:rPr>
        </w:r>
        <w:r w:rsidR="00257631" w:rsidRPr="000D2D95">
          <w:rPr>
            <w:noProof/>
            <w:webHidden/>
            <w:sz w:val="28"/>
            <w:szCs w:val="28"/>
          </w:rPr>
          <w:fldChar w:fldCharType="separate"/>
        </w:r>
        <w:r w:rsidR="00257631" w:rsidRPr="000D2D95">
          <w:rPr>
            <w:noProof/>
            <w:webHidden/>
            <w:sz w:val="28"/>
            <w:szCs w:val="28"/>
          </w:rPr>
          <w:t>13</w:t>
        </w:r>
        <w:r w:rsidR="00257631" w:rsidRPr="000D2D95">
          <w:rPr>
            <w:noProof/>
            <w:webHidden/>
            <w:sz w:val="28"/>
            <w:szCs w:val="28"/>
          </w:rPr>
          <w:fldChar w:fldCharType="end"/>
        </w:r>
      </w:hyperlink>
    </w:p>
    <w:p w14:paraId="336783A7" w14:textId="77777777" w:rsidR="00257631" w:rsidRPr="000D2D95" w:rsidRDefault="00000000" w:rsidP="00257631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67788538" w:history="1">
        <w:r w:rsidR="00257631" w:rsidRPr="000D2D95">
          <w:rPr>
            <w:rStyle w:val="a8"/>
            <w:bCs/>
            <w:iCs/>
            <w:noProof/>
            <w:sz w:val="28"/>
            <w:szCs w:val="28"/>
          </w:rPr>
          <w:t>3. Формирование требований на разработку модуля программного обеспечения</w:t>
        </w:r>
        <w:r w:rsidR="00257631" w:rsidRPr="000D2D95">
          <w:rPr>
            <w:noProof/>
            <w:webHidden/>
            <w:sz w:val="28"/>
            <w:szCs w:val="28"/>
          </w:rPr>
          <w:tab/>
        </w:r>
        <w:r w:rsidR="00257631" w:rsidRPr="000D2D95">
          <w:rPr>
            <w:noProof/>
            <w:webHidden/>
            <w:sz w:val="28"/>
            <w:szCs w:val="28"/>
          </w:rPr>
          <w:fldChar w:fldCharType="begin"/>
        </w:r>
        <w:r w:rsidR="00257631" w:rsidRPr="000D2D95">
          <w:rPr>
            <w:noProof/>
            <w:webHidden/>
            <w:sz w:val="28"/>
            <w:szCs w:val="28"/>
          </w:rPr>
          <w:instrText xml:space="preserve"> PAGEREF _Toc167788538 \h </w:instrText>
        </w:r>
        <w:r w:rsidR="00257631" w:rsidRPr="000D2D95">
          <w:rPr>
            <w:noProof/>
            <w:webHidden/>
            <w:sz w:val="28"/>
            <w:szCs w:val="28"/>
          </w:rPr>
        </w:r>
        <w:r w:rsidR="00257631" w:rsidRPr="000D2D95">
          <w:rPr>
            <w:noProof/>
            <w:webHidden/>
            <w:sz w:val="28"/>
            <w:szCs w:val="28"/>
          </w:rPr>
          <w:fldChar w:fldCharType="separate"/>
        </w:r>
        <w:r w:rsidR="00257631" w:rsidRPr="000D2D95">
          <w:rPr>
            <w:noProof/>
            <w:webHidden/>
            <w:sz w:val="28"/>
            <w:szCs w:val="28"/>
          </w:rPr>
          <w:t>14</w:t>
        </w:r>
        <w:r w:rsidR="00257631" w:rsidRPr="000D2D95">
          <w:rPr>
            <w:noProof/>
            <w:webHidden/>
            <w:sz w:val="28"/>
            <w:szCs w:val="28"/>
          </w:rPr>
          <w:fldChar w:fldCharType="end"/>
        </w:r>
      </w:hyperlink>
    </w:p>
    <w:p w14:paraId="253269A6" w14:textId="5CE9EE54" w:rsidR="00257631" w:rsidRPr="000D2D95" w:rsidRDefault="00000000" w:rsidP="00257631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67788539" w:history="1">
        <w:r w:rsidR="00257631" w:rsidRPr="000D2D95">
          <w:rPr>
            <w:rStyle w:val="a8"/>
            <w:bCs/>
            <w:iCs/>
            <w:noProof/>
            <w:sz w:val="28"/>
            <w:szCs w:val="28"/>
          </w:rPr>
          <w:t>4. Разработка алгоритма работы окна «</w:t>
        </w:r>
        <w:r w:rsidR="00AD5E69">
          <w:rPr>
            <w:rFonts w:eastAsia="Calibri"/>
            <w:sz w:val="28"/>
            <w:szCs w:val="28"/>
          </w:rPr>
          <w:t>Соответствие технических средств требования приложений или ПО</w:t>
        </w:r>
        <w:r w:rsidR="00257631" w:rsidRPr="000D2D95">
          <w:rPr>
            <w:rStyle w:val="a8"/>
            <w:bCs/>
            <w:iCs/>
            <w:noProof/>
            <w:sz w:val="28"/>
            <w:szCs w:val="28"/>
          </w:rPr>
          <w:t>» в модуле ПО</w:t>
        </w:r>
        <w:r w:rsidR="00257631" w:rsidRPr="000D2D95">
          <w:rPr>
            <w:noProof/>
            <w:webHidden/>
            <w:sz w:val="28"/>
            <w:szCs w:val="28"/>
          </w:rPr>
          <w:tab/>
        </w:r>
        <w:r w:rsidR="00257631" w:rsidRPr="000D2D95">
          <w:rPr>
            <w:noProof/>
            <w:webHidden/>
            <w:sz w:val="28"/>
            <w:szCs w:val="28"/>
          </w:rPr>
          <w:fldChar w:fldCharType="begin"/>
        </w:r>
        <w:r w:rsidR="00257631" w:rsidRPr="000D2D95">
          <w:rPr>
            <w:noProof/>
            <w:webHidden/>
            <w:sz w:val="28"/>
            <w:szCs w:val="28"/>
          </w:rPr>
          <w:instrText xml:space="preserve"> PAGEREF _Toc167788539 \h </w:instrText>
        </w:r>
        <w:r w:rsidR="00257631" w:rsidRPr="000D2D95">
          <w:rPr>
            <w:noProof/>
            <w:webHidden/>
            <w:sz w:val="28"/>
            <w:szCs w:val="28"/>
          </w:rPr>
        </w:r>
        <w:r w:rsidR="00257631" w:rsidRPr="000D2D95">
          <w:rPr>
            <w:noProof/>
            <w:webHidden/>
            <w:sz w:val="28"/>
            <w:szCs w:val="28"/>
          </w:rPr>
          <w:fldChar w:fldCharType="separate"/>
        </w:r>
        <w:r w:rsidR="00257631" w:rsidRPr="000D2D95">
          <w:rPr>
            <w:noProof/>
            <w:webHidden/>
            <w:sz w:val="28"/>
            <w:szCs w:val="28"/>
          </w:rPr>
          <w:t>14</w:t>
        </w:r>
        <w:r w:rsidR="00257631" w:rsidRPr="000D2D95">
          <w:rPr>
            <w:noProof/>
            <w:webHidden/>
            <w:sz w:val="28"/>
            <w:szCs w:val="28"/>
          </w:rPr>
          <w:fldChar w:fldCharType="end"/>
        </w:r>
      </w:hyperlink>
    </w:p>
    <w:p w14:paraId="1A0BBFD4" w14:textId="77777777" w:rsidR="00257631" w:rsidRPr="000D2D95" w:rsidRDefault="00000000" w:rsidP="00257631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67788540" w:history="1">
        <w:r w:rsidR="00257631" w:rsidRPr="000D2D95">
          <w:rPr>
            <w:rStyle w:val="a8"/>
            <w:bCs/>
            <w:iCs/>
            <w:noProof/>
            <w:sz w:val="28"/>
            <w:szCs w:val="28"/>
          </w:rPr>
          <w:t>5. Разработка модуля программы в интегрированной среде</w:t>
        </w:r>
        <w:r w:rsidR="00257631" w:rsidRPr="000D2D95">
          <w:rPr>
            <w:noProof/>
            <w:webHidden/>
            <w:sz w:val="28"/>
            <w:szCs w:val="28"/>
          </w:rPr>
          <w:tab/>
        </w:r>
        <w:r w:rsidR="00257631" w:rsidRPr="000D2D95">
          <w:rPr>
            <w:noProof/>
            <w:webHidden/>
            <w:sz w:val="28"/>
            <w:szCs w:val="28"/>
          </w:rPr>
          <w:fldChar w:fldCharType="begin"/>
        </w:r>
        <w:r w:rsidR="00257631" w:rsidRPr="000D2D95">
          <w:rPr>
            <w:noProof/>
            <w:webHidden/>
            <w:sz w:val="28"/>
            <w:szCs w:val="28"/>
          </w:rPr>
          <w:instrText xml:space="preserve"> PAGEREF _Toc167788540 \h </w:instrText>
        </w:r>
        <w:r w:rsidR="00257631" w:rsidRPr="000D2D95">
          <w:rPr>
            <w:noProof/>
            <w:webHidden/>
            <w:sz w:val="28"/>
            <w:szCs w:val="28"/>
          </w:rPr>
        </w:r>
        <w:r w:rsidR="00257631" w:rsidRPr="000D2D95">
          <w:rPr>
            <w:noProof/>
            <w:webHidden/>
            <w:sz w:val="28"/>
            <w:szCs w:val="28"/>
          </w:rPr>
          <w:fldChar w:fldCharType="separate"/>
        </w:r>
        <w:r w:rsidR="00257631" w:rsidRPr="000D2D95">
          <w:rPr>
            <w:noProof/>
            <w:webHidden/>
            <w:sz w:val="28"/>
            <w:szCs w:val="28"/>
          </w:rPr>
          <w:t>15</w:t>
        </w:r>
        <w:r w:rsidR="00257631" w:rsidRPr="000D2D95">
          <w:rPr>
            <w:noProof/>
            <w:webHidden/>
            <w:sz w:val="28"/>
            <w:szCs w:val="28"/>
          </w:rPr>
          <w:fldChar w:fldCharType="end"/>
        </w:r>
      </w:hyperlink>
    </w:p>
    <w:p w14:paraId="4FCAD62C" w14:textId="77777777" w:rsidR="00257631" w:rsidRPr="000D2D95" w:rsidRDefault="00000000" w:rsidP="00257631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67788541" w:history="1">
        <w:r w:rsidR="00257631" w:rsidRPr="000D2D95">
          <w:rPr>
            <w:rStyle w:val="a8"/>
            <w:noProof/>
            <w:sz w:val="28"/>
            <w:szCs w:val="28"/>
          </w:rPr>
          <w:t>6. Отладка и тестирование на работоспособность модуля</w:t>
        </w:r>
        <w:r w:rsidR="00257631" w:rsidRPr="000D2D95">
          <w:rPr>
            <w:noProof/>
            <w:webHidden/>
            <w:sz w:val="28"/>
            <w:szCs w:val="28"/>
          </w:rPr>
          <w:tab/>
        </w:r>
        <w:r w:rsidR="00257631" w:rsidRPr="000D2D95">
          <w:rPr>
            <w:noProof/>
            <w:webHidden/>
            <w:sz w:val="28"/>
            <w:szCs w:val="28"/>
          </w:rPr>
          <w:fldChar w:fldCharType="begin"/>
        </w:r>
        <w:r w:rsidR="00257631" w:rsidRPr="000D2D95">
          <w:rPr>
            <w:noProof/>
            <w:webHidden/>
            <w:sz w:val="28"/>
            <w:szCs w:val="28"/>
          </w:rPr>
          <w:instrText xml:space="preserve"> PAGEREF _Toc167788541 \h </w:instrText>
        </w:r>
        <w:r w:rsidR="00257631" w:rsidRPr="000D2D95">
          <w:rPr>
            <w:noProof/>
            <w:webHidden/>
            <w:sz w:val="28"/>
            <w:szCs w:val="28"/>
          </w:rPr>
        </w:r>
        <w:r w:rsidR="00257631" w:rsidRPr="000D2D95">
          <w:rPr>
            <w:noProof/>
            <w:webHidden/>
            <w:sz w:val="28"/>
            <w:szCs w:val="28"/>
          </w:rPr>
          <w:fldChar w:fldCharType="separate"/>
        </w:r>
        <w:r w:rsidR="00257631" w:rsidRPr="000D2D95">
          <w:rPr>
            <w:noProof/>
            <w:webHidden/>
            <w:sz w:val="28"/>
            <w:szCs w:val="28"/>
          </w:rPr>
          <w:t>15</w:t>
        </w:r>
        <w:r w:rsidR="00257631" w:rsidRPr="000D2D95">
          <w:rPr>
            <w:noProof/>
            <w:webHidden/>
            <w:sz w:val="28"/>
            <w:szCs w:val="28"/>
          </w:rPr>
          <w:fldChar w:fldCharType="end"/>
        </w:r>
      </w:hyperlink>
    </w:p>
    <w:p w14:paraId="33872BA1" w14:textId="77777777" w:rsidR="00257631" w:rsidRPr="000D2D95" w:rsidRDefault="00000000" w:rsidP="00257631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67788542" w:history="1">
        <w:r w:rsidR="00257631" w:rsidRPr="000D2D95">
          <w:rPr>
            <w:rStyle w:val="a8"/>
            <w:bCs/>
            <w:iCs/>
            <w:noProof/>
            <w:sz w:val="28"/>
            <w:szCs w:val="28"/>
          </w:rPr>
          <w:t>Заключение</w:t>
        </w:r>
        <w:r w:rsidR="00257631" w:rsidRPr="000D2D95">
          <w:rPr>
            <w:noProof/>
            <w:webHidden/>
            <w:sz w:val="28"/>
            <w:szCs w:val="28"/>
          </w:rPr>
          <w:tab/>
        </w:r>
        <w:r w:rsidR="00257631" w:rsidRPr="000D2D95">
          <w:rPr>
            <w:noProof/>
            <w:webHidden/>
            <w:sz w:val="28"/>
            <w:szCs w:val="28"/>
          </w:rPr>
          <w:fldChar w:fldCharType="begin"/>
        </w:r>
        <w:r w:rsidR="00257631" w:rsidRPr="000D2D95">
          <w:rPr>
            <w:noProof/>
            <w:webHidden/>
            <w:sz w:val="28"/>
            <w:szCs w:val="28"/>
          </w:rPr>
          <w:instrText xml:space="preserve"> PAGEREF _Toc167788542 \h </w:instrText>
        </w:r>
        <w:r w:rsidR="00257631" w:rsidRPr="000D2D95">
          <w:rPr>
            <w:noProof/>
            <w:webHidden/>
            <w:sz w:val="28"/>
            <w:szCs w:val="28"/>
          </w:rPr>
        </w:r>
        <w:r w:rsidR="00257631" w:rsidRPr="000D2D95">
          <w:rPr>
            <w:noProof/>
            <w:webHidden/>
            <w:sz w:val="28"/>
            <w:szCs w:val="28"/>
          </w:rPr>
          <w:fldChar w:fldCharType="separate"/>
        </w:r>
        <w:r w:rsidR="00257631" w:rsidRPr="000D2D95">
          <w:rPr>
            <w:noProof/>
            <w:webHidden/>
            <w:sz w:val="28"/>
            <w:szCs w:val="28"/>
          </w:rPr>
          <w:t>16</w:t>
        </w:r>
        <w:r w:rsidR="00257631" w:rsidRPr="000D2D95">
          <w:rPr>
            <w:noProof/>
            <w:webHidden/>
            <w:sz w:val="28"/>
            <w:szCs w:val="28"/>
          </w:rPr>
          <w:fldChar w:fldCharType="end"/>
        </w:r>
      </w:hyperlink>
    </w:p>
    <w:p w14:paraId="63A18A91" w14:textId="77777777" w:rsidR="00257631" w:rsidRPr="000D2D95" w:rsidRDefault="00000000" w:rsidP="00257631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67788543" w:history="1">
        <w:r w:rsidR="00257631" w:rsidRPr="000D2D95">
          <w:rPr>
            <w:rStyle w:val="a8"/>
            <w:bCs/>
            <w:iCs/>
            <w:noProof/>
            <w:sz w:val="28"/>
            <w:szCs w:val="28"/>
          </w:rPr>
          <w:t>Список использованных источников</w:t>
        </w:r>
        <w:r w:rsidR="00257631" w:rsidRPr="000D2D95">
          <w:rPr>
            <w:noProof/>
            <w:webHidden/>
            <w:sz w:val="28"/>
            <w:szCs w:val="28"/>
          </w:rPr>
          <w:tab/>
        </w:r>
        <w:r w:rsidR="00257631" w:rsidRPr="000D2D95">
          <w:rPr>
            <w:noProof/>
            <w:webHidden/>
            <w:sz w:val="28"/>
            <w:szCs w:val="28"/>
          </w:rPr>
          <w:fldChar w:fldCharType="begin"/>
        </w:r>
        <w:r w:rsidR="00257631" w:rsidRPr="000D2D95">
          <w:rPr>
            <w:noProof/>
            <w:webHidden/>
            <w:sz w:val="28"/>
            <w:szCs w:val="28"/>
          </w:rPr>
          <w:instrText xml:space="preserve"> PAGEREF _Toc167788543 \h </w:instrText>
        </w:r>
        <w:r w:rsidR="00257631" w:rsidRPr="000D2D95">
          <w:rPr>
            <w:noProof/>
            <w:webHidden/>
            <w:sz w:val="28"/>
            <w:szCs w:val="28"/>
          </w:rPr>
        </w:r>
        <w:r w:rsidR="00257631" w:rsidRPr="000D2D95">
          <w:rPr>
            <w:noProof/>
            <w:webHidden/>
            <w:sz w:val="28"/>
            <w:szCs w:val="28"/>
          </w:rPr>
          <w:fldChar w:fldCharType="separate"/>
        </w:r>
        <w:r w:rsidR="00257631" w:rsidRPr="000D2D95">
          <w:rPr>
            <w:noProof/>
            <w:webHidden/>
            <w:sz w:val="28"/>
            <w:szCs w:val="28"/>
          </w:rPr>
          <w:t>17</w:t>
        </w:r>
        <w:r w:rsidR="00257631" w:rsidRPr="000D2D95">
          <w:rPr>
            <w:noProof/>
            <w:webHidden/>
            <w:sz w:val="28"/>
            <w:szCs w:val="28"/>
          </w:rPr>
          <w:fldChar w:fldCharType="end"/>
        </w:r>
      </w:hyperlink>
    </w:p>
    <w:p w14:paraId="474DB6AA" w14:textId="77777777" w:rsidR="00257631" w:rsidRPr="000D2D95" w:rsidRDefault="00000000" w:rsidP="00257631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67788544" w:history="1">
        <w:r w:rsidR="00257631" w:rsidRPr="000D2D95">
          <w:rPr>
            <w:rStyle w:val="a8"/>
            <w:noProof/>
            <w:sz w:val="28"/>
            <w:szCs w:val="28"/>
          </w:rPr>
          <w:t>Приложения</w:t>
        </w:r>
        <w:r w:rsidR="00257631" w:rsidRPr="000D2D95">
          <w:rPr>
            <w:noProof/>
            <w:webHidden/>
            <w:sz w:val="28"/>
            <w:szCs w:val="28"/>
          </w:rPr>
          <w:tab/>
        </w:r>
        <w:r w:rsidR="00257631" w:rsidRPr="000D2D95">
          <w:rPr>
            <w:noProof/>
            <w:webHidden/>
            <w:sz w:val="28"/>
            <w:szCs w:val="28"/>
          </w:rPr>
          <w:fldChar w:fldCharType="begin"/>
        </w:r>
        <w:r w:rsidR="00257631" w:rsidRPr="000D2D95">
          <w:rPr>
            <w:noProof/>
            <w:webHidden/>
            <w:sz w:val="28"/>
            <w:szCs w:val="28"/>
          </w:rPr>
          <w:instrText xml:space="preserve"> PAGEREF _Toc167788544 \h </w:instrText>
        </w:r>
        <w:r w:rsidR="00257631" w:rsidRPr="000D2D95">
          <w:rPr>
            <w:noProof/>
            <w:webHidden/>
            <w:sz w:val="28"/>
            <w:szCs w:val="28"/>
          </w:rPr>
        </w:r>
        <w:r w:rsidR="00257631" w:rsidRPr="000D2D95">
          <w:rPr>
            <w:noProof/>
            <w:webHidden/>
            <w:sz w:val="28"/>
            <w:szCs w:val="28"/>
          </w:rPr>
          <w:fldChar w:fldCharType="separate"/>
        </w:r>
        <w:r w:rsidR="00257631" w:rsidRPr="000D2D95">
          <w:rPr>
            <w:noProof/>
            <w:webHidden/>
            <w:sz w:val="28"/>
            <w:szCs w:val="28"/>
          </w:rPr>
          <w:t>20</w:t>
        </w:r>
        <w:r w:rsidR="00257631" w:rsidRPr="000D2D95">
          <w:rPr>
            <w:noProof/>
            <w:webHidden/>
            <w:sz w:val="28"/>
            <w:szCs w:val="28"/>
          </w:rPr>
          <w:fldChar w:fldCharType="end"/>
        </w:r>
      </w:hyperlink>
    </w:p>
    <w:p w14:paraId="0B65775F" w14:textId="77777777" w:rsidR="00257631" w:rsidRPr="004C30CC" w:rsidRDefault="00257631" w:rsidP="00257631">
      <w:pPr>
        <w:widowControl/>
        <w:autoSpaceDE/>
        <w:autoSpaceDN/>
        <w:spacing w:line="360" w:lineRule="auto"/>
        <w:jc w:val="both"/>
        <w:rPr>
          <w:rFonts w:eastAsia="Calibri"/>
          <w:iCs/>
          <w:color w:val="000000"/>
          <w:sz w:val="28"/>
          <w:szCs w:val="28"/>
        </w:rPr>
        <w:sectPr w:rsidR="00257631" w:rsidRPr="004C30CC" w:rsidSect="00257631"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0D2D95">
        <w:rPr>
          <w:rFonts w:eastAsia="Calibri"/>
          <w:iCs/>
          <w:color w:val="000000"/>
          <w:sz w:val="28"/>
          <w:szCs w:val="28"/>
        </w:rPr>
        <w:fldChar w:fldCharType="end"/>
      </w:r>
    </w:p>
    <w:p w14:paraId="4EA1224C" w14:textId="77777777" w:rsidR="00257631" w:rsidRPr="004C30CC" w:rsidRDefault="00257631" w:rsidP="00257631">
      <w:pPr>
        <w:keepNext/>
        <w:keepLines/>
        <w:widowControl/>
        <w:autoSpaceDE/>
        <w:autoSpaceDN/>
        <w:spacing w:before="240" w:line="259" w:lineRule="auto"/>
        <w:jc w:val="center"/>
        <w:outlineLvl w:val="0"/>
        <w:rPr>
          <w:b/>
          <w:bCs/>
          <w:iCs/>
          <w:color w:val="000000"/>
          <w:sz w:val="28"/>
          <w:szCs w:val="28"/>
        </w:rPr>
      </w:pPr>
      <w:bookmarkStart w:id="1" w:name="_Toc167788535"/>
      <w:r w:rsidRPr="004C30CC">
        <w:rPr>
          <w:b/>
          <w:bCs/>
          <w:iCs/>
          <w:color w:val="000000"/>
          <w:sz w:val="28"/>
          <w:szCs w:val="28"/>
        </w:rPr>
        <w:lastRenderedPageBreak/>
        <w:t>Введение</w:t>
      </w:r>
      <w:bookmarkEnd w:id="1"/>
    </w:p>
    <w:p w14:paraId="16AD8C96" w14:textId="77777777" w:rsidR="00257631" w:rsidRPr="004C30CC" w:rsidRDefault="00257631" w:rsidP="00257631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</w:p>
    <w:p w14:paraId="1AF71B34" w14:textId="77777777" w:rsidR="00257631" w:rsidRPr="004C30CC" w:rsidRDefault="00257631" w:rsidP="00257631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</w:p>
    <w:p w14:paraId="14DB6306" w14:textId="63CFB240" w:rsidR="00257631" w:rsidRPr="004C30CC" w:rsidRDefault="00257631" w:rsidP="00257631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 xml:space="preserve">Производственная практика по специальности ПМ.01 «Разработка модулей программного обеспечения для компьютерных систем» проходила в </w:t>
      </w:r>
      <w:r w:rsidRPr="00257631">
        <w:rPr>
          <w:rFonts w:eastAsia="Calibri"/>
          <w:sz w:val="28"/>
          <w:szCs w:val="28"/>
        </w:rPr>
        <w:t>ООО «</w:t>
      </w:r>
      <w:r w:rsidR="00DA6F8B" w:rsidRPr="00DA6F8B">
        <w:rPr>
          <w:rFonts w:eastAsia="Calibri"/>
          <w:sz w:val="28"/>
          <w:szCs w:val="28"/>
        </w:rPr>
        <w:t>КСТ</w:t>
      </w:r>
      <w:r w:rsidRPr="00257631">
        <w:rPr>
          <w:rFonts w:eastAsia="Calibri"/>
          <w:sz w:val="28"/>
          <w:szCs w:val="28"/>
        </w:rPr>
        <w:t>».</w:t>
      </w:r>
      <w:r w:rsidRPr="004C30CC">
        <w:rPr>
          <w:rFonts w:eastAsia="Calibri"/>
          <w:sz w:val="28"/>
          <w:szCs w:val="28"/>
        </w:rPr>
        <w:t xml:space="preserve"> Практика была направлена на приобретение практических навыков в профессиональной деятельности и закрепление теоретических знаний, полученных во время учебы в области разработки модулей программного обеспечения. В рамках практики были закреплены теоретические знания и практические навыки </w:t>
      </w:r>
      <w:r w:rsidRPr="001B05E9">
        <w:rPr>
          <w:rFonts w:eastAsia="Calibri"/>
          <w:sz w:val="28"/>
          <w:szCs w:val="28"/>
        </w:rPr>
        <w:t xml:space="preserve">по разработке </w:t>
      </w:r>
      <w:r w:rsidRPr="00257631">
        <w:rPr>
          <w:rFonts w:eastAsia="Calibri"/>
          <w:sz w:val="28"/>
          <w:szCs w:val="28"/>
        </w:rPr>
        <w:t xml:space="preserve">модуля программного обеспечения в интегрированной среде </w:t>
      </w:r>
      <w:r w:rsidRPr="00257631">
        <w:rPr>
          <w:rFonts w:eastAsia="Calibri"/>
          <w:sz w:val="28"/>
          <w:szCs w:val="28"/>
          <w:lang w:val="en-US"/>
        </w:rPr>
        <w:t>Visual</w:t>
      </w:r>
      <w:r w:rsidRPr="00257631">
        <w:rPr>
          <w:rFonts w:eastAsia="Calibri"/>
          <w:sz w:val="28"/>
          <w:szCs w:val="28"/>
        </w:rPr>
        <w:t xml:space="preserve"> </w:t>
      </w:r>
      <w:r w:rsidRPr="00257631">
        <w:rPr>
          <w:rFonts w:eastAsia="Calibri"/>
          <w:sz w:val="28"/>
          <w:szCs w:val="28"/>
          <w:lang w:val="en-US"/>
        </w:rPr>
        <w:t>Studio</w:t>
      </w:r>
      <w:r w:rsidRPr="00257631">
        <w:rPr>
          <w:rFonts w:eastAsia="Calibri"/>
          <w:sz w:val="28"/>
          <w:szCs w:val="28"/>
        </w:rPr>
        <w:t xml:space="preserve"> 2019 на языке программирования </w:t>
      </w:r>
      <w:r w:rsidRPr="00257631">
        <w:rPr>
          <w:rFonts w:eastAsia="Calibri"/>
          <w:sz w:val="28"/>
          <w:szCs w:val="28"/>
          <w:lang w:val="en-US"/>
        </w:rPr>
        <w:t>C</w:t>
      </w:r>
      <w:r w:rsidRPr="00257631">
        <w:rPr>
          <w:rFonts w:eastAsia="Calibri"/>
          <w:sz w:val="28"/>
          <w:szCs w:val="28"/>
        </w:rPr>
        <w:t>#.</w:t>
      </w:r>
      <w:r w:rsidRPr="004C30CC">
        <w:rPr>
          <w:rFonts w:eastAsia="Calibri"/>
          <w:sz w:val="28"/>
          <w:szCs w:val="28"/>
        </w:rPr>
        <w:t xml:space="preserve"> Сроки прохождения практики: </w:t>
      </w:r>
      <w:r>
        <w:rPr>
          <w:rFonts w:eastAsia="Calibri"/>
          <w:sz w:val="28"/>
          <w:szCs w:val="28"/>
        </w:rPr>
        <w:t>27</w:t>
      </w:r>
      <w:r w:rsidRPr="004C30CC">
        <w:rPr>
          <w:rFonts w:eastAsia="Calibri"/>
          <w:sz w:val="28"/>
          <w:szCs w:val="28"/>
        </w:rPr>
        <w:t>.05.202</w:t>
      </w:r>
      <w:r>
        <w:rPr>
          <w:rFonts w:eastAsia="Calibri"/>
          <w:sz w:val="28"/>
          <w:szCs w:val="28"/>
        </w:rPr>
        <w:t>4</w:t>
      </w:r>
      <w:r w:rsidRPr="004C30CC">
        <w:rPr>
          <w:rFonts w:eastAsia="Calibri"/>
          <w:sz w:val="28"/>
          <w:szCs w:val="28"/>
        </w:rPr>
        <w:t xml:space="preserve"> – 2</w:t>
      </w:r>
      <w:r w:rsidRPr="009C6401">
        <w:rPr>
          <w:rFonts w:eastAsia="Calibri"/>
          <w:sz w:val="28"/>
          <w:szCs w:val="28"/>
        </w:rPr>
        <w:t>1</w:t>
      </w:r>
      <w:r w:rsidRPr="004C30CC">
        <w:rPr>
          <w:rFonts w:eastAsia="Calibri"/>
          <w:sz w:val="28"/>
          <w:szCs w:val="28"/>
        </w:rPr>
        <w:t>.06.202</w:t>
      </w:r>
      <w:r w:rsidRPr="009C6401">
        <w:rPr>
          <w:rFonts w:eastAsia="Calibri"/>
          <w:sz w:val="28"/>
          <w:szCs w:val="28"/>
        </w:rPr>
        <w:t>4</w:t>
      </w:r>
      <w:r w:rsidRPr="004C30CC">
        <w:rPr>
          <w:rFonts w:eastAsia="Calibri"/>
          <w:sz w:val="28"/>
          <w:szCs w:val="28"/>
        </w:rPr>
        <w:t>.</w:t>
      </w:r>
    </w:p>
    <w:p w14:paraId="3F729B72" w14:textId="5BE6A8B9" w:rsidR="00257631" w:rsidRPr="004C30CC" w:rsidRDefault="00257631" w:rsidP="00257631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 xml:space="preserve">Производственная практика проходила на базе </w:t>
      </w:r>
      <w:r w:rsidR="00431D63">
        <w:rPr>
          <w:rFonts w:eastAsia="Calibri"/>
          <w:sz w:val="28"/>
          <w:szCs w:val="28"/>
        </w:rPr>
        <w:t>«</w:t>
      </w:r>
      <w:r w:rsidR="00DA6F8B" w:rsidRPr="00DA6F8B">
        <w:rPr>
          <w:rFonts w:eastAsia="Calibri"/>
          <w:sz w:val="28"/>
          <w:szCs w:val="28"/>
        </w:rPr>
        <w:t>Крым Спец Телеком</w:t>
      </w:r>
      <w:r w:rsidR="00431D63">
        <w:rPr>
          <w:rFonts w:eastAsia="Calibri"/>
          <w:sz w:val="28"/>
          <w:szCs w:val="28"/>
        </w:rPr>
        <w:t>»</w:t>
      </w:r>
    </w:p>
    <w:p w14:paraId="2AC23C15" w14:textId="1579D26C" w:rsidR="00257631" w:rsidRPr="004C30CC" w:rsidRDefault="00257631" w:rsidP="00257631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 xml:space="preserve">Объектом исследования производственной практики была деятельность </w:t>
      </w:r>
      <w:r w:rsidR="00431D63">
        <w:rPr>
          <w:rFonts w:eastAsia="Calibri"/>
          <w:sz w:val="28"/>
          <w:szCs w:val="28"/>
        </w:rPr>
        <w:t>ООО «</w:t>
      </w:r>
      <w:r w:rsidR="006534D4">
        <w:rPr>
          <w:rFonts w:eastAsia="Calibri"/>
          <w:sz w:val="28"/>
          <w:szCs w:val="28"/>
        </w:rPr>
        <w:t>К</w:t>
      </w:r>
      <w:r w:rsidR="00DA6F8B" w:rsidRPr="00DA6F8B">
        <w:rPr>
          <w:rFonts w:eastAsia="Calibri"/>
          <w:sz w:val="28"/>
          <w:szCs w:val="28"/>
        </w:rPr>
        <w:t>СТ</w:t>
      </w:r>
      <w:r w:rsidR="00431D63">
        <w:rPr>
          <w:rFonts w:eastAsia="Calibri"/>
          <w:sz w:val="28"/>
          <w:szCs w:val="28"/>
        </w:rPr>
        <w:t>»</w:t>
      </w:r>
    </w:p>
    <w:p w14:paraId="7887B908" w14:textId="77777777" w:rsidR="00257631" w:rsidRPr="004C30CC" w:rsidRDefault="00257631" w:rsidP="00257631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 xml:space="preserve">Предметом исследования производственной </w:t>
      </w:r>
      <w:r w:rsidRPr="009C6401">
        <w:rPr>
          <w:rFonts w:eastAsia="Calibri"/>
          <w:sz w:val="28"/>
          <w:szCs w:val="28"/>
        </w:rPr>
        <w:t xml:space="preserve">практики были процессы проектирования, разработки и тестирования </w:t>
      </w:r>
      <w:r w:rsidRPr="00431D63">
        <w:rPr>
          <w:rFonts w:eastAsia="Calibri"/>
          <w:sz w:val="28"/>
          <w:szCs w:val="28"/>
        </w:rPr>
        <w:t>модуля программного обеспечения.</w:t>
      </w:r>
    </w:p>
    <w:p w14:paraId="09D26C15" w14:textId="1595214F" w:rsidR="00257631" w:rsidRPr="004C30CC" w:rsidRDefault="00257631" w:rsidP="00257631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 xml:space="preserve">Цель исследования: </w:t>
      </w:r>
      <w:r w:rsidRPr="00431D63">
        <w:rPr>
          <w:rFonts w:eastAsia="Calibri"/>
          <w:sz w:val="28"/>
          <w:szCs w:val="28"/>
        </w:rPr>
        <w:t>разработать модуль программного обеспечения «</w:t>
      </w:r>
      <w:r w:rsidR="00431D63">
        <w:rPr>
          <w:rFonts w:eastAsia="Calibri"/>
          <w:sz w:val="28"/>
          <w:szCs w:val="28"/>
        </w:rPr>
        <w:t>Соответствие технических средств требования приложений или ПО»</w:t>
      </w:r>
      <w:r w:rsidRPr="00431D63">
        <w:rPr>
          <w:rFonts w:eastAsia="Calibri"/>
          <w:iCs/>
          <w:color w:val="000000"/>
          <w:sz w:val="28"/>
          <w:szCs w:val="28"/>
        </w:rPr>
        <w:t>.</w:t>
      </w:r>
    </w:p>
    <w:p w14:paraId="688924FD" w14:textId="77777777" w:rsidR="00257631" w:rsidRPr="004C30CC" w:rsidRDefault="00257631" w:rsidP="00257631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>Исходя из поставленной цели были определены следующие задачи практики:</w:t>
      </w:r>
    </w:p>
    <w:p w14:paraId="705CE310" w14:textId="77777777" w:rsidR="00257631" w:rsidRPr="004C30CC" w:rsidRDefault="00257631" w:rsidP="00257631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>выполнить анализ видов деятельности и организационной структуры объекта исследования;</w:t>
      </w:r>
    </w:p>
    <w:p w14:paraId="367FBEE5" w14:textId="2D559DCB" w:rsidR="00257631" w:rsidRDefault="00257631" w:rsidP="00257631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выполнить анализ предметной области </w:t>
      </w:r>
      <w:r w:rsidRPr="00431D63">
        <w:rPr>
          <w:rFonts w:eastAsia="Calibri"/>
          <w:sz w:val="28"/>
          <w:szCs w:val="28"/>
        </w:rPr>
        <w:t>«</w:t>
      </w:r>
      <w:r w:rsidR="00431D63" w:rsidRPr="00431D63">
        <w:rPr>
          <w:rFonts w:eastAsia="Calibri"/>
          <w:sz w:val="28"/>
          <w:szCs w:val="28"/>
        </w:rPr>
        <w:t>Соответствие технических средств требования приложений или ПО</w:t>
      </w:r>
      <w:r w:rsidRPr="00431D63">
        <w:rPr>
          <w:rFonts w:eastAsia="Calibri"/>
          <w:sz w:val="28"/>
          <w:szCs w:val="28"/>
        </w:rPr>
        <w:t>»</w:t>
      </w:r>
      <w:r>
        <w:rPr>
          <w:rFonts w:eastAsia="Calibri"/>
          <w:sz w:val="28"/>
          <w:szCs w:val="28"/>
        </w:rPr>
        <w:t xml:space="preserve"> и обосновать </w:t>
      </w:r>
      <w:r w:rsidRPr="004C30CC">
        <w:rPr>
          <w:rFonts w:eastAsia="Calibri"/>
          <w:sz w:val="28"/>
          <w:szCs w:val="28"/>
        </w:rPr>
        <w:t xml:space="preserve">необходимость разработки </w:t>
      </w:r>
      <w:r w:rsidRPr="00431D63">
        <w:rPr>
          <w:rFonts w:eastAsia="Calibri"/>
          <w:sz w:val="28"/>
          <w:szCs w:val="28"/>
        </w:rPr>
        <w:t>модуля программного обеспечения «</w:t>
      </w:r>
      <w:r w:rsidR="00431D63" w:rsidRPr="00431D63">
        <w:rPr>
          <w:rFonts w:eastAsia="Calibri"/>
          <w:sz w:val="28"/>
          <w:szCs w:val="28"/>
        </w:rPr>
        <w:t>Соответствие технических средств требования приложений или ПО</w:t>
      </w:r>
      <w:r w:rsidRPr="00431D63">
        <w:rPr>
          <w:rFonts w:eastAsia="Calibri"/>
          <w:sz w:val="28"/>
          <w:szCs w:val="28"/>
        </w:rPr>
        <w:t>»;</w:t>
      </w:r>
    </w:p>
    <w:p w14:paraId="5DCB2830" w14:textId="77777777" w:rsidR="00257631" w:rsidRPr="004C30CC" w:rsidRDefault="00257631" w:rsidP="00257631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lastRenderedPageBreak/>
        <w:t>сформировать требования к программному продукту</w:t>
      </w:r>
      <w:r>
        <w:rPr>
          <w:rFonts w:eastAsia="Calibri"/>
          <w:sz w:val="28"/>
          <w:szCs w:val="28"/>
        </w:rPr>
        <w:t>, составить техническое задание на разработку</w:t>
      </w:r>
      <w:r w:rsidRPr="004C30CC">
        <w:rPr>
          <w:rFonts w:eastAsia="Calibri"/>
          <w:sz w:val="28"/>
          <w:szCs w:val="28"/>
        </w:rPr>
        <w:t>;</w:t>
      </w:r>
    </w:p>
    <w:p w14:paraId="55D1A0D6" w14:textId="5D2E442B" w:rsidR="00257631" w:rsidRPr="004C30CC" w:rsidRDefault="00257631" w:rsidP="00257631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 xml:space="preserve">составить алгоритм работы </w:t>
      </w:r>
      <w:r w:rsidRPr="009C6401">
        <w:rPr>
          <w:rFonts w:eastAsia="Calibri"/>
          <w:sz w:val="28"/>
          <w:szCs w:val="28"/>
        </w:rPr>
        <w:t xml:space="preserve">окна </w:t>
      </w:r>
      <w:r w:rsidRPr="0074308D">
        <w:rPr>
          <w:rFonts w:eastAsia="Calibri"/>
          <w:sz w:val="28"/>
          <w:szCs w:val="28"/>
        </w:rPr>
        <w:t>«</w:t>
      </w:r>
      <w:r w:rsidR="0074308D" w:rsidRPr="0074308D">
        <w:rPr>
          <w:rFonts w:eastAsia="Calibri"/>
          <w:sz w:val="28"/>
          <w:szCs w:val="28"/>
        </w:rPr>
        <w:t>Соответствие характеристики приложения к ПО</w:t>
      </w:r>
      <w:r w:rsidRPr="0074308D">
        <w:rPr>
          <w:rFonts w:eastAsia="Calibri"/>
          <w:sz w:val="28"/>
          <w:szCs w:val="28"/>
        </w:rPr>
        <w:t>» в модуле программного обеспечения;</w:t>
      </w:r>
    </w:p>
    <w:p w14:paraId="6614250E" w14:textId="77777777" w:rsidR="00257631" w:rsidRPr="004C30CC" w:rsidRDefault="00257631" w:rsidP="00257631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>разработать приложение с использованием современных технологий и инструментов;</w:t>
      </w:r>
    </w:p>
    <w:p w14:paraId="2DDE78D5" w14:textId="77777777" w:rsidR="00257631" w:rsidRPr="004C30CC" w:rsidRDefault="00257631" w:rsidP="00257631">
      <w:pPr>
        <w:widowControl/>
        <w:numPr>
          <w:ilvl w:val="0"/>
          <w:numId w:val="4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 xml:space="preserve">провести </w:t>
      </w:r>
      <w:r>
        <w:rPr>
          <w:rFonts w:eastAsia="Calibri"/>
          <w:sz w:val="28"/>
          <w:szCs w:val="28"/>
        </w:rPr>
        <w:t xml:space="preserve">отладку и </w:t>
      </w:r>
      <w:r w:rsidRPr="004C30CC">
        <w:rPr>
          <w:rFonts w:eastAsia="Calibri"/>
          <w:sz w:val="28"/>
          <w:szCs w:val="28"/>
        </w:rPr>
        <w:t xml:space="preserve">тестирование на работоспособность </w:t>
      </w:r>
      <w:r w:rsidRPr="00431D63">
        <w:rPr>
          <w:rFonts w:eastAsia="Calibri"/>
          <w:sz w:val="28"/>
          <w:szCs w:val="28"/>
        </w:rPr>
        <w:t>модуля программного обеспечения.</w:t>
      </w:r>
    </w:p>
    <w:p w14:paraId="4ACE48B0" w14:textId="5812EB45" w:rsidR="00257631" w:rsidRPr="004C30CC" w:rsidRDefault="00257631" w:rsidP="00257631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>При прохождении производственной практики можно отметить практическую значимость результатов исследования. Она заключается в том, что разработанн</w:t>
      </w:r>
      <w:r>
        <w:rPr>
          <w:rFonts w:eastAsia="Calibri"/>
          <w:sz w:val="28"/>
          <w:szCs w:val="28"/>
        </w:rPr>
        <w:t>ый</w:t>
      </w:r>
      <w:r w:rsidRPr="004C30CC">
        <w:rPr>
          <w:rFonts w:eastAsia="Calibri"/>
          <w:sz w:val="28"/>
          <w:szCs w:val="28"/>
        </w:rPr>
        <w:t xml:space="preserve"> </w:t>
      </w:r>
      <w:r w:rsidRPr="00431D63">
        <w:rPr>
          <w:rFonts w:eastAsia="Calibri"/>
          <w:sz w:val="28"/>
          <w:szCs w:val="28"/>
        </w:rPr>
        <w:t>модуль программного обеспечения «</w:t>
      </w:r>
      <w:r w:rsidR="00431D63" w:rsidRPr="00431D63">
        <w:rPr>
          <w:rFonts w:eastAsia="Calibri"/>
          <w:sz w:val="28"/>
          <w:szCs w:val="28"/>
        </w:rPr>
        <w:t>Соответствие технических средств требования приложений или ПО</w:t>
      </w:r>
      <w:r w:rsidRPr="00431D63">
        <w:rPr>
          <w:rFonts w:eastAsia="Calibri"/>
          <w:sz w:val="28"/>
          <w:szCs w:val="28"/>
        </w:rPr>
        <w:t xml:space="preserve">» позволяет </w:t>
      </w:r>
      <w:r w:rsidR="00431D63">
        <w:rPr>
          <w:rFonts w:eastAsia="Calibri"/>
          <w:sz w:val="28"/>
          <w:szCs w:val="28"/>
        </w:rPr>
        <w:t>с</w:t>
      </w:r>
      <w:r w:rsidR="00431D63" w:rsidRPr="00431D63">
        <w:rPr>
          <w:rFonts w:eastAsia="Calibri"/>
          <w:sz w:val="28"/>
          <w:szCs w:val="28"/>
        </w:rPr>
        <w:t>опоставлять технические характеристики с системными требованиями определенных программных приложений или программного обеспечения</w:t>
      </w:r>
      <w:r w:rsidRPr="00431D63">
        <w:rPr>
          <w:rFonts w:eastAsia="Calibri"/>
          <w:sz w:val="28"/>
          <w:szCs w:val="28"/>
        </w:rPr>
        <w:t>.</w:t>
      </w:r>
      <w:r w:rsidRPr="004C30CC">
        <w:rPr>
          <w:rFonts w:eastAsia="Calibri"/>
          <w:sz w:val="28"/>
          <w:szCs w:val="28"/>
        </w:rPr>
        <w:t xml:space="preserve"> Данный программный продукт может быть рекомендован </w:t>
      </w:r>
      <w:r w:rsidR="00431D63" w:rsidRPr="00431D63">
        <w:rPr>
          <w:rFonts w:eastAsia="Calibri"/>
          <w:sz w:val="28"/>
          <w:szCs w:val="28"/>
        </w:rPr>
        <w:t>другим пользовател</w:t>
      </w:r>
      <w:r w:rsidR="00431D63">
        <w:rPr>
          <w:rFonts w:eastAsia="Calibri"/>
          <w:sz w:val="28"/>
          <w:szCs w:val="28"/>
        </w:rPr>
        <w:t>я</w:t>
      </w:r>
      <w:r w:rsidR="00431D63" w:rsidRPr="00431D63">
        <w:rPr>
          <w:rFonts w:eastAsia="Calibri"/>
          <w:sz w:val="28"/>
          <w:szCs w:val="28"/>
        </w:rPr>
        <w:t>м</w:t>
      </w:r>
      <w:r w:rsidRPr="00431D63">
        <w:rPr>
          <w:rFonts w:eastAsia="Calibri"/>
          <w:sz w:val="28"/>
          <w:szCs w:val="28"/>
        </w:rPr>
        <w:t>.</w:t>
      </w:r>
      <w:r w:rsidRPr="004C30CC">
        <w:rPr>
          <w:rFonts w:eastAsia="Calibri"/>
          <w:sz w:val="28"/>
          <w:szCs w:val="28"/>
        </w:rPr>
        <w:t xml:space="preserve"> Результаты исследования могут быть использованы для разработки в дальнейшем клиент-серверной версии приложения.</w:t>
      </w:r>
    </w:p>
    <w:p w14:paraId="66C76273" w14:textId="77777777" w:rsidR="00257631" w:rsidRPr="004C30CC" w:rsidRDefault="00257631" w:rsidP="00257631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0A18BFCE" w14:textId="77777777" w:rsidR="00257631" w:rsidRPr="004C30CC" w:rsidRDefault="00257631" w:rsidP="00257631">
      <w:pPr>
        <w:widowControl/>
        <w:autoSpaceDE/>
        <w:autoSpaceDN/>
        <w:spacing w:after="160" w:line="259" w:lineRule="auto"/>
        <w:rPr>
          <w:rFonts w:ascii="Calibri" w:eastAsia="Calibri" w:hAnsi="Calibri"/>
          <w:lang w:eastAsia="ru-RU"/>
        </w:rPr>
      </w:pPr>
      <w:r w:rsidRPr="004C30CC">
        <w:rPr>
          <w:rFonts w:ascii="Calibri" w:eastAsia="Calibri" w:hAnsi="Calibri"/>
          <w:lang w:eastAsia="ru-RU"/>
        </w:rPr>
        <w:br w:type="page"/>
      </w:r>
    </w:p>
    <w:p w14:paraId="7282F622" w14:textId="0C0FBB89" w:rsidR="00257631" w:rsidRPr="007E78C4" w:rsidRDefault="00257631" w:rsidP="00257631">
      <w:pPr>
        <w:pStyle w:val="1"/>
        <w:spacing w:before="0" w:line="360" w:lineRule="auto"/>
        <w:ind w:left="0" w:firstLine="0"/>
        <w:jc w:val="center"/>
        <w:rPr>
          <w:b w:val="0"/>
          <w:bCs w:val="0"/>
          <w:iCs/>
          <w:color w:val="000000"/>
          <w:sz w:val="28"/>
          <w:szCs w:val="28"/>
        </w:rPr>
      </w:pPr>
      <w:bookmarkStart w:id="2" w:name="_Toc135202652"/>
      <w:bookmarkStart w:id="3" w:name="_Toc138945929"/>
      <w:bookmarkStart w:id="4" w:name="_Toc167788536"/>
      <w:bookmarkEnd w:id="0"/>
      <w:r w:rsidRPr="007E78C4">
        <w:rPr>
          <w:iCs/>
          <w:color w:val="000000"/>
          <w:sz w:val="28"/>
          <w:szCs w:val="28"/>
        </w:rPr>
        <w:lastRenderedPageBreak/>
        <w:t xml:space="preserve">1. </w:t>
      </w:r>
      <w:bookmarkEnd w:id="2"/>
      <w:r>
        <w:rPr>
          <w:iCs/>
          <w:color w:val="000000"/>
          <w:sz w:val="28"/>
          <w:szCs w:val="28"/>
        </w:rPr>
        <w:t xml:space="preserve">Общая характеристика предприятия </w:t>
      </w:r>
      <w:r w:rsidR="00B41F87" w:rsidRPr="00B41F87">
        <w:rPr>
          <w:iCs/>
          <w:color w:val="000000"/>
          <w:sz w:val="28"/>
          <w:szCs w:val="28"/>
        </w:rPr>
        <w:t>ООО</w:t>
      </w:r>
      <w:r w:rsidRPr="00B41F87">
        <w:rPr>
          <w:iCs/>
          <w:color w:val="000000"/>
          <w:sz w:val="28"/>
          <w:szCs w:val="28"/>
        </w:rPr>
        <w:t xml:space="preserve"> «</w:t>
      </w:r>
      <w:r w:rsidR="00DA6F8B" w:rsidRPr="00DA6F8B">
        <w:rPr>
          <w:iCs/>
          <w:color w:val="000000"/>
          <w:sz w:val="28"/>
          <w:szCs w:val="28"/>
        </w:rPr>
        <w:t>КСТ</w:t>
      </w:r>
      <w:r w:rsidRPr="00B41F87">
        <w:rPr>
          <w:iCs/>
          <w:color w:val="000000"/>
          <w:sz w:val="28"/>
          <w:szCs w:val="28"/>
        </w:rPr>
        <w:t>»</w:t>
      </w:r>
      <w:bookmarkEnd w:id="3"/>
      <w:bookmarkEnd w:id="4"/>
    </w:p>
    <w:p w14:paraId="25296E50" w14:textId="77777777" w:rsidR="00257631" w:rsidRDefault="00257631" w:rsidP="00257631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179C58F" w14:textId="5F1FDD21" w:rsidR="00257631" w:rsidRPr="009D363B" w:rsidRDefault="005938DC" w:rsidP="00257631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5938DC">
        <w:rPr>
          <w:bCs/>
          <w:sz w:val="28"/>
          <w:szCs w:val="28"/>
          <w:lang w:eastAsia="ru-RU"/>
        </w:rPr>
        <w:t>Общество с ограниченной ответственностью</w:t>
      </w:r>
      <w:r>
        <w:rPr>
          <w:bCs/>
          <w:sz w:val="28"/>
          <w:szCs w:val="28"/>
          <w:lang w:eastAsia="ru-RU"/>
        </w:rPr>
        <w:t xml:space="preserve"> </w:t>
      </w:r>
      <w:r w:rsidR="00257631" w:rsidRPr="009D363B">
        <w:rPr>
          <w:sz w:val="28"/>
          <w:szCs w:val="28"/>
          <w:lang w:eastAsia="ru-RU"/>
        </w:rPr>
        <w:t>«</w:t>
      </w:r>
      <w:r w:rsidR="00DA6F8B" w:rsidRPr="00DA6F8B">
        <w:rPr>
          <w:sz w:val="28"/>
          <w:szCs w:val="28"/>
          <w:lang w:eastAsia="ru-RU"/>
        </w:rPr>
        <w:t>Крым Спец Телеком</w:t>
      </w:r>
      <w:r w:rsidR="00257631" w:rsidRPr="009D363B">
        <w:rPr>
          <w:sz w:val="28"/>
          <w:szCs w:val="28"/>
          <w:lang w:eastAsia="ru-RU"/>
        </w:rPr>
        <w:t xml:space="preserve">» основано в </w:t>
      </w:r>
      <w:r>
        <w:rPr>
          <w:sz w:val="28"/>
          <w:szCs w:val="28"/>
          <w:lang w:eastAsia="ru-RU"/>
        </w:rPr>
        <w:t>03</w:t>
      </w:r>
      <w:r w:rsidR="00257631" w:rsidRPr="009D363B">
        <w:rPr>
          <w:sz w:val="28"/>
          <w:szCs w:val="28"/>
          <w:lang w:eastAsia="ru-RU"/>
        </w:rPr>
        <w:t>.1</w:t>
      </w:r>
      <w:r>
        <w:rPr>
          <w:sz w:val="28"/>
          <w:szCs w:val="28"/>
          <w:lang w:eastAsia="ru-RU"/>
        </w:rPr>
        <w:t>0</w:t>
      </w:r>
      <w:r w:rsidR="00257631" w:rsidRPr="009D363B">
        <w:rPr>
          <w:sz w:val="28"/>
          <w:szCs w:val="28"/>
          <w:lang w:eastAsia="ru-RU"/>
        </w:rPr>
        <w:t>.201</w:t>
      </w:r>
      <w:r>
        <w:rPr>
          <w:sz w:val="28"/>
          <w:szCs w:val="28"/>
          <w:lang w:eastAsia="ru-RU"/>
        </w:rPr>
        <w:t>7</w:t>
      </w:r>
      <w:r w:rsidR="00257631" w:rsidRPr="009D363B">
        <w:rPr>
          <w:sz w:val="28"/>
          <w:szCs w:val="28"/>
          <w:lang w:eastAsia="ru-RU"/>
        </w:rPr>
        <w:t xml:space="preserve">г. Компания осуществляет деятельность в </w:t>
      </w:r>
      <w:r w:rsidR="00701C17" w:rsidRPr="00701C17">
        <w:rPr>
          <w:sz w:val="28"/>
          <w:szCs w:val="28"/>
          <w:lang w:eastAsia="ru-RU"/>
        </w:rPr>
        <w:t>области связи на базе проводных технологий, занимается строительством местных линий электропередачи и связи,</w:t>
      </w:r>
      <w:r w:rsidR="00701C17">
        <w:rPr>
          <w:sz w:val="28"/>
          <w:szCs w:val="28"/>
          <w:lang w:eastAsia="ru-RU"/>
        </w:rPr>
        <w:t xml:space="preserve"> а также</w:t>
      </w:r>
      <w:r w:rsidR="00701C17" w:rsidRPr="00701C17">
        <w:rPr>
          <w:sz w:val="28"/>
          <w:szCs w:val="28"/>
          <w:lang w:eastAsia="ru-RU"/>
        </w:rPr>
        <w:t xml:space="preserve"> производством электромонтажных работ</w:t>
      </w:r>
      <w:r w:rsidR="00257631" w:rsidRPr="009D363B">
        <w:rPr>
          <w:sz w:val="28"/>
          <w:szCs w:val="28"/>
          <w:lang w:eastAsia="ru-RU"/>
        </w:rPr>
        <w:t xml:space="preserve">. </w:t>
      </w:r>
    </w:p>
    <w:p w14:paraId="779CD843" w14:textId="42C00D31" w:rsidR="00257631" w:rsidRDefault="00257631" w:rsidP="00257631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D363B">
        <w:rPr>
          <w:sz w:val="28"/>
          <w:szCs w:val="28"/>
          <w:lang w:eastAsia="ru-RU"/>
        </w:rPr>
        <w:t xml:space="preserve">Юридический адрес предприятия: </w:t>
      </w:r>
      <w:r w:rsidR="00701C17" w:rsidRPr="00701C17">
        <w:rPr>
          <w:sz w:val="28"/>
          <w:szCs w:val="28"/>
          <w:lang w:eastAsia="ru-RU"/>
        </w:rPr>
        <w:t>295001, Республика Крым, город Симферополь, Пролетарская ул. д. 4</w:t>
      </w:r>
      <w:r w:rsidRPr="009D363B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Официальный сайт исследуемой организации разработан качественно, встроена защита от </w:t>
      </w:r>
      <w:r>
        <w:rPr>
          <w:sz w:val="28"/>
          <w:szCs w:val="28"/>
          <w:lang w:val="en-US" w:eastAsia="ru-RU"/>
        </w:rPr>
        <w:t>DDOS</w:t>
      </w:r>
      <w:r w:rsidRPr="002F22C4">
        <w:rPr>
          <w:sz w:val="28"/>
          <w:szCs w:val="28"/>
          <w:lang w:eastAsia="ru-RU"/>
        </w:rPr>
        <w:t>-</w:t>
      </w:r>
      <w:r>
        <w:rPr>
          <w:sz w:val="28"/>
          <w:szCs w:val="28"/>
          <w:lang w:eastAsia="ru-RU"/>
        </w:rPr>
        <w:t>атак (рис. 1.1)</w:t>
      </w:r>
      <w:r w:rsidRPr="00397198">
        <w:rPr>
          <w:sz w:val="28"/>
          <w:szCs w:val="28"/>
          <w:lang w:eastAsia="ru-RU"/>
        </w:rPr>
        <w:t>.</w:t>
      </w:r>
    </w:p>
    <w:p w14:paraId="57216FF5" w14:textId="3D2F38B1" w:rsidR="00257631" w:rsidRDefault="00701C17" w:rsidP="00257631">
      <w:pPr>
        <w:spacing w:line="360" w:lineRule="auto"/>
        <w:jc w:val="center"/>
        <w:rPr>
          <w:sz w:val="28"/>
          <w:szCs w:val="28"/>
          <w:lang w:eastAsia="ru-RU"/>
        </w:rPr>
      </w:pPr>
      <w:r w:rsidRPr="00701C17">
        <w:rPr>
          <w:noProof/>
          <w:sz w:val="28"/>
          <w:szCs w:val="28"/>
          <w:lang w:eastAsia="ru-RU"/>
        </w:rPr>
        <w:drawing>
          <wp:inline distT="0" distB="0" distL="0" distR="0" wp14:anchorId="579EA03D" wp14:editId="39188132">
            <wp:extent cx="5942330" cy="3637280"/>
            <wp:effectExtent l="0" t="0" r="1270" b="1270"/>
            <wp:docPr id="96880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06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0051" w14:textId="6E5BBD0C" w:rsidR="00257631" w:rsidRPr="009202A2" w:rsidRDefault="00257631" w:rsidP="00257631">
      <w:pPr>
        <w:spacing w:line="360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Рисунок 1.1 – Официальный сайт </w:t>
      </w:r>
      <w:r w:rsidR="00701C17">
        <w:rPr>
          <w:sz w:val="28"/>
          <w:szCs w:val="28"/>
          <w:lang w:eastAsia="ru-RU"/>
        </w:rPr>
        <w:t>ООО</w:t>
      </w:r>
      <w:r>
        <w:rPr>
          <w:sz w:val="28"/>
          <w:szCs w:val="28"/>
          <w:lang w:eastAsia="ru-RU"/>
        </w:rPr>
        <w:t xml:space="preserve"> «</w:t>
      </w:r>
      <w:r w:rsidR="00701C17">
        <w:rPr>
          <w:sz w:val="28"/>
          <w:szCs w:val="28"/>
          <w:lang w:eastAsia="ru-RU"/>
        </w:rPr>
        <w:t>КСТ</w:t>
      </w:r>
      <w:r>
        <w:rPr>
          <w:sz w:val="28"/>
          <w:szCs w:val="28"/>
          <w:lang w:eastAsia="ru-RU"/>
        </w:rPr>
        <w:t>»</w:t>
      </w:r>
    </w:p>
    <w:p w14:paraId="4505F5FF" w14:textId="6DBD1414" w:rsidR="00257631" w:rsidRDefault="00257631" w:rsidP="00257631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D363B">
        <w:rPr>
          <w:sz w:val="28"/>
          <w:szCs w:val="28"/>
          <w:lang w:eastAsia="ru-RU"/>
        </w:rPr>
        <w:t xml:space="preserve">Учредителями исследуемого предприятия являются </w:t>
      </w:r>
      <w:r w:rsidR="00775C0A">
        <w:rPr>
          <w:sz w:val="28"/>
          <w:szCs w:val="28"/>
          <w:lang w:eastAsia="ru-RU"/>
        </w:rPr>
        <w:t>Зубкова Владислава Михайловна</w:t>
      </w:r>
      <w:r w:rsidRPr="009D363B">
        <w:rPr>
          <w:sz w:val="28"/>
          <w:szCs w:val="28"/>
          <w:lang w:eastAsia="ru-RU"/>
        </w:rPr>
        <w:t xml:space="preserve">. Базовым документом, регулирующим деятельность </w:t>
      </w:r>
      <w:r w:rsidR="00701C17" w:rsidRPr="009D363B">
        <w:rPr>
          <w:sz w:val="28"/>
          <w:szCs w:val="28"/>
          <w:lang w:eastAsia="ru-RU"/>
        </w:rPr>
        <w:t>предприятия,</w:t>
      </w:r>
      <w:r w:rsidRPr="009D363B">
        <w:rPr>
          <w:sz w:val="28"/>
          <w:szCs w:val="28"/>
          <w:lang w:eastAsia="ru-RU"/>
        </w:rPr>
        <w:t xml:space="preserve"> является устав </w:t>
      </w:r>
      <w:r w:rsidR="00775C0A">
        <w:rPr>
          <w:sz w:val="28"/>
          <w:szCs w:val="28"/>
          <w:lang w:eastAsia="ru-RU"/>
        </w:rPr>
        <w:t>ООО</w:t>
      </w:r>
      <w:r w:rsidRPr="009D363B">
        <w:rPr>
          <w:sz w:val="28"/>
          <w:szCs w:val="28"/>
          <w:lang w:eastAsia="ru-RU"/>
        </w:rPr>
        <w:t xml:space="preserve"> «</w:t>
      </w:r>
      <w:r w:rsidR="00775C0A">
        <w:rPr>
          <w:sz w:val="28"/>
          <w:szCs w:val="28"/>
          <w:lang w:eastAsia="ru-RU"/>
        </w:rPr>
        <w:t>КСТ</w:t>
      </w:r>
      <w:r w:rsidRPr="009D363B">
        <w:rPr>
          <w:sz w:val="28"/>
          <w:szCs w:val="28"/>
          <w:lang w:eastAsia="ru-RU"/>
        </w:rPr>
        <w:t>». Согласно сведениям о юридическом лице из Единого государственного реестра юридических лиц: уставный капитал исследуемого предприятия составляе</w:t>
      </w:r>
      <w:r w:rsidR="00775C0A">
        <w:rPr>
          <w:sz w:val="28"/>
          <w:szCs w:val="28"/>
          <w:lang w:eastAsia="ru-RU"/>
        </w:rPr>
        <w:t>т 10 000</w:t>
      </w:r>
      <w:r w:rsidRPr="009D363B">
        <w:rPr>
          <w:sz w:val="28"/>
          <w:szCs w:val="28"/>
          <w:lang w:eastAsia="ru-RU"/>
        </w:rPr>
        <w:t xml:space="preserve"> руб</w:t>
      </w:r>
      <w:r w:rsidRPr="00397198">
        <w:rPr>
          <w:sz w:val="28"/>
          <w:szCs w:val="28"/>
          <w:lang w:eastAsia="ru-RU"/>
        </w:rPr>
        <w:t>.</w:t>
      </w:r>
    </w:p>
    <w:p w14:paraId="10BB17EC" w14:textId="3698E44E" w:rsidR="00257631" w:rsidRDefault="00775C0A" w:rsidP="00775C0A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ОО</w:t>
      </w:r>
      <w:r w:rsidR="00257631" w:rsidRPr="009D363B">
        <w:rPr>
          <w:sz w:val="28"/>
          <w:szCs w:val="28"/>
          <w:lang w:eastAsia="ru-RU"/>
        </w:rPr>
        <w:t>О «</w:t>
      </w:r>
      <w:r>
        <w:rPr>
          <w:sz w:val="28"/>
          <w:szCs w:val="28"/>
          <w:lang w:eastAsia="ru-RU"/>
        </w:rPr>
        <w:t>КСТ</w:t>
      </w:r>
      <w:r w:rsidR="00257631" w:rsidRPr="009D363B">
        <w:rPr>
          <w:sz w:val="28"/>
          <w:szCs w:val="28"/>
          <w:lang w:eastAsia="ru-RU"/>
        </w:rPr>
        <w:t xml:space="preserve">» достаточное внимание уделяет вопросам обучения персонала и повышения его квалификации. Здесь обучение не является чем-то </w:t>
      </w:r>
      <w:r w:rsidR="00257631" w:rsidRPr="009D363B">
        <w:rPr>
          <w:sz w:val="28"/>
          <w:szCs w:val="28"/>
          <w:lang w:eastAsia="ru-RU"/>
        </w:rPr>
        <w:lastRenderedPageBreak/>
        <w:t xml:space="preserve">внешним по отношению к основной функции организации. Обучение должно играть объединяющую роль в достижении организацией основных стратегических целей. Дело в том, что предприятие действует в постоянно меняющихся условиях, в которых знания и умения людей, необходимые в деятельности, также меняются. Поэтому образование и обучение обязано быть непрерывным. </w:t>
      </w:r>
      <w:r>
        <w:rPr>
          <w:sz w:val="28"/>
          <w:szCs w:val="28"/>
          <w:lang w:eastAsia="ru-RU"/>
        </w:rPr>
        <w:t>ООО</w:t>
      </w:r>
      <w:r w:rsidR="00257631" w:rsidRPr="009D363B">
        <w:rPr>
          <w:sz w:val="28"/>
          <w:szCs w:val="28"/>
          <w:lang w:eastAsia="ru-RU"/>
        </w:rPr>
        <w:t xml:space="preserve"> «</w:t>
      </w:r>
      <w:r>
        <w:rPr>
          <w:sz w:val="28"/>
          <w:szCs w:val="28"/>
          <w:lang w:eastAsia="ru-RU"/>
        </w:rPr>
        <w:t>КСТ</w:t>
      </w:r>
      <w:r w:rsidR="00257631" w:rsidRPr="009D363B">
        <w:rPr>
          <w:sz w:val="28"/>
          <w:szCs w:val="28"/>
          <w:lang w:eastAsia="ru-RU"/>
        </w:rPr>
        <w:t>» обучение оценивает как вложение средств в человеческие ресурсы, которые оцениваются аналогично другим инвестициям. Реализующиеся методы обучения, такие как на рабочем месте и обучение вне работы используются в организации, хотя и не очень часто.</w:t>
      </w:r>
    </w:p>
    <w:p w14:paraId="74917BDE" w14:textId="52310646" w:rsidR="00257631" w:rsidRPr="009D363B" w:rsidRDefault="00257631" w:rsidP="00257631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D363B">
        <w:rPr>
          <w:sz w:val="28"/>
          <w:szCs w:val="28"/>
          <w:lang w:eastAsia="ru-RU"/>
        </w:rPr>
        <w:t xml:space="preserve">Главная цель </w:t>
      </w:r>
      <w:r w:rsidR="00DA6F8B">
        <w:rPr>
          <w:sz w:val="28"/>
          <w:szCs w:val="28"/>
          <w:lang w:eastAsia="ru-RU"/>
        </w:rPr>
        <w:t>ООО</w:t>
      </w:r>
      <w:r w:rsidRPr="009D363B">
        <w:rPr>
          <w:sz w:val="28"/>
          <w:szCs w:val="28"/>
          <w:lang w:eastAsia="ru-RU"/>
        </w:rPr>
        <w:t xml:space="preserve"> «</w:t>
      </w:r>
      <w:r w:rsidR="006534D4">
        <w:rPr>
          <w:sz w:val="28"/>
          <w:szCs w:val="28"/>
          <w:lang w:eastAsia="ru-RU"/>
        </w:rPr>
        <w:t>КСТ</w:t>
      </w:r>
      <w:r w:rsidRPr="009D363B">
        <w:rPr>
          <w:sz w:val="28"/>
          <w:szCs w:val="28"/>
          <w:lang w:eastAsia="ru-RU"/>
        </w:rPr>
        <w:t xml:space="preserve">» </w:t>
      </w:r>
      <w:r>
        <w:rPr>
          <w:sz w:val="28"/>
          <w:szCs w:val="28"/>
          <w:lang w:eastAsia="ru-RU"/>
        </w:rPr>
        <w:t>–</w:t>
      </w:r>
      <w:r w:rsidR="00C94EEF">
        <w:rPr>
          <w:sz w:val="28"/>
          <w:szCs w:val="28"/>
          <w:lang w:eastAsia="ru-RU"/>
        </w:rPr>
        <w:t xml:space="preserve"> </w:t>
      </w:r>
      <w:r w:rsidR="00C94EEF" w:rsidRPr="00C94EEF">
        <w:rPr>
          <w:sz w:val="28"/>
          <w:szCs w:val="28"/>
          <w:lang w:eastAsia="ru-RU"/>
        </w:rPr>
        <w:t>созда</w:t>
      </w:r>
      <w:r w:rsidR="00C94EEF">
        <w:rPr>
          <w:sz w:val="28"/>
          <w:szCs w:val="28"/>
          <w:lang w:eastAsia="ru-RU"/>
        </w:rPr>
        <w:t>ть</w:t>
      </w:r>
      <w:r w:rsidR="00C94EEF" w:rsidRPr="00C94EEF">
        <w:rPr>
          <w:sz w:val="28"/>
          <w:szCs w:val="28"/>
          <w:lang w:eastAsia="ru-RU"/>
        </w:rPr>
        <w:t xml:space="preserve"> современн</w:t>
      </w:r>
      <w:r w:rsidR="00C94EEF">
        <w:rPr>
          <w:sz w:val="28"/>
          <w:szCs w:val="28"/>
          <w:lang w:eastAsia="ru-RU"/>
        </w:rPr>
        <w:t>ую</w:t>
      </w:r>
      <w:r w:rsidR="00C94EEF" w:rsidRPr="00C94EEF">
        <w:rPr>
          <w:sz w:val="28"/>
          <w:szCs w:val="28"/>
          <w:lang w:eastAsia="ru-RU"/>
        </w:rPr>
        <w:t xml:space="preserve"> и эффективн</w:t>
      </w:r>
      <w:r w:rsidR="00C94EEF">
        <w:rPr>
          <w:sz w:val="28"/>
          <w:szCs w:val="28"/>
          <w:lang w:eastAsia="ru-RU"/>
        </w:rPr>
        <w:t>ую</w:t>
      </w:r>
      <w:r w:rsidR="00C94EEF" w:rsidRPr="00C94EEF">
        <w:rPr>
          <w:sz w:val="28"/>
          <w:szCs w:val="28"/>
          <w:lang w:eastAsia="ru-RU"/>
        </w:rPr>
        <w:t xml:space="preserve"> телекоммуникационн</w:t>
      </w:r>
      <w:r w:rsidR="00C94EEF">
        <w:rPr>
          <w:sz w:val="28"/>
          <w:szCs w:val="28"/>
          <w:lang w:eastAsia="ru-RU"/>
        </w:rPr>
        <w:t>ую</w:t>
      </w:r>
      <w:r w:rsidR="00C94EEF" w:rsidRPr="00C94EEF">
        <w:rPr>
          <w:sz w:val="28"/>
          <w:szCs w:val="28"/>
          <w:lang w:eastAsia="ru-RU"/>
        </w:rPr>
        <w:t xml:space="preserve"> инфраструктур</w:t>
      </w:r>
      <w:r w:rsidR="00C94EEF">
        <w:rPr>
          <w:sz w:val="28"/>
          <w:szCs w:val="28"/>
          <w:lang w:eastAsia="ru-RU"/>
        </w:rPr>
        <w:t>у</w:t>
      </w:r>
      <w:r w:rsidR="00C94EEF" w:rsidRPr="00C94EEF">
        <w:rPr>
          <w:sz w:val="28"/>
          <w:szCs w:val="28"/>
          <w:lang w:eastAsia="ru-RU"/>
        </w:rPr>
        <w:t>, которая будет способствовать развитию цифровых технологий и улучшению качества жизни жителей</w:t>
      </w:r>
      <w:r w:rsidR="00C94EEF">
        <w:rPr>
          <w:sz w:val="28"/>
          <w:szCs w:val="28"/>
          <w:lang w:eastAsia="ru-RU"/>
        </w:rPr>
        <w:t xml:space="preserve"> Крыма</w:t>
      </w:r>
      <w:r w:rsidRPr="009D363B">
        <w:rPr>
          <w:sz w:val="28"/>
          <w:szCs w:val="28"/>
          <w:lang w:eastAsia="ru-RU"/>
        </w:rPr>
        <w:t xml:space="preserve">. Миссия предприятия </w:t>
      </w:r>
      <w:r>
        <w:rPr>
          <w:sz w:val="28"/>
          <w:szCs w:val="28"/>
          <w:lang w:eastAsia="ru-RU"/>
        </w:rPr>
        <w:t>–</w:t>
      </w:r>
      <w:r w:rsidRPr="009D363B">
        <w:rPr>
          <w:sz w:val="28"/>
          <w:szCs w:val="28"/>
          <w:lang w:eastAsia="ru-RU"/>
        </w:rPr>
        <w:t xml:space="preserve"> </w:t>
      </w:r>
      <w:r w:rsidR="00C94EEF" w:rsidRPr="00C94EEF">
        <w:rPr>
          <w:sz w:val="28"/>
          <w:szCs w:val="28"/>
          <w:lang w:eastAsia="ru-RU"/>
        </w:rPr>
        <w:t>стать ведущим провайдером телекоммуникационных услуг, способствуя всестороннему развитию информационного пространства региона и содействуя цифровой трансформации различных сфер жизнедеятельности.</w:t>
      </w:r>
    </w:p>
    <w:p w14:paraId="0C49EA43" w14:textId="56EA1D5D" w:rsidR="00257631" w:rsidRPr="009202A2" w:rsidRDefault="00257631" w:rsidP="00257631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D363B">
        <w:rPr>
          <w:sz w:val="28"/>
          <w:szCs w:val="28"/>
          <w:lang w:eastAsia="ru-RU"/>
        </w:rPr>
        <w:t>Основным видом деятельности общества</w:t>
      </w:r>
      <w:r w:rsidR="00DE3AEF">
        <w:rPr>
          <w:sz w:val="28"/>
          <w:szCs w:val="28"/>
          <w:lang w:eastAsia="ru-RU"/>
        </w:rPr>
        <w:t xml:space="preserve"> с ограниченной ответственностью</w:t>
      </w:r>
      <w:r w:rsidRPr="009D363B">
        <w:rPr>
          <w:sz w:val="28"/>
          <w:szCs w:val="28"/>
          <w:lang w:eastAsia="ru-RU"/>
        </w:rPr>
        <w:t xml:space="preserve"> является </w:t>
      </w:r>
      <w:r w:rsidR="00DE3AEF" w:rsidRPr="00DE3AEF">
        <w:rPr>
          <w:sz w:val="28"/>
          <w:szCs w:val="28"/>
          <w:lang w:eastAsia="ru-RU"/>
        </w:rPr>
        <w:t>предоставление услуг провайдера телекоммуникационных услуг</w:t>
      </w:r>
      <w:r w:rsidRPr="009D363B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DE3AEF">
        <w:rPr>
          <w:sz w:val="28"/>
          <w:szCs w:val="28"/>
          <w:lang w:eastAsia="ru-RU"/>
        </w:rPr>
        <w:t>ООО</w:t>
      </w:r>
      <w:r w:rsidRPr="009D363B">
        <w:rPr>
          <w:sz w:val="28"/>
          <w:szCs w:val="28"/>
          <w:lang w:eastAsia="ru-RU"/>
        </w:rPr>
        <w:t xml:space="preserve"> «</w:t>
      </w:r>
      <w:proofErr w:type="spellStart"/>
      <w:r w:rsidRPr="009D363B">
        <w:rPr>
          <w:sz w:val="28"/>
          <w:szCs w:val="28"/>
          <w:lang w:eastAsia="ru-RU"/>
        </w:rPr>
        <w:t>Крымтехнологии</w:t>
      </w:r>
      <w:proofErr w:type="spellEnd"/>
      <w:r w:rsidRPr="009D363B">
        <w:rPr>
          <w:sz w:val="28"/>
          <w:szCs w:val="28"/>
          <w:lang w:eastAsia="ru-RU"/>
        </w:rPr>
        <w:t>» осуществляет виды экономической деятельности в установленном законодательством порядке (табл. 1.1)</w:t>
      </w:r>
      <w:r w:rsidRPr="00397198">
        <w:rPr>
          <w:sz w:val="28"/>
          <w:szCs w:val="28"/>
          <w:lang w:eastAsia="ru-RU"/>
        </w:rPr>
        <w:t>.</w:t>
      </w:r>
    </w:p>
    <w:p w14:paraId="0AACD480" w14:textId="1F9C3147" w:rsidR="00257631" w:rsidRPr="009D363B" w:rsidRDefault="00257631" w:rsidP="00257631">
      <w:pPr>
        <w:spacing w:line="360" w:lineRule="auto"/>
        <w:jc w:val="both"/>
        <w:rPr>
          <w:sz w:val="28"/>
          <w:szCs w:val="28"/>
          <w:lang w:eastAsia="ru-RU"/>
        </w:rPr>
      </w:pPr>
      <w:r w:rsidRPr="009D363B">
        <w:rPr>
          <w:sz w:val="28"/>
          <w:szCs w:val="28"/>
          <w:lang w:eastAsia="ru-RU"/>
        </w:rPr>
        <w:t xml:space="preserve">Таблица 1.1 </w:t>
      </w:r>
      <w:r>
        <w:rPr>
          <w:sz w:val="28"/>
          <w:szCs w:val="28"/>
          <w:lang w:eastAsia="ru-RU"/>
        </w:rPr>
        <w:t>–</w:t>
      </w:r>
      <w:r w:rsidRPr="009D363B">
        <w:rPr>
          <w:sz w:val="28"/>
          <w:szCs w:val="28"/>
          <w:lang w:eastAsia="ru-RU"/>
        </w:rPr>
        <w:t xml:space="preserve"> Виды экономической деятельности </w:t>
      </w:r>
      <w:r w:rsidR="002E0BF4">
        <w:rPr>
          <w:sz w:val="28"/>
          <w:szCs w:val="28"/>
          <w:lang w:eastAsia="ru-RU"/>
        </w:rPr>
        <w:t>ОО</w:t>
      </w:r>
      <w:r w:rsidRPr="009D363B">
        <w:rPr>
          <w:sz w:val="28"/>
          <w:szCs w:val="28"/>
          <w:lang w:eastAsia="ru-RU"/>
        </w:rPr>
        <w:t>О «</w:t>
      </w:r>
      <w:r w:rsidR="002E0BF4">
        <w:rPr>
          <w:sz w:val="28"/>
          <w:szCs w:val="28"/>
          <w:lang w:eastAsia="ru-RU"/>
        </w:rPr>
        <w:t>КСТ</w:t>
      </w:r>
      <w:r w:rsidRPr="009D363B">
        <w:rPr>
          <w:sz w:val="28"/>
          <w:szCs w:val="28"/>
          <w:lang w:eastAsia="ru-RU"/>
        </w:rPr>
        <w:t>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  <w:gridCol w:w="7144"/>
      </w:tblGrid>
      <w:tr w:rsidR="00257631" w:rsidRPr="009D363B" w14:paraId="74F1BAA5" w14:textId="77777777" w:rsidTr="002E0BF4">
        <w:trPr>
          <w:trHeight w:val="651"/>
        </w:trPr>
        <w:tc>
          <w:tcPr>
            <w:tcW w:w="1812" w:type="dxa"/>
            <w:vAlign w:val="center"/>
          </w:tcPr>
          <w:p w14:paraId="2360E2E8" w14:textId="77777777" w:rsidR="00257631" w:rsidRPr="009D363B" w:rsidRDefault="00257631" w:rsidP="004F527B">
            <w:pPr>
              <w:jc w:val="center"/>
              <w:rPr>
                <w:sz w:val="28"/>
                <w:szCs w:val="28"/>
                <w:lang w:eastAsia="ru-RU"/>
              </w:rPr>
            </w:pPr>
            <w:r w:rsidRPr="009D363B">
              <w:rPr>
                <w:sz w:val="28"/>
                <w:szCs w:val="28"/>
                <w:lang w:eastAsia="ru-RU"/>
              </w:rPr>
              <w:t>Код вида деятельности</w:t>
            </w:r>
          </w:p>
        </w:tc>
        <w:tc>
          <w:tcPr>
            <w:tcW w:w="7144" w:type="dxa"/>
            <w:vAlign w:val="center"/>
          </w:tcPr>
          <w:p w14:paraId="56ED9ECB" w14:textId="77777777" w:rsidR="00257631" w:rsidRPr="009D363B" w:rsidRDefault="00257631" w:rsidP="004F527B">
            <w:pPr>
              <w:jc w:val="center"/>
              <w:rPr>
                <w:sz w:val="28"/>
                <w:szCs w:val="28"/>
                <w:lang w:eastAsia="ru-RU"/>
              </w:rPr>
            </w:pPr>
            <w:r w:rsidRPr="009D363B">
              <w:rPr>
                <w:sz w:val="28"/>
                <w:szCs w:val="28"/>
                <w:lang w:eastAsia="ru-RU"/>
              </w:rPr>
              <w:t>Наименование вида деятельности</w:t>
            </w:r>
          </w:p>
        </w:tc>
      </w:tr>
      <w:tr w:rsidR="00257631" w:rsidRPr="009D363B" w14:paraId="78829E3A" w14:textId="77777777" w:rsidTr="002E0BF4">
        <w:trPr>
          <w:trHeight w:val="332"/>
        </w:trPr>
        <w:tc>
          <w:tcPr>
            <w:tcW w:w="1812" w:type="dxa"/>
            <w:vAlign w:val="center"/>
          </w:tcPr>
          <w:p w14:paraId="7892312B" w14:textId="11682D90" w:rsidR="00257631" w:rsidRPr="009D363B" w:rsidRDefault="00257631" w:rsidP="004F527B">
            <w:pPr>
              <w:jc w:val="center"/>
              <w:rPr>
                <w:sz w:val="28"/>
                <w:szCs w:val="28"/>
                <w:lang w:eastAsia="ru-RU"/>
              </w:rPr>
            </w:pPr>
            <w:r w:rsidRPr="009D363B">
              <w:rPr>
                <w:sz w:val="28"/>
                <w:szCs w:val="28"/>
                <w:lang w:eastAsia="ru-RU"/>
              </w:rPr>
              <w:t>6</w:t>
            </w:r>
            <w:r w:rsidR="002E0BF4">
              <w:rPr>
                <w:sz w:val="28"/>
                <w:szCs w:val="28"/>
                <w:lang w:eastAsia="ru-RU"/>
              </w:rPr>
              <w:t>1</w:t>
            </w:r>
            <w:r w:rsidRPr="009D363B">
              <w:rPr>
                <w:sz w:val="28"/>
                <w:szCs w:val="28"/>
                <w:lang w:eastAsia="ru-RU"/>
              </w:rPr>
              <w:t>.</w:t>
            </w:r>
            <w:r w:rsidR="002E0BF4"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7144" w:type="dxa"/>
            <w:vAlign w:val="center"/>
          </w:tcPr>
          <w:p w14:paraId="1B7527C0" w14:textId="4E422E48" w:rsidR="00257631" w:rsidRPr="009D363B" w:rsidRDefault="002E0BF4" w:rsidP="004F527B">
            <w:pPr>
              <w:jc w:val="both"/>
              <w:rPr>
                <w:sz w:val="28"/>
                <w:szCs w:val="28"/>
                <w:lang w:eastAsia="ru-RU"/>
              </w:rPr>
            </w:pPr>
            <w:r w:rsidRPr="002E0BF4">
              <w:rPr>
                <w:sz w:val="28"/>
                <w:szCs w:val="28"/>
                <w:lang w:eastAsia="ru-RU"/>
              </w:rPr>
              <w:t>Деятельность в области связи на базе проводных технологий</w:t>
            </w:r>
          </w:p>
        </w:tc>
      </w:tr>
      <w:tr w:rsidR="00257631" w:rsidRPr="009D363B" w14:paraId="4D027041" w14:textId="77777777" w:rsidTr="002E0BF4">
        <w:trPr>
          <w:trHeight w:val="314"/>
        </w:trPr>
        <w:tc>
          <w:tcPr>
            <w:tcW w:w="1812" w:type="dxa"/>
            <w:vAlign w:val="center"/>
          </w:tcPr>
          <w:p w14:paraId="45FD2117" w14:textId="495F1A23" w:rsidR="00257631" w:rsidRPr="009D363B" w:rsidRDefault="002E0BF4" w:rsidP="004F527B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41</w:t>
            </w:r>
            <w:r w:rsidR="00257631" w:rsidRPr="009D363B">
              <w:rPr>
                <w:sz w:val="28"/>
                <w:szCs w:val="28"/>
                <w:lang w:eastAsia="ru-RU"/>
              </w:rPr>
              <w:t>.</w:t>
            </w:r>
            <w:r>
              <w:rPr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7144" w:type="dxa"/>
            <w:vAlign w:val="center"/>
          </w:tcPr>
          <w:p w14:paraId="1AEB3950" w14:textId="750211E4" w:rsidR="00257631" w:rsidRPr="009D363B" w:rsidRDefault="002E0BF4" w:rsidP="004F527B">
            <w:pPr>
              <w:jc w:val="both"/>
              <w:rPr>
                <w:sz w:val="28"/>
                <w:szCs w:val="28"/>
                <w:lang w:eastAsia="ru-RU"/>
              </w:rPr>
            </w:pPr>
            <w:r w:rsidRPr="002E0BF4">
              <w:rPr>
                <w:sz w:val="28"/>
                <w:szCs w:val="28"/>
                <w:lang w:eastAsia="ru-RU"/>
              </w:rPr>
              <w:t>Строительство жилых и нежилых зданий</w:t>
            </w:r>
          </w:p>
        </w:tc>
      </w:tr>
      <w:tr w:rsidR="00257631" w:rsidRPr="009D363B" w14:paraId="36EBD44B" w14:textId="77777777" w:rsidTr="002E0BF4">
        <w:trPr>
          <w:trHeight w:val="318"/>
        </w:trPr>
        <w:tc>
          <w:tcPr>
            <w:tcW w:w="1812" w:type="dxa"/>
            <w:vAlign w:val="center"/>
          </w:tcPr>
          <w:p w14:paraId="71993E4F" w14:textId="37FE5E28" w:rsidR="00257631" w:rsidRPr="009D363B" w:rsidRDefault="002E0BF4" w:rsidP="004F527B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42</w:t>
            </w:r>
            <w:r w:rsidR="00257631" w:rsidRPr="009D363B">
              <w:rPr>
                <w:sz w:val="28"/>
                <w:szCs w:val="28"/>
                <w:lang w:eastAsia="ru-RU"/>
              </w:rPr>
              <w:t>.</w:t>
            </w:r>
            <w:r>
              <w:rPr>
                <w:sz w:val="28"/>
                <w:szCs w:val="28"/>
                <w:lang w:eastAsia="ru-RU"/>
              </w:rPr>
              <w:t>22.2</w:t>
            </w:r>
          </w:p>
        </w:tc>
        <w:tc>
          <w:tcPr>
            <w:tcW w:w="7144" w:type="dxa"/>
            <w:vAlign w:val="center"/>
          </w:tcPr>
          <w:p w14:paraId="1EF84E98" w14:textId="0B7FB2D9" w:rsidR="00257631" w:rsidRPr="009D363B" w:rsidRDefault="002E0BF4" w:rsidP="004F527B">
            <w:pPr>
              <w:jc w:val="both"/>
              <w:rPr>
                <w:sz w:val="28"/>
                <w:szCs w:val="28"/>
                <w:lang w:eastAsia="ru-RU"/>
              </w:rPr>
            </w:pPr>
            <w:r w:rsidRPr="002E0BF4">
              <w:rPr>
                <w:sz w:val="28"/>
                <w:szCs w:val="28"/>
                <w:lang w:eastAsia="ru-RU"/>
              </w:rPr>
              <w:t>Строительство местных линий электропередачи и связи</w:t>
            </w:r>
          </w:p>
        </w:tc>
      </w:tr>
      <w:tr w:rsidR="00257631" w:rsidRPr="009D363B" w14:paraId="1CD868D0" w14:textId="77777777" w:rsidTr="002E0BF4">
        <w:trPr>
          <w:trHeight w:val="332"/>
        </w:trPr>
        <w:tc>
          <w:tcPr>
            <w:tcW w:w="1812" w:type="dxa"/>
            <w:vAlign w:val="center"/>
          </w:tcPr>
          <w:p w14:paraId="103C0822" w14:textId="1D231FDD" w:rsidR="00257631" w:rsidRPr="009D363B" w:rsidRDefault="002E0BF4" w:rsidP="004F527B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43</w:t>
            </w:r>
            <w:r w:rsidR="00257631" w:rsidRPr="009D363B">
              <w:rPr>
                <w:sz w:val="28"/>
                <w:szCs w:val="28"/>
                <w:lang w:eastAsia="ru-RU"/>
              </w:rPr>
              <w:t>.</w:t>
            </w:r>
            <w:r>
              <w:rPr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7144" w:type="dxa"/>
            <w:vAlign w:val="center"/>
          </w:tcPr>
          <w:p w14:paraId="6A10AD62" w14:textId="0340A25F" w:rsidR="00257631" w:rsidRPr="009D363B" w:rsidRDefault="002E0BF4" w:rsidP="004F527B">
            <w:pPr>
              <w:jc w:val="both"/>
              <w:rPr>
                <w:sz w:val="28"/>
                <w:szCs w:val="28"/>
                <w:lang w:eastAsia="ru-RU"/>
              </w:rPr>
            </w:pPr>
            <w:r w:rsidRPr="002E0BF4">
              <w:rPr>
                <w:sz w:val="28"/>
                <w:szCs w:val="28"/>
                <w:lang w:eastAsia="ru-RU"/>
              </w:rPr>
              <w:t>Производство электромонтажных работ</w:t>
            </w:r>
          </w:p>
        </w:tc>
      </w:tr>
      <w:tr w:rsidR="00257631" w:rsidRPr="009D363B" w14:paraId="7AC9110A" w14:textId="77777777" w:rsidTr="002E0BF4">
        <w:trPr>
          <w:trHeight w:val="318"/>
        </w:trPr>
        <w:tc>
          <w:tcPr>
            <w:tcW w:w="1812" w:type="dxa"/>
            <w:vAlign w:val="center"/>
          </w:tcPr>
          <w:p w14:paraId="3539AFBB" w14:textId="045603D8" w:rsidR="00257631" w:rsidRPr="009D363B" w:rsidRDefault="002E0BF4" w:rsidP="004F527B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61</w:t>
            </w:r>
            <w:r w:rsidR="00257631" w:rsidRPr="009D363B">
              <w:rPr>
                <w:sz w:val="28"/>
                <w:szCs w:val="28"/>
                <w:lang w:eastAsia="ru-RU"/>
              </w:rPr>
              <w:t>.</w:t>
            </w:r>
            <w:r>
              <w:rPr>
                <w:sz w:val="28"/>
                <w:szCs w:val="28"/>
                <w:lang w:eastAsia="ru-RU"/>
              </w:rPr>
              <w:t>10.4</w:t>
            </w:r>
          </w:p>
        </w:tc>
        <w:tc>
          <w:tcPr>
            <w:tcW w:w="7144" w:type="dxa"/>
            <w:vAlign w:val="center"/>
          </w:tcPr>
          <w:p w14:paraId="01176D4F" w14:textId="3D9C0907" w:rsidR="00257631" w:rsidRPr="009D363B" w:rsidRDefault="002E0BF4" w:rsidP="004F527B">
            <w:pPr>
              <w:jc w:val="both"/>
              <w:rPr>
                <w:sz w:val="28"/>
                <w:szCs w:val="28"/>
                <w:lang w:eastAsia="ru-RU"/>
              </w:rPr>
            </w:pPr>
            <w:r w:rsidRPr="002E0BF4">
              <w:rPr>
                <w:sz w:val="28"/>
                <w:szCs w:val="28"/>
                <w:lang w:eastAsia="ru-RU"/>
              </w:rPr>
              <w:t>Деятельность в области документальной электросвязи</w:t>
            </w:r>
          </w:p>
        </w:tc>
      </w:tr>
      <w:tr w:rsidR="00257631" w:rsidRPr="009D363B" w14:paraId="5D43EE7E" w14:textId="77777777" w:rsidTr="002E0BF4">
        <w:trPr>
          <w:trHeight w:val="318"/>
        </w:trPr>
        <w:tc>
          <w:tcPr>
            <w:tcW w:w="1812" w:type="dxa"/>
            <w:vAlign w:val="center"/>
          </w:tcPr>
          <w:p w14:paraId="0E9FA652" w14:textId="42C7BCF6" w:rsidR="00257631" w:rsidRPr="009D363B" w:rsidRDefault="002E0BF4" w:rsidP="004F527B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6</w:t>
            </w:r>
            <w:r w:rsidR="00257631" w:rsidRPr="009D363B">
              <w:rPr>
                <w:sz w:val="28"/>
                <w:szCs w:val="28"/>
                <w:lang w:eastAsia="ru-RU"/>
              </w:rPr>
              <w:t>6.</w:t>
            </w:r>
            <w:r>
              <w:rPr>
                <w:sz w:val="28"/>
                <w:szCs w:val="28"/>
                <w:lang w:eastAsia="ru-RU"/>
              </w:rPr>
              <w:t>19.62</w:t>
            </w:r>
          </w:p>
        </w:tc>
        <w:tc>
          <w:tcPr>
            <w:tcW w:w="7144" w:type="dxa"/>
            <w:vAlign w:val="center"/>
          </w:tcPr>
          <w:p w14:paraId="1DBC5635" w14:textId="13B7EF10" w:rsidR="00257631" w:rsidRPr="009D363B" w:rsidRDefault="002E0BF4" w:rsidP="004F527B">
            <w:pPr>
              <w:jc w:val="both"/>
              <w:rPr>
                <w:sz w:val="28"/>
                <w:szCs w:val="28"/>
                <w:lang w:eastAsia="ru-RU"/>
              </w:rPr>
            </w:pPr>
            <w:r w:rsidRPr="002E0BF4">
              <w:rPr>
                <w:sz w:val="28"/>
                <w:szCs w:val="28"/>
                <w:lang w:eastAsia="ru-RU"/>
              </w:rPr>
              <w:t>Деятельность платежных субагентов по приему платежей физических лиц</w:t>
            </w:r>
          </w:p>
        </w:tc>
      </w:tr>
      <w:tr w:rsidR="00257631" w:rsidRPr="009D363B" w14:paraId="5B90F116" w14:textId="77777777" w:rsidTr="002E0BF4">
        <w:trPr>
          <w:trHeight w:val="318"/>
        </w:trPr>
        <w:tc>
          <w:tcPr>
            <w:tcW w:w="1812" w:type="dxa"/>
            <w:vAlign w:val="center"/>
          </w:tcPr>
          <w:p w14:paraId="12213D4E" w14:textId="23CDE4B3" w:rsidR="00257631" w:rsidRPr="009D363B" w:rsidRDefault="002E0BF4" w:rsidP="004F527B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68</w:t>
            </w:r>
            <w:r w:rsidR="00257631" w:rsidRPr="009D363B">
              <w:rPr>
                <w:sz w:val="28"/>
                <w:szCs w:val="28"/>
                <w:lang w:eastAsia="ru-RU"/>
              </w:rPr>
              <w:t>.20</w:t>
            </w:r>
            <w:r>
              <w:rPr>
                <w:sz w:val="28"/>
                <w:szCs w:val="28"/>
                <w:lang w:eastAsia="ru-RU"/>
              </w:rPr>
              <w:t>.2</w:t>
            </w:r>
          </w:p>
        </w:tc>
        <w:tc>
          <w:tcPr>
            <w:tcW w:w="7144" w:type="dxa"/>
            <w:vAlign w:val="center"/>
          </w:tcPr>
          <w:p w14:paraId="20399189" w14:textId="06151A73" w:rsidR="00257631" w:rsidRPr="009D363B" w:rsidRDefault="002E0BF4" w:rsidP="004F527B">
            <w:pPr>
              <w:jc w:val="both"/>
              <w:rPr>
                <w:sz w:val="28"/>
                <w:szCs w:val="28"/>
                <w:lang w:eastAsia="ru-RU"/>
              </w:rPr>
            </w:pPr>
            <w:r w:rsidRPr="002E0BF4">
              <w:rPr>
                <w:sz w:val="28"/>
                <w:szCs w:val="28"/>
                <w:lang w:eastAsia="ru-RU"/>
              </w:rPr>
              <w:t xml:space="preserve">Аренда и управление собственным или арендованным </w:t>
            </w:r>
            <w:r w:rsidRPr="002E0BF4">
              <w:rPr>
                <w:sz w:val="28"/>
                <w:szCs w:val="28"/>
                <w:lang w:eastAsia="ru-RU"/>
              </w:rPr>
              <w:lastRenderedPageBreak/>
              <w:t>нежилым недвижимым имуществом</w:t>
            </w:r>
          </w:p>
        </w:tc>
      </w:tr>
    </w:tbl>
    <w:p w14:paraId="64386080" w14:textId="77777777" w:rsidR="00257631" w:rsidRPr="009D363B" w:rsidRDefault="00257631" w:rsidP="00257631">
      <w:pPr>
        <w:spacing w:line="360" w:lineRule="auto"/>
        <w:jc w:val="both"/>
        <w:rPr>
          <w:sz w:val="28"/>
          <w:szCs w:val="28"/>
          <w:lang w:eastAsia="ru-RU"/>
        </w:rPr>
      </w:pPr>
    </w:p>
    <w:p w14:paraId="2DF5F234" w14:textId="69BA0DFA" w:rsidR="00257631" w:rsidRPr="004C30CC" w:rsidRDefault="00257631" w:rsidP="00692B22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Таким образом, </w:t>
      </w:r>
      <w:bookmarkStart w:id="5" w:name="_Hlk138940918"/>
      <w:r>
        <w:rPr>
          <w:sz w:val="28"/>
          <w:szCs w:val="28"/>
          <w:lang w:eastAsia="ru-RU"/>
        </w:rPr>
        <w:t xml:space="preserve">производственная практика проходила на базе </w:t>
      </w:r>
      <w:r>
        <w:rPr>
          <w:sz w:val="28"/>
          <w:szCs w:val="28"/>
          <w:lang w:eastAsia="ru-RU"/>
        </w:rPr>
        <w:br/>
      </w:r>
      <w:r w:rsidR="003114C8">
        <w:rPr>
          <w:sz w:val="28"/>
          <w:szCs w:val="28"/>
          <w:lang w:eastAsia="ru-RU"/>
        </w:rPr>
        <w:t>ООО</w:t>
      </w:r>
      <w:r>
        <w:rPr>
          <w:sz w:val="28"/>
          <w:szCs w:val="28"/>
          <w:lang w:eastAsia="ru-RU"/>
        </w:rPr>
        <w:t xml:space="preserve"> «К</w:t>
      </w:r>
      <w:r w:rsidR="003114C8">
        <w:rPr>
          <w:sz w:val="28"/>
          <w:szCs w:val="28"/>
          <w:lang w:eastAsia="ru-RU"/>
        </w:rPr>
        <w:t>СТ</w:t>
      </w:r>
      <w:r>
        <w:rPr>
          <w:sz w:val="28"/>
          <w:szCs w:val="28"/>
          <w:lang w:eastAsia="ru-RU"/>
        </w:rPr>
        <w:t xml:space="preserve">» в отделе </w:t>
      </w:r>
      <w:r w:rsidR="003114C8">
        <w:rPr>
          <w:sz w:val="28"/>
          <w:szCs w:val="28"/>
          <w:lang w:eastAsia="ru-RU"/>
        </w:rPr>
        <w:t>предоставления телекоммуникационных услуг</w:t>
      </w:r>
      <w:r>
        <w:rPr>
          <w:sz w:val="28"/>
          <w:szCs w:val="28"/>
          <w:lang w:eastAsia="ru-RU"/>
        </w:rPr>
        <w:t xml:space="preserve">. </w:t>
      </w:r>
      <w:r w:rsidRPr="009D363B">
        <w:rPr>
          <w:sz w:val="28"/>
          <w:szCs w:val="28"/>
          <w:lang w:eastAsia="ru-RU"/>
        </w:rPr>
        <w:t xml:space="preserve">Главная цель </w:t>
      </w:r>
      <w:r>
        <w:rPr>
          <w:sz w:val="28"/>
          <w:szCs w:val="28"/>
          <w:lang w:eastAsia="ru-RU"/>
        </w:rPr>
        <w:t>исследуемой организации –</w:t>
      </w:r>
      <w:r w:rsidRPr="009D363B">
        <w:rPr>
          <w:sz w:val="28"/>
          <w:szCs w:val="28"/>
          <w:lang w:eastAsia="ru-RU"/>
        </w:rPr>
        <w:t xml:space="preserve"> </w:t>
      </w:r>
      <w:r w:rsidR="00692B22" w:rsidRPr="00692B22">
        <w:rPr>
          <w:sz w:val="28"/>
          <w:szCs w:val="28"/>
          <w:lang w:eastAsia="ru-RU"/>
        </w:rPr>
        <w:t>стать ведущим провайдером современных телекоммуникационных услуг, способствуя развитию информационно-коммуникационных технологий и повышению качества жизни жителей Крыма</w:t>
      </w:r>
      <w:r w:rsidRPr="009D363B">
        <w:rPr>
          <w:sz w:val="28"/>
          <w:szCs w:val="28"/>
          <w:lang w:eastAsia="ru-RU"/>
        </w:rPr>
        <w:t>. Основн</w:t>
      </w:r>
      <w:r>
        <w:rPr>
          <w:sz w:val="28"/>
          <w:szCs w:val="28"/>
          <w:lang w:eastAsia="ru-RU"/>
        </w:rPr>
        <w:t>ой вид</w:t>
      </w:r>
      <w:r w:rsidRPr="009D363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–</w:t>
      </w:r>
      <w:r w:rsidRPr="009D363B">
        <w:rPr>
          <w:sz w:val="28"/>
          <w:szCs w:val="28"/>
          <w:lang w:eastAsia="ru-RU"/>
        </w:rPr>
        <w:t xml:space="preserve"> </w:t>
      </w:r>
      <w:bookmarkEnd w:id="5"/>
      <w:r w:rsidR="00692B22" w:rsidRPr="00692B22">
        <w:rPr>
          <w:sz w:val="28"/>
          <w:szCs w:val="28"/>
          <w:lang w:eastAsia="ru-RU"/>
        </w:rPr>
        <w:t xml:space="preserve">предоставление услуг телекоммуникационного провайдера. За время своей работы организационная структура </w:t>
      </w:r>
      <w:r w:rsidR="00692B22">
        <w:rPr>
          <w:sz w:val="28"/>
          <w:szCs w:val="28"/>
          <w:lang w:eastAsia="ru-RU"/>
        </w:rPr>
        <w:t>«</w:t>
      </w:r>
      <w:r w:rsidR="00692B22" w:rsidRPr="00692B22">
        <w:rPr>
          <w:sz w:val="28"/>
          <w:szCs w:val="28"/>
          <w:lang w:eastAsia="ru-RU"/>
        </w:rPr>
        <w:t>Крым спец телеком</w:t>
      </w:r>
      <w:r w:rsidR="00692B22">
        <w:rPr>
          <w:sz w:val="28"/>
          <w:szCs w:val="28"/>
          <w:lang w:eastAsia="ru-RU"/>
        </w:rPr>
        <w:t>»</w:t>
      </w:r>
      <w:r w:rsidR="00692B22" w:rsidRPr="00692B22">
        <w:rPr>
          <w:sz w:val="28"/>
          <w:szCs w:val="28"/>
          <w:lang w:eastAsia="ru-RU"/>
        </w:rPr>
        <w:t xml:space="preserve"> сформировалась с учетом необходимости в различных специалистах, таких как инженеры, технические специалисты, менеджеры по продажам и обслуживанию клиентов. Данная структура полностью соответствует реализуемым компанией видам деятельности, которые включают строительство и обслуживание цифровой инфраструктуры, разработку и внедрение телекоммуникационных сервисов, а также техническую поддержку абонентов.</w:t>
      </w:r>
    </w:p>
    <w:p w14:paraId="4F5977A7" w14:textId="3B7E448C" w:rsidR="00257631" w:rsidRDefault="00257631" w:rsidP="00257631">
      <w:pPr>
        <w:keepNext/>
        <w:keepLines/>
        <w:widowControl/>
        <w:autoSpaceDE/>
        <w:autoSpaceDN/>
        <w:spacing w:line="360" w:lineRule="auto"/>
        <w:jc w:val="center"/>
        <w:outlineLvl w:val="0"/>
        <w:rPr>
          <w:b/>
          <w:bCs/>
          <w:iCs/>
          <w:color w:val="000000"/>
          <w:sz w:val="28"/>
          <w:szCs w:val="28"/>
        </w:rPr>
      </w:pPr>
      <w:bookmarkStart w:id="6" w:name="_Toc135202653"/>
      <w:bookmarkStart w:id="7" w:name="_Toc167788537"/>
      <w:r w:rsidRPr="004C30CC">
        <w:rPr>
          <w:b/>
          <w:bCs/>
          <w:iCs/>
          <w:color w:val="000000"/>
          <w:sz w:val="28"/>
          <w:szCs w:val="28"/>
        </w:rPr>
        <w:t xml:space="preserve">2. </w:t>
      </w:r>
      <w:bookmarkEnd w:id="6"/>
      <w:r>
        <w:rPr>
          <w:b/>
          <w:bCs/>
          <w:iCs/>
          <w:color w:val="000000"/>
          <w:sz w:val="28"/>
          <w:szCs w:val="28"/>
        </w:rPr>
        <w:t>Анализ предметной области</w:t>
      </w:r>
      <w:r w:rsidRPr="004C30CC">
        <w:rPr>
          <w:b/>
          <w:bCs/>
          <w:iCs/>
          <w:color w:val="000000"/>
          <w:sz w:val="28"/>
          <w:szCs w:val="28"/>
        </w:rPr>
        <w:t xml:space="preserve"> «</w:t>
      </w:r>
      <w:r w:rsidR="00692B22" w:rsidRPr="00692B22">
        <w:rPr>
          <w:b/>
          <w:bCs/>
          <w:iCs/>
          <w:color w:val="000000"/>
          <w:sz w:val="28"/>
          <w:szCs w:val="28"/>
        </w:rPr>
        <w:t>Соответствие технических средств требования приложений или ПО</w:t>
      </w:r>
      <w:r w:rsidRPr="004C30CC">
        <w:rPr>
          <w:b/>
          <w:bCs/>
          <w:iCs/>
          <w:color w:val="000000"/>
          <w:sz w:val="28"/>
          <w:szCs w:val="28"/>
        </w:rPr>
        <w:t>»</w:t>
      </w:r>
      <w:bookmarkEnd w:id="7"/>
    </w:p>
    <w:p w14:paraId="36501570" w14:textId="77777777" w:rsidR="00257631" w:rsidRPr="004C30CC" w:rsidRDefault="00257631" w:rsidP="00257631">
      <w:pPr>
        <w:adjustRightInd w:val="0"/>
        <w:spacing w:line="360" w:lineRule="auto"/>
        <w:jc w:val="center"/>
        <w:rPr>
          <w:rFonts w:eastAsia="Calibri"/>
          <w:color w:val="000000"/>
          <w:sz w:val="28"/>
          <w:szCs w:val="28"/>
          <w:lang w:eastAsia="ru-RU"/>
        </w:rPr>
      </w:pPr>
    </w:p>
    <w:p w14:paraId="343BF4B7" w14:textId="184AC290" w:rsidR="00257631" w:rsidRDefault="00257631" w:rsidP="00692B22">
      <w:pPr>
        <w:pStyle w:val="a3"/>
        <w:spacing w:line="360" w:lineRule="auto"/>
        <w:ind w:firstLine="710"/>
        <w:jc w:val="both"/>
      </w:pPr>
      <w:r>
        <w:t xml:space="preserve">Основная цель </w:t>
      </w:r>
      <w:r w:rsidR="00692B22" w:rsidRPr="00692B22">
        <w:t xml:space="preserve">Соответствие технических средств требованиям приложений или ПО </w:t>
      </w:r>
      <w:r>
        <w:t xml:space="preserve">– </w:t>
      </w:r>
      <w:r w:rsidR="00692B22" w:rsidRPr="00692B22">
        <w:t xml:space="preserve">заключается в обеспечении согласованности и гармоничного взаимодействия между аппаратными средствами и программными приложениями. Это критически важно для достижения максимальной производительности, надежности и эффективности всей автоматизированной системы. </w:t>
      </w:r>
      <w:r w:rsidR="00E72266" w:rsidRPr="00E72266">
        <w:t>Другими словами, она направлена на:</w:t>
      </w:r>
    </w:p>
    <w:p w14:paraId="7B27ECF0" w14:textId="58490680" w:rsidR="00257631" w:rsidRDefault="00BB65E0" w:rsidP="00257631">
      <w:pPr>
        <w:pStyle w:val="a5"/>
        <w:numPr>
          <w:ilvl w:val="0"/>
          <w:numId w:val="7"/>
        </w:numPr>
        <w:tabs>
          <w:tab w:val="left" w:pos="1157"/>
        </w:tabs>
        <w:autoSpaceDE/>
        <w:autoSpaceDN/>
        <w:spacing w:line="360" w:lineRule="auto"/>
        <w:ind w:left="0" w:firstLine="720"/>
        <w:jc w:val="both"/>
        <w:rPr>
          <w:sz w:val="28"/>
        </w:rPr>
      </w:pPr>
      <w:r>
        <w:rPr>
          <w:sz w:val="28"/>
        </w:rPr>
        <w:t>Выявление требований</w:t>
      </w:r>
      <w:r w:rsidRPr="00BB65E0">
        <w:rPr>
          <w:sz w:val="28"/>
        </w:rPr>
        <w:t>, предъявляемых приложениями или ПО к аппаратным ресурсам:</w:t>
      </w:r>
      <w:r w:rsidR="00257631">
        <w:rPr>
          <w:sz w:val="28"/>
        </w:rPr>
        <w:t xml:space="preserve"> </w:t>
      </w:r>
      <w:r>
        <w:rPr>
          <w:sz w:val="28"/>
        </w:rPr>
        <w:t>э</w:t>
      </w:r>
      <w:r w:rsidRPr="00BB65E0">
        <w:rPr>
          <w:sz w:val="28"/>
        </w:rPr>
        <w:t xml:space="preserve">тот пункт подразумевает детальный анализ функциональных и технических требований, предъявляемых различными приложениями или программным обеспечением к аппаратным компонентам системы. Сюда входит определение необходимой производительности </w:t>
      </w:r>
      <w:r w:rsidRPr="00BB65E0">
        <w:rPr>
          <w:sz w:val="28"/>
        </w:rPr>
        <w:lastRenderedPageBreak/>
        <w:t>процессора, объема оперативной памяти, требований к графическому ускорителю, емкости и скорости систем хранения данных и других параметров. Этот этап позволяет четко понять, какими характеристиками должны обладать технические средства для эффективной работы программного обеспечения.</w:t>
      </w:r>
    </w:p>
    <w:p w14:paraId="45B9B8EF" w14:textId="3CF12C7E" w:rsidR="00257631" w:rsidRDefault="00BB65E0" w:rsidP="00257631">
      <w:pPr>
        <w:pStyle w:val="a5"/>
        <w:numPr>
          <w:ilvl w:val="0"/>
          <w:numId w:val="7"/>
        </w:numPr>
        <w:tabs>
          <w:tab w:val="left" w:pos="1176"/>
        </w:tabs>
        <w:autoSpaceDE/>
        <w:autoSpaceDN/>
        <w:spacing w:line="360" w:lineRule="auto"/>
        <w:ind w:right="538" w:firstLine="710"/>
        <w:jc w:val="both"/>
        <w:rPr>
          <w:sz w:val="28"/>
        </w:rPr>
      </w:pPr>
      <w:r w:rsidRPr="00BB65E0">
        <w:rPr>
          <w:sz w:val="28"/>
        </w:rPr>
        <w:t>Оценка производительности, совместимости и других технических параметров имеющихся аппаратных средств</w:t>
      </w:r>
      <w:r w:rsidR="00257631">
        <w:rPr>
          <w:sz w:val="28"/>
        </w:rPr>
        <w:t xml:space="preserve">: </w:t>
      </w:r>
      <w:r>
        <w:rPr>
          <w:sz w:val="28"/>
        </w:rPr>
        <w:t>н</w:t>
      </w:r>
      <w:r w:rsidRPr="00BB65E0">
        <w:rPr>
          <w:sz w:val="28"/>
        </w:rPr>
        <w:t xml:space="preserve">а этом этапе проводится всесторонний анализ существующего аппаратного обеспечения: измеряются его </w:t>
      </w:r>
      <w:proofErr w:type="spellStart"/>
      <w:r w:rsidRPr="00BB65E0">
        <w:rPr>
          <w:sz w:val="28"/>
        </w:rPr>
        <w:t>производительностные</w:t>
      </w:r>
      <w:proofErr w:type="spellEnd"/>
      <w:r w:rsidRPr="00BB65E0">
        <w:rPr>
          <w:sz w:val="28"/>
        </w:rPr>
        <w:t xml:space="preserve"> показатели, оценивается совместимость с программным обеспечением, выявляются технические ограничения и слабые места. Это позволяет понять, насколько текущая аппаратная инфраструктура соответствует предъявляемым требованиям и где могут возникать </w:t>
      </w:r>
      <w:r>
        <w:rPr>
          <w:sz w:val="28"/>
        </w:rPr>
        <w:t>трудности</w:t>
      </w:r>
      <w:r w:rsidRPr="00BB65E0">
        <w:rPr>
          <w:sz w:val="28"/>
        </w:rPr>
        <w:t>.</w:t>
      </w:r>
    </w:p>
    <w:p w14:paraId="00F88B82" w14:textId="062B3343" w:rsidR="00257631" w:rsidRDefault="00BB65E0" w:rsidP="00257631">
      <w:pPr>
        <w:pStyle w:val="a5"/>
        <w:numPr>
          <w:ilvl w:val="0"/>
          <w:numId w:val="7"/>
        </w:numPr>
        <w:tabs>
          <w:tab w:val="left" w:pos="1119"/>
        </w:tabs>
        <w:autoSpaceDE/>
        <w:autoSpaceDN/>
        <w:spacing w:before="1" w:line="360" w:lineRule="auto"/>
        <w:ind w:right="530" w:firstLine="710"/>
        <w:jc w:val="both"/>
        <w:rPr>
          <w:sz w:val="28"/>
        </w:rPr>
      </w:pPr>
      <w:r w:rsidRPr="00BB65E0">
        <w:rPr>
          <w:sz w:val="28"/>
        </w:rPr>
        <w:t>Подбор оптимального аппаратного обеспечения, соответствующего предъявляемым требованиям</w:t>
      </w:r>
      <w:r w:rsidR="00257631">
        <w:rPr>
          <w:sz w:val="28"/>
        </w:rPr>
        <w:t xml:space="preserve">: </w:t>
      </w:r>
      <w:r>
        <w:rPr>
          <w:sz w:val="28"/>
        </w:rPr>
        <w:t>о</w:t>
      </w:r>
      <w:r w:rsidRPr="00BB65E0">
        <w:rPr>
          <w:sz w:val="28"/>
        </w:rPr>
        <w:t>сновываясь на ранее выявленных требованиях к аппаратным ресурсам и оценке текущих технических средств, на этом этапе производится подбор оптимального аппаратного обеспечения. Это может включать в себя выбор более мощных процессоров, увеличение объема оперативной памяти, замену систем хранения данных и т.д. Цель - найти такую аппаратную конфигурацию, которая максимально соответствует потребностям программного обеспечения.</w:t>
      </w:r>
    </w:p>
    <w:p w14:paraId="5A0CB62B" w14:textId="72516A2E" w:rsidR="00257631" w:rsidRDefault="00BB65E0" w:rsidP="00257631">
      <w:pPr>
        <w:pStyle w:val="a5"/>
        <w:numPr>
          <w:ilvl w:val="0"/>
          <w:numId w:val="7"/>
        </w:numPr>
        <w:tabs>
          <w:tab w:val="left" w:pos="1119"/>
        </w:tabs>
        <w:autoSpaceDE/>
        <w:autoSpaceDN/>
        <w:spacing w:before="67" w:line="360" w:lineRule="auto"/>
        <w:ind w:right="536" w:firstLine="710"/>
        <w:jc w:val="both"/>
        <w:rPr>
          <w:sz w:val="28"/>
        </w:rPr>
      </w:pPr>
      <w:r w:rsidRPr="00BB65E0">
        <w:rPr>
          <w:sz w:val="28"/>
        </w:rPr>
        <w:t>Обеспечение максимальной эффективности работы приложений или ПО путем правильного выбора и конфигурации технических средств</w:t>
      </w:r>
      <w:r w:rsidR="00257631">
        <w:rPr>
          <w:sz w:val="28"/>
        </w:rPr>
        <w:t xml:space="preserve">: </w:t>
      </w:r>
      <w:r>
        <w:rPr>
          <w:sz w:val="28"/>
        </w:rPr>
        <w:t>э</w:t>
      </w:r>
      <w:r w:rsidRPr="00BB65E0">
        <w:rPr>
          <w:sz w:val="28"/>
        </w:rPr>
        <w:t>тот пункт подразумевает не только подбор оптимальных технических средств, но и их правильную конфигурацию и настройку. Речь идет об оптимизации различных параметров аппаратного обеспечения</w:t>
      </w:r>
      <w:r>
        <w:rPr>
          <w:sz w:val="28"/>
        </w:rPr>
        <w:t xml:space="preserve"> </w:t>
      </w:r>
      <w:r w:rsidRPr="00BB65E0">
        <w:rPr>
          <w:sz w:val="28"/>
        </w:rPr>
        <w:t>для достижения максимальной производительности и эффективности работы программного обеспечения.</w:t>
      </w:r>
    </w:p>
    <w:p w14:paraId="34B57573" w14:textId="401E6EAB" w:rsidR="00257631" w:rsidRDefault="00BB65E0" w:rsidP="00257631">
      <w:pPr>
        <w:pStyle w:val="a5"/>
        <w:numPr>
          <w:ilvl w:val="0"/>
          <w:numId w:val="7"/>
        </w:numPr>
        <w:tabs>
          <w:tab w:val="left" w:pos="1100"/>
        </w:tabs>
        <w:autoSpaceDE/>
        <w:autoSpaceDN/>
        <w:spacing w:before="1" w:line="360" w:lineRule="auto"/>
        <w:ind w:right="531" w:firstLine="710"/>
        <w:jc w:val="both"/>
        <w:rPr>
          <w:sz w:val="28"/>
        </w:rPr>
      </w:pPr>
      <w:r w:rsidRPr="00BB65E0">
        <w:rPr>
          <w:spacing w:val="-1"/>
          <w:sz w:val="28"/>
        </w:rPr>
        <w:t xml:space="preserve">Ведение мониторинга и управление изменениями в аппаратной </w:t>
      </w:r>
      <w:r w:rsidRPr="00BB65E0">
        <w:rPr>
          <w:spacing w:val="-1"/>
          <w:sz w:val="28"/>
        </w:rPr>
        <w:lastRenderedPageBreak/>
        <w:t>инфраструктуре для поддержания соответствия требованиям программного обеспечения</w:t>
      </w:r>
      <w:r w:rsidR="00257631">
        <w:rPr>
          <w:spacing w:val="-1"/>
          <w:sz w:val="28"/>
        </w:rPr>
        <w:t>:</w:t>
      </w:r>
      <w:r w:rsidR="00257631">
        <w:rPr>
          <w:spacing w:val="-15"/>
          <w:sz w:val="28"/>
        </w:rPr>
        <w:t xml:space="preserve"> </w:t>
      </w:r>
      <w:r>
        <w:rPr>
          <w:sz w:val="28"/>
        </w:rPr>
        <w:t>п</w:t>
      </w:r>
      <w:r w:rsidRPr="00BB65E0">
        <w:rPr>
          <w:sz w:val="28"/>
        </w:rPr>
        <w:t>оскольку требования программного обеспечения и характеристики аппаратных средств могут со временем меняться, важно постоянно отслеживать эти изменения и оперативно реагировать на них. Это включает в себя мониторинг производительности, загрузки ресурсов, выявление "узких мест" и своевременное принятие мер по модернизации или замене аппаратного обеспечения. Таким образом обеспечивается непрерывное соответствие технических средств потребностям программного обеспечения.</w:t>
      </w:r>
    </w:p>
    <w:p w14:paraId="0425E49F" w14:textId="77777777" w:rsidR="00257631" w:rsidRPr="004C30CC" w:rsidRDefault="00257631" w:rsidP="00257631">
      <w:pPr>
        <w:widowControl/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</w:p>
    <w:p w14:paraId="3CC06C19" w14:textId="77777777" w:rsidR="00257631" w:rsidRPr="004C30CC" w:rsidRDefault="00257631" w:rsidP="00257631">
      <w:pPr>
        <w:keepNext/>
        <w:keepLines/>
        <w:widowControl/>
        <w:autoSpaceDE/>
        <w:autoSpaceDN/>
        <w:spacing w:line="360" w:lineRule="auto"/>
        <w:jc w:val="center"/>
        <w:outlineLvl w:val="0"/>
        <w:rPr>
          <w:b/>
          <w:bCs/>
          <w:iCs/>
          <w:color w:val="000000"/>
          <w:sz w:val="28"/>
          <w:szCs w:val="28"/>
        </w:rPr>
      </w:pPr>
      <w:bookmarkStart w:id="8" w:name="_Toc135202654"/>
      <w:bookmarkStart w:id="9" w:name="_Toc167788538"/>
      <w:r w:rsidRPr="004C30CC">
        <w:rPr>
          <w:b/>
          <w:bCs/>
          <w:iCs/>
          <w:color w:val="000000"/>
          <w:sz w:val="28"/>
          <w:szCs w:val="28"/>
        </w:rPr>
        <w:t xml:space="preserve">3. </w:t>
      </w:r>
      <w:bookmarkEnd w:id="8"/>
      <w:r w:rsidRPr="004C30CC">
        <w:rPr>
          <w:b/>
          <w:bCs/>
          <w:iCs/>
          <w:color w:val="000000"/>
          <w:sz w:val="28"/>
          <w:szCs w:val="28"/>
        </w:rPr>
        <w:t xml:space="preserve">Формирование требований </w:t>
      </w:r>
      <w:r>
        <w:rPr>
          <w:b/>
          <w:bCs/>
          <w:iCs/>
          <w:color w:val="000000"/>
          <w:sz w:val="28"/>
          <w:szCs w:val="28"/>
        </w:rPr>
        <w:t>на разработку модуля программного обеспечения</w:t>
      </w:r>
      <w:bookmarkEnd w:id="9"/>
    </w:p>
    <w:p w14:paraId="212C9FD0" w14:textId="77777777" w:rsidR="00700281" w:rsidRP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</w:p>
    <w:p w14:paraId="1B5ECCFD" w14:textId="3C5541F4" w:rsidR="00700281" w:rsidRP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700281">
        <w:rPr>
          <w:sz w:val="28"/>
          <w:szCs w:val="28"/>
        </w:rPr>
        <w:t>Для эффективной разработки программного продукта необходимо четко определить его функциональные и нефункциональные требования, а также требования к интерфейсу и производительности. Это делается с помощью технического задания (ТЗ) - ключевого документа в процессе разработки.</w:t>
      </w:r>
    </w:p>
    <w:p w14:paraId="300D2329" w14:textId="2DD007EE" w:rsidR="00700281" w:rsidRPr="00700281" w:rsidRDefault="00700281" w:rsidP="00700281">
      <w:pPr>
        <w:spacing w:line="360" w:lineRule="auto"/>
        <w:jc w:val="both"/>
        <w:rPr>
          <w:sz w:val="28"/>
          <w:szCs w:val="28"/>
        </w:rPr>
      </w:pPr>
      <w:r w:rsidRPr="00700281">
        <w:rPr>
          <w:sz w:val="28"/>
          <w:szCs w:val="28"/>
        </w:rPr>
        <w:t>Основные цели ТЗ:</w:t>
      </w:r>
    </w:p>
    <w:p w14:paraId="030AAF12" w14:textId="77777777" w:rsidR="00700281" w:rsidRPr="00D50A45" w:rsidRDefault="00700281" w:rsidP="00D50A45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50A45">
        <w:rPr>
          <w:sz w:val="28"/>
          <w:szCs w:val="28"/>
        </w:rPr>
        <w:t>Установить общее понимание задачи между заказчиком и исполнителем</w:t>
      </w:r>
    </w:p>
    <w:p w14:paraId="4BEAEA7A" w14:textId="77777777" w:rsidR="00700281" w:rsidRPr="00D50A45" w:rsidRDefault="00700281" w:rsidP="00D50A45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50A45">
        <w:rPr>
          <w:sz w:val="28"/>
          <w:szCs w:val="28"/>
        </w:rPr>
        <w:t>Определить критерии успешности проекта</w:t>
      </w:r>
    </w:p>
    <w:p w14:paraId="0E323938" w14:textId="77777777" w:rsidR="00700281" w:rsidRPr="00D50A45" w:rsidRDefault="00700281" w:rsidP="00D50A45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50A45">
        <w:rPr>
          <w:sz w:val="28"/>
          <w:szCs w:val="28"/>
        </w:rPr>
        <w:t>Служить инструментом контроля качества и своевременного выявления ошибок</w:t>
      </w:r>
    </w:p>
    <w:p w14:paraId="5638E9A3" w14:textId="20CD0A95" w:rsidR="00700281" w:rsidRP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700281">
        <w:rPr>
          <w:sz w:val="28"/>
          <w:szCs w:val="28"/>
        </w:rPr>
        <w:t>ТЗ должно подробно описывать все требования к продукту, его архитектуру, используемые технологии. Объем ТЗ может значительно различаться в зависимости от сложности проекта.</w:t>
      </w:r>
    </w:p>
    <w:p w14:paraId="43405A38" w14:textId="76482906" w:rsidR="00700281" w:rsidRDefault="00700281" w:rsidP="00D50A45">
      <w:pPr>
        <w:spacing w:line="360" w:lineRule="auto"/>
        <w:ind w:firstLine="709"/>
        <w:jc w:val="both"/>
        <w:rPr>
          <w:sz w:val="28"/>
          <w:szCs w:val="28"/>
        </w:rPr>
      </w:pPr>
      <w:r w:rsidRPr="00700281">
        <w:rPr>
          <w:sz w:val="28"/>
          <w:szCs w:val="28"/>
        </w:rPr>
        <w:t>Важно, чтобы ТЗ было понятным и конкретным как для заказчика, так и для исполнителя. Только в этом случае можно гарантировать успешное выполнение проекта в соответствии с требованиями.</w:t>
      </w:r>
    </w:p>
    <w:p w14:paraId="2E52C621" w14:textId="38862BC4" w:rsidR="00700281" w:rsidRPr="00E53F88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разработку </w:t>
      </w:r>
      <w:r w:rsidR="00D50A45">
        <w:rPr>
          <w:sz w:val="28"/>
          <w:szCs w:val="28"/>
        </w:rPr>
        <w:t>программного модуля</w:t>
      </w:r>
      <w:r>
        <w:rPr>
          <w:sz w:val="28"/>
          <w:szCs w:val="28"/>
        </w:rPr>
        <w:t xml:space="preserve"> «</w:t>
      </w:r>
      <w:r w:rsidR="00D50A45" w:rsidRPr="00D50A45">
        <w:rPr>
          <w:sz w:val="28"/>
          <w:szCs w:val="28"/>
        </w:rPr>
        <w:t>Соответствие технических средств требованиям приложений или ПО</w:t>
      </w:r>
      <w:r>
        <w:rPr>
          <w:sz w:val="28"/>
          <w:szCs w:val="28"/>
        </w:rPr>
        <w:t>»</w:t>
      </w:r>
      <w:r w:rsidRPr="00C53D84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составлено в соответствии с ГОСТ 34.602-2020. Исходный текстовый файл технического задания на разработку модуля программного обеспечения «</w:t>
      </w:r>
      <w:r w:rsidR="00D50A45" w:rsidRPr="00D50A45">
        <w:rPr>
          <w:sz w:val="28"/>
          <w:szCs w:val="28"/>
        </w:rPr>
        <w:t>Соответствие технических средств требованиям приложений или ПО</w:t>
      </w:r>
      <w:r>
        <w:rPr>
          <w:sz w:val="28"/>
          <w:szCs w:val="28"/>
        </w:rPr>
        <w:t xml:space="preserve">» выложен в репозиторий системы контроля версий по адресу: </w:t>
      </w:r>
      <w:r w:rsidRPr="008A2EC8">
        <w:rPr>
          <w:sz w:val="28"/>
          <w:szCs w:val="28"/>
          <w:highlight w:val="yellow"/>
        </w:rPr>
        <w:t>адрес.</w:t>
      </w:r>
    </w:p>
    <w:p w14:paraId="3887AAD8" w14:textId="0E49D8A5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Составим техническое задание на разработку и приведем выдержку из него. </w:t>
      </w:r>
    </w:p>
    <w:p w14:paraId="47B1E58D" w14:textId="77777777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CD780E">
        <w:rPr>
          <w:sz w:val="28"/>
          <w:szCs w:val="28"/>
        </w:rPr>
        <w:t xml:space="preserve">1. </w:t>
      </w:r>
      <w:r>
        <w:rPr>
          <w:sz w:val="28"/>
          <w:szCs w:val="28"/>
        </w:rPr>
        <w:t>Общие сведения.</w:t>
      </w:r>
    </w:p>
    <w:p w14:paraId="0EC03E33" w14:textId="0EB39CAD" w:rsidR="00700281" w:rsidRPr="00E53F88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Полное наименование</w:t>
      </w:r>
      <w:r w:rsidRPr="00DE42B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B10C7"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>модул</w:t>
      </w:r>
      <w:r w:rsidR="00BB10C7">
        <w:rPr>
          <w:sz w:val="28"/>
          <w:szCs w:val="28"/>
        </w:rPr>
        <w:t>я</w:t>
      </w:r>
      <w:r>
        <w:rPr>
          <w:sz w:val="28"/>
          <w:szCs w:val="28"/>
        </w:rPr>
        <w:t xml:space="preserve"> программного обеспечения «</w:t>
      </w:r>
      <w:r w:rsidR="00BB10C7">
        <w:rPr>
          <w:sz w:val="28"/>
          <w:szCs w:val="28"/>
        </w:rPr>
        <w:t>Соответствие технических средств требования приложений или ПО</w:t>
      </w:r>
      <w:r>
        <w:rPr>
          <w:sz w:val="28"/>
          <w:szCs w:val="28"/>
        </w:rPr>
        <w:t>»</w:t>
      </w:r>
      <w:r w:rsidRPr="00DE42B1">
        <w:rPr>
          <w:sz w:val="28"/>
          <w:szCs w:val="28"/>
        </w:rPr>
        <w:t>.</w:t>
      </w:r>
    </w:p>
    <w:p w14:paraId="001ED431" w14:textId="0A92076E" w:rsidR="00700281" w:rsidRDefault="00BB10C7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Заказчиком модуля программного обеспечения</w:t>
      </w:r>
      <w:r w:rsidR="00700281">
        <w:rPr>
          <w:sz w:val="28"/>
          <w:szCs w:val="28"/>
        </w:rPr>
        <w:t xml:space="preserve"> является </w:t>
      </w:r>
      <w:r>
        <w:rPr>
          <w:sz w:val="28"/>
          <w:szCs w:val="28"/>
        </w:rPr>
        <w:t xml:space="preserve">ООО </w:t>
      </w:r>
      <w:r w:rsidR="00700281">
        <w:rPr>
          <w:sz w:val="28"/>
          <w:szCs w:val="28"/>
        </w:rPr>
        <w:t>«К</w:t>
      </w:r>
      <w:r>
        <w:rPr>
          <w:sz w:val="28"/>
          <w:szCs w:val="28"/>
        </w:rPr>
        <w:t>СТ</w:t>
      </w:r>
      <w:r w:rsidR="00700281">
        <w:rPr>
          <w:sz w:val="28"/>
          <w:szCs w:val="28"/>
        </w:rPr>
        <w:t>».</w:t>
      </w:r>
    </w:p>
    <w:p w14:paraId="39BF0EFA" w14:textId="52C7E5A6" w:rsidR="00700281" w:rsidRPr="00B95552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Адрес заказчика</w:t>
      </w:r>
      <w:r w:rsidRPr="009D67D5">
        <w:rPr>
          <w:sz w:val="28"/>
          <w:szCs w:val="28"/>
        </w:rPr>
        <w:t xml:space="preserve">: </w:t>
      </w:r>
      <w:r w:rsidR="00BB10C7" w:rsidRPr="00BB10C7">
        <w:rPr>
          <w:sz w:val="28"/>
          <w:szCs w:val="28"/>
          <w:lang w:eastAsia="ru-RU"/>
        </w:rPr>
        <w:t>295001, Республика Крым, город Симферополь, Пролетарская у</w:t>
      </w:r>
      <w:r w:rsidR="00BB10C7">
        <w:rPr>
          <w:sz w:val="28"/>
          <w:szCs w:val="28"/>
          <w:lang w:eastAsia="ru-RU"/>
        </w:rPr>
        <w:t>л.</w:t>
      </w:r>
      <w:r w:rsidR="00BB10C7" w:rsidRPr="00BB10C7">
        <w:rPr>
          <w:sz w:val="28"/>
          <w:szCs w:val="28"/>
          <w:lang w:eastAsia="ru-RU"/>
        </w:rPr>
        <w:t xml:space="preserve"> д. 4</w:t>
      </w:r>
      <w:r>
        <w:rPr>
          <w:sz w:val="28"/>
          <w:szCs w:val="28"/>
          <w:lang w:eastAsia="ru-RU"/>
        </w:rPr>
        <w:t>.</w:t>
      </w:r>
    </w:p>
    <w:p w14:paraId="71AE68FB" w14:textId="42A0A57B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</w:t>
      </w:r>
      <w:r w:rsidR="00BB10C7">
        <w:rPr>
          <w:sz w:val="28"/>
          <w:szCs w:val="28"/>
        </w:rPr>
        <w:t xml:space="preserve">ый модуль программного обеспечения </w:t>
      </w:r>
      <w:r>
        <w:rPr>
          <w:sz w:val="28"/>
          <w:szCs w:val="28"/>
        </w:rPr>
        <w:t>разрабатывается на основании задания, выданного в ходе производственной практики.</w:t>
      </w:r>
    </w:p>
    <w:p w14:paraId="4AFE5D71" w14:textId="77777777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начала работ – 27 мая 2024 года.</w:t>
      </w:r>
    </w:p>
    <w:p w14:paraId="1B53A66C" w14:textId="77777777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21 июня 2024 года.</w:t>
      </w:r>
    </w:p>
    <w:p w14:paraId="73244610" w14:textId="41375759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Цели и назначение создания </w:t>
      </w:r>
      <w:r w:rsidR="00BB10C7">
        <w:rPr>
          <w:sz w:val="28"/>
          <w:szCs w:val="28"/>
        </w:rPr>
        <w:t>модуля программного обеспечения</w:t>
      </w:r>
      <w:r>
        <w:rPr>
          <w:sz w:val="28"/>
          <w:szCs w:val="28"/>
        </w:rPr>
        <w:t>.</w:t>
      </w:r>
    </w:p>
    <w:p w14:paraId="51A0C2EE" w14:textId="4D43013A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Цели создания </w:t>
      </w:r>
      <w:r w:rsidR="00BB10C7">
        <w:rPr>
          <w:sz w:val="28"/>
          <w:szCs w:val="28"/>
        </w:rPr>
        <w:t>модуля программного обеспечения</w:t>
      </w:r>
      <w:r>
        <w:rPr>
          <w:sz w:val="28"/>
          <w:szCs w:val="28"/>
        </w:rPr>
        <w:t>.</w:t>
      </w:r>
    </w:p>
    <w:p w14:paraId="1F630CB0" w14:textId="70E9E051" w:rsidR="00700281" w:rsidRPr="00CB1FBA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CB1FBA">
        <w:rPr>
          <w:sz w:val="28"/>
          <w:szCs w:val="28"/>
        </w:rPr>
        <w:t xml:space="preserve">Цели создания </w:t>
      </w:r>
      <w:r w:rsidR="00A86BFD">
        <w:rPr>
          <w:sz w:val="28"/>
          <w:szCs w:val="28"/>
        </w:rPr>
        <w:t>модуля программного обеспечения «Соответствие технических средств требования приложений или ПО</w:t>
      </w:r>
      <w:r>
        <w:rPr>
          <w:sz w:val="28"/>
          <w:szCs w:val="28"/>
        </w:rPr>
        <w:t>»</w:t>
      </w:r>
      <w:r w:rsidRPr="00CB1FBA">
        <w:rPr>
          <w:sz w:val="28"/>
          <w:szCs w:val="28"/>
        </w:rPr>
        <w:t>:</w:t>
      </w:r>
    </w:p>
    <w:p w14:paraId="35EA88D1" w14:textId="3AB47CBA" w:rsidR="00700281" w:rsidRPr="00CB1FBA" w:rsidRDefault="00A86BFD" w:rsidP="00700281">
      <w:pPr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A86BFD">
        <w:rPr>
          <w:sz w:val="28"/>
          <w:szCs w:val="28"/>
        </w:rPr>
        <w:t>Обеспечение совместимости</w:t>
      </w:r>
      <w:r>
        <w:rPr>
          <w:sz w:val="28"/>
          <w:szCs w:val="28"/>
        </w:rPr>
        <w:t>.</w:t>
      </w:r>
      <w:r w:rsidRPr="00A86BFD">
        <w:rPr>
          <w:sz w:val="28"/>
          <w:szCs w:val="28"/>
        </w:rPr>
        <w:t xml:space="preserve"> Модуль должен помогать обеспечивать совместимость между аппаратным обеспечением и приложениями/ПО, чтобы гарантировать, что приложения будут работать должным образом на целевом оборудовании</w:t>
      </w:r>
      <w:r w:rsidR="00700281" w:rsidRPr="00CB1FBA">
        <w:rPr>
          <w:sz w:val="28"/>
          <w:szCs w:val="28"/>
        </w:rPr>
        <w:t>.</w:t>
      </w:r>
    </w:p>
    <w:p w14:paraId="018F7B58" w14:textId="1ED300F7" w:rsidR="00700281" w:rsidRPr="00CB1FBA" w:rsidRDefault="00A86BFD" w:rsidP="00700281">
      <w:pPr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A86BFD">
        <w:rPr>
          <w:sz w:val="28"/>
          <w:szCs w:val="28"/>
        </w:rPr>
        <w:t>Оптимизация производительности</w:t>
      </w:r>
      <w:r>
        <w:rPr>
          <w:sz w:val="28"/>
          <w:szCs w:val="28"/>
        </w:rPr>
        <w:t>.</w:t>
      </w:r>
      <w:r w:rsidRPr="00A86BFD">
        <w:rPr>
          <w:sz w:val="28"/>
          <w:szCs w:val="28"/>
        </w:rPr>
        <w:t xml:space="preserve"> Модуль должен позволять оценивать и подбирать наиболее подходящее аппаратное обеспечение для конкретных приложений, чтобы максимизировать производительность</w:t>
      </w:r>
      <w:r w:rsidR="00700281" w:rsidRPr="00CB1FBA">
        <w:rPr>
          <w:sz w:val="28"/>
          <w:szCs w:val="28"/>
        </w:rPr>
        <w:t>.</w:t>
      </w:r>
    </w:p>
    <w:p w14:paraId="787B8208" w14:textId="2A6CCCCD" w:rsidR="00700281" w:rsidRDefault="00A86BFD" w:rsidP="00700281">
      <w:pPr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A86BFD">
        <w:rPr>
          <w:sz w:val="28"/>
          <w:szCs w:val="28"/>
        </w:rPr>
        <w:t>Снижение издержек. Модуль должен способствовать избеганию приобретения несовместимого или избыточного оборудования, тем самым снижая общие затраты на аппаратное обеспечение</w:t>
      </w:r>
      <w:r w:rsidR="00700281" w:rsidRPr="00CB1FBA">
        <w:rPr>
          <w:sz w:val="28"/>
          <w:szCs w:val="28"/>
        </w:rPr>
        <w:t>.</w:t>
      </w:r>
    </w:p>
    <w:p w14:paraId="2046FE22" w14:textId="7D9B4C58" w:rsidR="00A86BFD" w:rsidRDefault="005A45DC" w:rsidP="00700281">
      <w:pPr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A86BFD">
        <w:rPr>
          <w:sz w:val="28"/>
          <w:szCs w:val="28"/>
        </w:rPr>
        <w:lastRenderedPageBreak/>
        <w:t>Упрощение развертывания. Модуль следует реализовать так, чтобы он упрощал процесс развертывания приложений, автоматизируя проверку соответствия технических требований</w:t>
      </w:r>
      <w:r>
        <w:rPr>
          <w:sz w:val="28"/>
          <w:szCs w:val="28"/>
        </w:rPr>
        <w:t>.</w:t>
      </w:r>
    </w:p>
    <w:p w14:paraId="28964B90" w14:textId="66A69CBF" w:rsidR="005A45DC" w:rsidRDefault="005A45DC" w:rsidP="005A45DC">
      <w:pPr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A86BFD">
        <w:rPr>
          <w:sz w:val="28"/>
          <w:szCs w:val="28"/>
        </w:rPr>
        <w:t>Обеспечение соответствия. Модуль обязан гарантировать, что выбранное аппаратное обеспечение соответствует необходимым стандартам и требованиям приложений</w:t>
      </w:r>
    </w:p>
    <w:p w14:paraId="239C7FC1" w14:textId="52FD3926" w:rsidR="005A45DC" w:rsidRPr="005A45DC" w:rsidRDefault="005A45DC" w:rsidP="005A45DC">
      <w:pPr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A86BFD">
        <w:rPr>
          <w:sz w:val="28"/>
          <w:szCs w:val="28"/>
        </w:rPr>
        <w:t>Повышение надежности. Модуль должен способствовать выявлению и устранению потенциальных проблем с совместимостью, повышая общую надежность</w:t>
      </w:r>
      <w:r>
        <w:rPr>
          <w:sz w:val="28"/>
          <w:szCs w:val="28"/>
        </w:rPr>
        <w:t xml:space="preserve"> системы.</w:t>
      </w:r>
    </w:p>
    <w:p w14:paraId="35386D69" w14:textId="699D8F07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Назначение </w:t>
      </w:r>
      <w:r w:rsidR="005A45DC">
        <w:rPr>
          <w:sz w:val="28"/>
          <w:szCs w:val="28"/>
        </w:rPr>
        <w:t>модуля программного обеспечения</w:t>
      </w:r>
      <w:r>
        <w:rPr>
          <w:sz w:val="28"/>
          <w:szCs w:val="28"/>
        </w:rPr>
        <w:t>.</w:t>
      </w:r>
    </w:p>
    <w:p w14:paraId="4F4B3256" w14:textId="630D5E59" w:rsidR="005A45DC" w:rsidRPr="005A45DC" w:rsidRDefault="005A45DC" w:rsidP="005A45DC">
      <w:pPr>
        <w:spacing w:line="360" w:lineRule="auto"/>
        <w:ind w:firstLine="709"/>
        <w:jc w:val="both"/>
        <w:rPr>
          <w:sz w:val="28"/>
          <w:szCs w:val="28"/>
        </w:rPr>
      </w:pPr>
      <w:r w:rsidRPr="005A45DC">
        <w:rPr>
          <w:sz w:val="28"/>
          <w:szCs w:val="28"/>
        </w:rPr>
        <w:t xml:space="preserve">Основным назначением модуля программного обеспечения </w:t>
      </w:r>
      <w:r w:rsidR="003F4816">
        <w:rPr>
          <w:sz w:val="28"/>
          <w:szCs w:val="28"/>
        </w:rPr>
        <w:t>«</w:t>
      </w:r>
      <w:r w:rsidRPr="005A45DC">
        <w:rPr>
          <w:sz w:val="28"/>
          <w:szCs w:val="28"/>
        </w:rPr>
        <w:t>Соответствие технических средств требованиям приложений или ПО</w:t>
      </w:r>
      <w:r w:rsidR="003F4816">
        <w:rPr>
          <w:sz w:val="28"/>
          <w:szCs w:val="28"/>
        </w:rPr>
        <w:t>»</w:t>
      </w:r>
      <w:r w:rsidRPr="005A45DC">
        <w:rPr>
          <w:sz w:val="28"/>
          <w:szCs w:val="28"/>
        </w:rPr>
        <w:t xml:space="preserve"> является упрощение процесса подбора и конфигурирования аппаратного обеспечения, а также повышение эффективности работы программных систем.</w:t>
      </w:r>
    </w:p>
    <w:p w14:paraId="766B175F" w14:textId="77777777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Характеристика объекта автоматизации.</w:t>
      </w:r>
    </w:p>
    <w:p w14:paraId="056C9B04" w14:textId="77777777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 О</w:t>
      </w:r>
      <w:r w:rsidRPr="001873BA">
        <w:rPr>
          <w:sz w:val="28"/>
          <w:szCs w:val="28"/>
        </w:rPr>
        <w:t>сновные сведения об объекте автоматизации или ссылки на документы, содержащие такие сведения</w:t>
      </w:r>
      <w:r>
        <w:rPr>
          <w:sz w:val="28"/>
          <w:szCs w:val="28"/>
        </w:rPr>
        <w:t>.</w:t>
      </w:r>
    </w:p>
    <w:p w14:paraId="3283938A" w14:textId="66986D74" w:rsidR="00700281" w:rsidRDefault="005A45DC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5A45DC">
        <w:rPr>
          <w:sz w:val="28"/>
          <w:szCs w:val="28"/>
        </w:rPr>
        <w:t xml:space="preserve">Объектом автоматизации в модуле программного обеспечения </w:t>
      </w:r>
      <w:r w:rsidR="003F4816">
        <w:rPr>
          <w:sz w:val="28"/>
          <w:szCs w:val="28"/>
        </w:rPr>
        <w:t>«</w:t>
      </w:r>
      <w:r w:rsidRPr="005A45DC">
        <w:rPr>
          <w:sz w:val="28"/>
          <w:szCs w:val="28"/>
        </w:rPr>
        <w:t>Соответствие технических средств требованиям приложений или ПО</w:t>
      </w:r>
      <w:r w:rsidR="003F4816">
        <w:rPr>
          <w:sz w:val="28"/>
          <w:szCs w:val="28"/>
        </w:rPr>
        <w:t>»</w:t>
      </w:r>
      <w:r w:rsidRPr="005A45DC">
        <w:rPr>
          <w:sz w:val="28"/>
          <w:szCs w:val="28"/>
        </w:rPr>
        <w:t xml:space="preserve"> является процесс подбора и конфигурирования аппаратного обеспечения, необходимого для работы различных программных систем. Этот процесс включает в себя определение технических характеристик требуемого оборудования,</w:t>
      </w:r>
      <w:r>
        <w:rPr>
          <w:sz w:val="28"/>
          <w:szCs w:val="28"/>
        </w:rPr>
        <w:t xml:space="preserve"> а также</w:t>
      </w:r>
      <w:r w:rsidRPr="005A45DC">
        <w:rPr>
          <w:sz w:val="28"/>
          <w:szCs w:val="28"/>
        </w:rPr>
        <w:t xml:space="preserve"> проверку его совместимости</w:t>
      </w:r>
      <w:r>
        <w:rPr>
          <w:sz w:val="28"/>
          <w:szCs w:val="28"/>
        </w:rPr>
        <w:t>.</w:t>
      </w:r>
    </w:p>
    <w:p w14:paraId="7CBFD99D" w14:textId="5CCE0DCE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Требования к </w:t>
      </w:r>
      <w:r w:rsidR="003F4816" w:rsidRPr="005A45DC">
        <w:rPr>
          <w:sz w:val="28"/>
          <w:szCs w:val="28"/>
        </w:rPr>
        <w:t>модул</w:t>
      </w:r>
      <w:r w:rsidR="003F4816">
        <w:rPr>
          <w:sz w:val="28"/>
          <w:szCs w:val="28"/>
        </w:rPr>
        <w:t>ю</w:t>
      </w:r>
      <w:r w:rsidR="003F4816" w:rsidRPr="005A45DC">
        <w:rPr>
          <w:sz w:val="28"/>
          <w:szCs w:val="28"/>
        </w:rPr>
        <w:t xml:space="preserve"> программного обеспечения</w:t>
      </w:r>
      <w:r>
        <w:rPr>
          <w:sz w:val="28"/>
          <w:szCs w:val="28"/>
        </w:rPr>
        <w:t>.</w:t>
      </w:r>
    </w:p>
    <w:p w14:paraId="670C5CFC" w14:textId="5AEA19A6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 Требования к структуре </w:t>
      </w:r>
      <w:r w:rsidR="003F4816" w:rsidRPr="005A45DC">
        <w:rPr>
          <w:sz w:val="28"/>
          <w:szCs w:val="28"/>
        </w:rPr>
        <w:t>модул</w:t>
      </w:r>
      <w:r w:rsidR="003F4816">
        <w:rPr>
          <w:sz w:val="28"/>
          <w:szCs w:val="28"/>
        </w:rPr>
        <w:t>я</w:t>
      </w:r>
      <w:r w:rsidR="003F4816" w:rsidRPr="005A45DC">
        <w:rPr>
          <w:sz w:val="28"/>
          <w:szCs w:val="28"/>
        </w:rPr>
        <w:t xml:space="preserve"> программного обеспечения</w:t>
      </w:r>
      <w:r w:rsidR="003F4816">
        <w:rPr>
          <w:sz w:val="28"/>
          <w:szCs w:val="28"/>
        </w:rPr>
        <w:t xml:space="preserve"> </w:t>
      </w:r>
      <w:r>
        <w:rPr>
          <w:sz w:val="28"/>
          <w:szCs w:val="28"/>
        </w:rPr>
        <w:t>в целом.</w:t>
      </w:r>
    </w:p>
    <w:p w14:paraId="6058209D" w14:textId="20754BBC" w:rsidR="00700281" w:rsidRPr="00B3440B" w:rsidRDefault="003F4816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3F4816">
        <w:rPr>
          <w:sz w:val="28"/>
          <w:szCs w:val="28"/>
        </w:rPr>
        <w:t>Общими для модуля программного обеспечения «Соответствие технических средств требованиям приложений или ПО»</w:t>
      </w:r>
      <w:r>
        <w:rPr>
          <w:sz w:val="28"/>
          <w:szCs w:val="28"/>
        </w:rPr>
        <w:t xml:space="preserve"> </w:t>
      </w:r>
      <w:r w:rsidR="00700281" w:rsidRPr="00B3440B">
        <w:rPr>
          <w:sz w:val="28"/>
          <w:szCs w:val="28"/>
        </w:rPr>
        <w:t>являются следующие требования:</w:t>
      </w:r>
    </w:p>
    <w:p w14:paraId="2FE8048C" w14:textId="17C0E43F" w:rsidR="00700281" w:rsidRPr="00B3440B" w:rsidRDefault="003F4816" w:rsidP="00700281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3F4816">
        <w:rPr>
          <w:sz w:val="28"/>
          <w:szCs w:val="28"/>
        </w:rPr>
        <w:lastRenderedPageBreak/>
        <w:t>Полнота и актуальность информации о технических характеристиках оборудования. Модуль должен предоставлять исчерпывающие данные о совместимости различных аппаратных компонентов, которые регулярно обновляются</w:t>
      </w:r>
      <w:r w:rsidR="00700281" w:rsidRPr="00B3440B">
        <w:rPr>
          <w:sz w:val="28"/>
          <w:szCs w:val="28"/>
        </w:rPr>
        <w:t>.</w:t>
      </w:r>
    </w:p>
    <w:p w14:paraId="73033CB5" w14:textId="3E2BE92D" w:rsidR="00700281" w:rsidRPr="00B3440B" w:rsidRDefault="003F4816" w:rsidP="00700281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3F4816">
        <w:rPr>
          <w:sz w:val="28"/>
          <w:szCs w:val="28"/>
        </w:rPr>
        <w:t>Удобный и интуитивно понятный интерфейс. Пользователи должны иметь возможность быстро и легко находить необходимое оборудование, проверять его характеристики и совместимость</w:t>
      </w:r>
      <w:r w:rsidR="00700281" w:rsidRPr="00B3440B">
        <w:rPr>
          <w:sz w:val="28"/>
          <w:szCs w:val="28"/>
        </w:rPr>
        <w:t>.</w:t>
      </w:r>
    </w:p>
    <w:p w14:paraId="5E3CE164" w14:textId="784F0E0D" w:rsidR="00700281" w:rsidRPr="00B3440B" w:rsidRDefault="003F4816" w:rsidP="00700281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3F4816">
        <w:rPr>
          <w:sz w:val="28"/>
          <w:szCs w:val="28"/>
        </w:rPr>
        <w:t>Гибкие настройки и фильтрация. Возможность задавать различные критерии поиска, сортировки и отбора наиболее подходящих технических решений</w:t>
      </w:r>
      <w:r w:rsidR="00700281">
        <w:rPr>
          <w:sz w:val="28"/>
          <w:szCs w:val="28"/>
        </w:rPr>
        <w:t>.</w:t>
      </w:r>
    </w:p>
    <w:p w14:paraId="609F9A0F" w14:textId="7E24ED8E" w:rsidR="00700281" w:rsidRDefault="003F4816" w:rsidP="00700281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3F4816">
        <w:rPr>
          <w:sz w:val="28"/>
          <w:szCs w:val="28"/>
        </w:rPr>
        <w:t>Функция сохранения конфигураций. Пользователи должны иметь возможность сохранять наиболее оптимальные варианты комплектации оборудования для различных программных систем</w:t>
      </w:r>
      <w:r w:rsidR="00700281" w:rsidRPr="00B3440B">
        <w:rPr>
          <w:sz w:val="28"/>
          <w:szCs w:val="28"/>
        </w:rPr>
        <w:t>.</w:t>
      </w:r>
    </w:p>
    <w:p w14:paraId="2E4B1544" w14:textId="46B3D88D" w:rsidR="003F4816" w:rsidRPr="00B3440B" w:rsidRDefault="003F4816" w:rsidP="00700281">
      <w:pPr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3F4816">
        <w:rPr>
          <w:sz w:val="28"/>
          <w:szCs w:val="28"/>
        </w:rPr>
        <w:t>Возможность внесения заметок и рекомендаций. Чтобы аккумулировать экспертные знания и опыт, модуль должен позволять пользователям добавлять свои комментарии и рекомендации.</w:t>
      </w:r>
    </w:p>
    <w:p w14:paraId="65E61E65" w14:textId="0EF16343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 Требования к функциям (задачам), выполняемым </w:t>
      </w:r>
      <w:r w:rsidR="003F4816" w:rsidRPr="003F4816">
        <w:rPr>
          <w:sz w:val="28"/>
          <w:szCs w:val="28"/>
        </w:rPr>
        <w:t>модул</w:t>
      </w:r>
      <w:r w:rsidR="003F4816">
        <w:rPr>
          <w:sz w:val="28"/>
          <w:szCs w:val="28"/>
        </w:rPr>
        <w:t>ем</w:t>
      </w:r>
      <w:r w:rsidR="003F4816" w:rsidRPr="003F4816">
        <w:rPr>
          <w:sz w:val="28"/>
          <w:szCs w:val="28"/>
        </w:rPr>
        <w:t xml:space="preserve"> программного обеспечения</w:t>
      </w:r>
      <w:r>
        <w:rPr>
          <w:sz w:val="28"/>
          <w:szCs w:val="28"/>
        </w:rPr>
        <w:t>.</w:t>
      </w:r>
    </w:p>
    <w:p w14:paraId="4828E694" w14:textId="2936E1D9" w:rsidR="00700281" w:rsidRPr="00C25BB2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C25BB2">
        <w:rPr>
          <w:sz w:val="28"/>
          <w:szCs w:val="28"/>
        </w:rPr>
        <w:t xml:space="preserve">Требования к функциям </w:t>
      </w:r>
      <w:r w:rsidR="007F2661" w:rsidRPr="003F4816">
        <w:rPr>
          <w:sz w:val="28"/>
          <w:szCs w:val="28"/>
        </w:rPr>
        <w:t>модуля программного обеспечения</w:t>
      </w:r>
      <w:r w:rsidRPr="00C25BB2">
        <w:rPr>
          <w:sz w:val="28"/>
          <w:szCs w:val="28"/>
        </w:rPr>
        <w:t>:</w:t>
      </w:r>
    </w:p>
    <w:p w14:paraId="64228618" w14:textId="2AE490EA" w:rsidR="00700281" w:rsidRPr="00F765E7" w:rsidRDefault="0029448C" w:rsidP="00700281">
      <w:pPr>
        <w:widowControl/>
        <w:numPr>
          <w:ilvl w:val="0"/>
          <w:numId w:val="10"/>
        </w:numPr>
        <w:autoSpaceDE/>
        <w:autoSpaceDN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ru-RU"/>
        </w:rPr>
      </w:pPr>
      <w:r w:rsidRPr="0029448C">
        <w:rPr>
          <w:rFonts w:eastAsiaTheme="minorEastAsia"/>
          <w:sz w:val="28"/>
          <w:szCs w:val="28"/>
          <w:lang w:eastAsia="ru-RU"/>
        </w:rPr>
        <w:t>Каталог технических средств</w:t>
      </w:r>
      <w:r>
        <w:rPr>
          <w:rFonts w:eastAsiaTheme="minorEastAsia"/>
          <w:sz w:val="28"/>
          <w:szCs w:val="28"/>
          <w:lang w:eastAsia="ru-RU"/>
        </w:rPr>
        <w:t>.</w:t>
      </w:r>
      <w:r w:rsidR="00700281" w:rsidRPr="00F765E7">
        <w:rPr>
          <w:rFonts w:eastAsiaTheme="minorEastAsia"/>
          <w:sz w:val="28"/>
          <w:szCs w:val="28"/>
          <w:lang w:eastAsia="ru-RU"/>
        </w:rPr>
        <w:t xml:space="preserve"> </w:t>
      </w:r>
      <w:r w:rsidRPr="0029448C">
        <w:rPr>
          <w:rFonts w:eastAsiaTheme="minorEastAsia"/>
          <w:sz w:val="28"/>
          <w:szCs w:val="28"/>
          <w:lang w:eastAsia="ru-RU"/>
        </w:rPr>
        <w:t>Модуль должен содержать подробную информацию о характеристиках широкого спектра аппаратного оборудования, включая процессоры, оперативную память, накопители, сетевые адаптеры и другие компоненты. Модуль должен обеспечивать регулярное обновление данных о новом и устаревающем оборудовании. Пользователям должна предоставляться возможность поиска и фильтрации оборудования по различным параметрам, таким как тип, производитель и технические характеристики</w:t>
      </w:r>
      <w:r w:rsidR="00700281" w:rsidRPr="00F765E7">
        <w:rPr>
          <w:rFonts w:eastAsiaTheme="minorEastAsia"/>
          <w:sz w:val="28"/>
          <w:szCs w:val="28"/>
          <w:lang w:eastAsia="ru-RU"/>
        </w:rPr>
        <w:t>.</w:t>
      </w:r>
    </w:p>
    <w:p w14:paraId="1B7F27C1" w14:textId="5B932364" w:rsidR="00700281" w:rsidRPr="00F765E7" w:rsidRDefault="0029448C" w:rsidP="00700281">
      <w:pPr>
        <w:widowControl/>
        <w:numPr>
          <w:ilvl w:val="0"/>
          <w:numId w:val="10"/>
        </w:numPr>
        <w:autoSpaceDE/>
        <w:autoSpaceDN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ru-RU"/>
        </w:rPr>
      </w:pPr>
      <w:r w:rsidRPr="0029448C">
        <w:rPr>
          <w:rFonts w:eastAsiaTheme="minorEastAsia"/>
          <w:sz w:val="28"/>
          <w:szCs w:val="28"/>
          <w:lang w:eastAsia="ru-RU"/>
        </w:rPr>
        <w:t>Проверка совместимости</w:t>
      </w:r>
      <w:r w:rsidR="00700281" w:rsidRPr="00F765E7">
        <w:rPr>
          <w:rFonts w:eastAsiaTheme="minorEastAsia"/>
          <w:sz w:val="28"/>
          <w:szCs w:val="28"/>
          <w:lang w:eastAsia="ru-RU"/>
        </w:rPr>
        <w:t xml:space="preserve">. </w:t>
      </w:r>
      <w:r w:rsidRPr="0029448C">
        <w:rPr>
          <w:rFonts w:eastAsiaTheme="minorEastAsia"/>
          <w:sz w:val="28"/>
          <w:szCs w:val="28"/>
          <w:lang w:eastAsia="ru-RU"/>
        </w:rPr>
        <w:t xml:space="preserve">Модуль должен позволять проверять совместимость оборудования с конкретными программными продуктами или их версиями. Он должен предоставлять рекомендации по оптимальным </w:t>
      </w:r>
      <w:r w:rsidRPr="0029448C">
        <w:rPr>
          <w:rFonts w:eastAsiaTheme="minorEastAsia"/>
          <w:sz w:val="28"/>
          <w:szCs w:val="28"/>
          <w:lang w:eastAsia="ru-RU"/>
        </w:rPr>
        <w:lastRenderedPageBreak/>
        <w:t>конфигурациям для различных программных систем и предупреждать о возможных проблемах при использовании несовместимого оборудования</w:t>
      </w:r>
      <w:r w:rsidR="00700281" w:rsidRPr="00F765E7">
        <w:rPr>
          <w:rFonts w:eastAsiaTheme="minorEastAsia"/>
          <w:sz w:val="28"/>
          <w:szCs w:val="28"/>
          <w:lang w:eastAsia="ru-RU"/>
        </w:rPr>
        <w:t>.</w:t>
      </w:r>
    </w:p>
    <w:p w14:paraId="7824D334" w14:textId="03FA35C6" w:rsidR="00700281" w:rsidRPr="00F765E7" w:rsidRDefault="0029448C" w:rsidP="00700281">
      <w:pPr>
        <w:widowControl/>
        <w:numPr>
          <w:ilvl w:val="0"/>
          <w:numId w:val="10"/>
        </w:numPr>
        <w:autoSpaceDE/>
        <w:autoSpaceDN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ru-RU"/>
        </w:rPr>
      </w:pPr>
      <w:r w:rsidRPr="0029448C">
        <w:rPr>
          <w:rFonts w:eastAsiaTheme="minorEastAsia"/>
          <w:sz w:val="28"/>
          <w:szCs w:val="28"/>
          <w:lang w:eastAsia="ru-RU"/>
        </w:rPr>
        <w:t>Управление конфигурациями</w:t>
      </w:r>
      <w:r w:rsidR="00700281" w:rsidRPr="00F765E7">
        <w:rPr>
          <w:rFonts w:eastAsiaTheme="minorEastAsia"/>
          <w:sz w:val="28"/>
          <w:szCs w:val="28"/>
          <w:lang w:eastAsia="ru-RU"/>
        </w:rPr>
        <w:t xml:space="preserve">. </w:t>
      </w:r>
      <w:r w:rsidRPr="0029448C">
        <w:rPr>
          <w:rFonts w:eastAsiaTheme="minorEastAsia"/>
          <w:sz w:val="28"/>
          <w:szCs w:val="28"/>
          <w:lang w:eastAsia="ru-RU"/>
        </w:rPr>
        <w:t>Модуль должен обеспечивать возможность сохранения рекомендованных конфигураций оборудования для различных программных систем. Пользователям должны быть доступны функции редактирования, копирования и удаления сохраненных конфигураций. Модуль должен позволять применять сохраненные конфигурации для автоматического подбора технических средств</w:t>
      </w:r>
      <w:r w:rsidR="00700281" w:rsidRPr="00F765E7">
        <w:rPr>
          <w:rFonts w:eastAsiaTheme="minorEastAsia"/>
          <w:sz w:val="28"/>
          <w:szCs w:val="28"/>
          <w:lang w:eastAsia="ru-RU"/>
        </w:rPr>
        <w:t>.</w:t>
      </w:r>
    </w:p>
    <w:p w14:paraId="37C765A8" w14:textId="57459EBE" w:rsidR="00700281" w:rsidRPr="009550F4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9550F4">
        <w:rPr>
          <w:sz w:val="28"/>
          <w:szCs w:val="28"/>
        </w:rPr>
        <w:t xml:space="preserve">4.3 Общие технические требования к </w:t>
      </w:r>
      <w:r w:rsidR="00F5133C" w:rsidRPr="003F4816">
        <w:rPr>
          <w:sz w:val="28"/>
          <w:szCs w:val="28"/>
        </w:rPr>
        <w:t>модул</w:t>
      </w:r>
      <w:r w:rsidR="00F5133C">
        <w:rPr>
          <w:sz w:val="28"/>
          <w:szCs w:val="28"/>
        </w:rPr>
        <w:t>ю</w:t>
      </w:r>
      <w:r w:rsidR="00F5133C" w:rsidRPr="003F4816">
        <w:rPr>
          <w:sz w:val="28"/>
          <w:szCs w:val="28"/>
        </w:rPr>
        <w:t xml:space="preserve"> программного обеспечения</w:t>
      </w:r>
      <w:r w:rsidRPr="009550F4">
        <w:rPr>
          <w:sz w:val="28"/>
          <w:szCs w:val="28"/>
        </w:rPr>
        <w:t>.</w:t>
      </w:r>
    </w:p>
    <w:p w14:paraId="7793A9EE" w14:textId="77777777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4.3.1 Технические требования.</w:t>
      </w:r>
    </w:p>
    <w:p w14:paraId="76EB0FBC" w14:textId="75C0F784" w:rsidR="00700281" w:rsidRPr="00517762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517762">
        <w:rPr>
          <w:sz w:val="28"/>
          <w:szCs w:val="28"/>
        </w:rPr>
        <w:t xml:space="preserve">Для запуска </w:t>
      </w:r>
      <w:r w:rsidR="00F5133C" w:rsidRPr="003F4816">
        <w:rPr>
          <w:sz w:val="28"/>
          <w:szCs w:val="28"/>
        </w:rPr>
        <w:t>модуля программного обеспечения</w:t>
      </w:r>
      <w:r>
        <w:rPr>
          <w:sz w:val="28"/>
          <w:szCs w:val="28"/>
        </w:rPr>
        <w:t xml:space="preserve"> «</w:t>
      </w:r>
      <w:r w:rsidR="00F5133C" w:rsidRPr="00F5133C">
        <w:rPr>
          <w:sz w:val="28"/>
          <w:szCs w:val="28"/>
        </w:rPr>
        <w:t>Соответствие технических средств требованиям приложений или ПО</w:t>
      </w:r>
      <w:r>
        <w:rPr>
          <w:sz w:val="28"/>
          <w:szCs w:val="28"/>
        </w:rPr>
        <w:t xml:space="preserve">» </w:t>
      </w:r>
      <w:r w:rsidRPr="00517762">
        <w:rPr>
          <w:sz w:val="28"/>
          <w:szCs w:val="28"/>
        </w:rPr>
        <w:t>необходимы следующие технические требования:</w:t>
      </w:r>
    </w:p>
    <w:p w14:paraId="32C79E4D" w14:textId="7F764059" w:rsidR="00700281" w:rsidRPr="006E05E0" w:rsidRDefault="00700281" w:rsidP="00700281">
      <w:pPr>
        <w:pStyle w:val="a5"/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E05E0">
        <w:rPr>
          <w:sz w:val="28"/>
          <w:szCs w:val="28"/>
        </w:rPr>
        <w:t xml:space="preserve">Операционная система: </w:t>
      </w:r>
      <w:r w:rsidR="00F5133C" w:rsidRPr="00F5133C">
        <w:rPr>
          <w:sz w:val="28"/>
          <w:szCs w:val="28"/>
        </w:rPr>
        <w:t xml:space="preserve">Windows </w:t>
      </w:r>
      <w:r w:rsidR="00F5133C">
        <w:rPr>
          <w:sz w:val="28"/>
          <w:szCs w:val="28"/>
        </w:rPr>
        <w:t xml:space="preserve">7 </w:t>
      </w:r>
      <w:r w:rsidRPr="006E05E0">
        <w:rPr>
          <w:sz w:val="28"/>
          <w:szCs w:val="28"/>
        </w:rPr>
        <w:t>и выше.</w:t>
      </w:r>
    </w:p>
    <w:p w14:paraId="2F10C551" w14:textId="718DC217" w:rsidR="00700281" w:rsidRPr="006E05E0" w:rsidRDefault="00700281" w:rsidP="00700281">
      <w:pPr>
        <w:pStyle w:val="a5"/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E05E0">
        <w:rPr>
          <w:sz w:val="28"/>
          <w:szCs w:val="28"/>
        </w:rPr>
        <w:t xml:space="preserve">Процессор: </w:t>
      </w:r>
      <w:r w:rsidR="00F5133C" w:rsidRPr="00F5133C">
        <w:rPr>
          <w:sz w:val="28"/>
          <w:szCs w:val="28"/>
        </w:rPr>
        <w:t>Intel Core i3 или аналогичный процессор AMD</w:t>
      </w:r>
      <w:r w:rsidRPr="006E05E0">
        <w:rPr>
          <w:sz w:val="28"/>
          <w:szCs w:val="28"/>
        </w:rPr>
        <w:t xml:space="preserve"> и выше.</w:t>
      </w:r>
    </w:p>
    <w:p w14:paraId="316E89FF" w14:textId="75348AC4" w:rsidR="00700281" w:rsidRPr="006E05E0" w:rsidRDefault="00700281" w:rsidP="00700281">
      <w:pPr>
        <w:pStyle w:val="a5"/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E05E0">
        <w:rPr>
          <w:sz w:val="28"/>
          <w:szCs w:val="28"/>
        </w:rPr>
        <w:t xml:space="preserve">Оперативная память: </w:t>
      </w:r>
      <w:r w:rsidR="00F5133C" w:rsidRPr="00F5133C">
        <w:rPr>
          <w:sz w:val="28"/>
          <w:szCs w:val="28"/>
        </w:rPr>
        <w:t>не менее 4 ГБ</w:t>
      </w:r>
      <w:r w:rsidRPr="006E05E0">
        <w:rPr>
          <w:sz w:val="28"/>
          <w:szCs w:val="28"/>
        </w:rPr>
        <w:t>.</w:t>
      </w:r>
    </w:p>
    <w:p w14:paraId="78B0BFBE" w14:textId="75781837" w:rsidR="00700281" w:rsidRPr="006E05E0" w:rsidRDefault="00700281" w:rsidP="00700281">
      <w:pPr>
        <w:pStyle w:val="a5"/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E05E0">
        <w:rPr>
          <w:sz w:val="28"/>
          <w:szCs w:val="28"/>
        </w:rPr>
        <w:t xml:space="preserve">Свободное место на устройстве: </w:t>
      </w:r>
      <w:r w:rsidR="00F5133C" w:rsidRPr="00F5133C">
        <w:rPr>
          <w:sz w:val="28"/>
          <w:szCs w:val="28"/>
        </w:rPr>
        <w:t>не менее 100 ГБ</w:t>
      </w:r>
      <w:r w:rsidRPr="006E05E0">
        <w:rPr>
          <w:sz w:val="28"/>
          <w:szCs w:val="28"/>
        </w:rPr>
        <w:t>.</w:t>
      </w:r>
    </w:p>
    <w:p w14:paraId="2FB8E07F" w14:textId="529900A6" w:rsidR="00700281" w:rsidRPr="006E05E0" w:rsidRDefault="00700281" w:rsidP="00700281">
      <w:pPr>
        <w:pStyle w:val="a5"/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E05E0">
        <w:rPr>
          <w:sz w:val="28"/>
          <w:szCs w:val="28"/>
        </w:rPr>
        <w:t xml:space="preserve">Разрешение экрана: </w:t>
      </w:r>
      <w:r w:rsidR="00F5133C" w:rsidRPr="00F5133C">
        <w:rPr>
          <w:sz w:val="28"/>
          <w:szCs w:val="28"/>
        </w:rPr>
        <w:t>не менее 1366x768 пикселей</w:t>
      </w:r>
      <w:r w:rsidRPr="006E05E0">
        <w:rPr>
          <w:sz w:val="28"/>
          <w:szCs w:val="28"/>
        </w:rPr>
        <w:t>.</w:t>
      </w:r>
    </w:p>
    <w:p w14:paraId="6289475E" w14:textId="041E6F50" w:rsidR="00700281" w:rsidRPr="00517762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517762">
        <w:rPr>
          <w:sz w:val="28"/>
          <w:szCs w:val="28"/>
        </w:rPr>
        <w:t xml:space="preserve">Для разработки </w:t>
      </w:r>
      <w:r w:rsidR="00F5133C" w:rsidRPr="003F4816">
        <w:rPr>
          <w:sz w:val="28"/>
          <w:szCs w:val="28"/>
        </w:rPr>
        <w:t>модуля программного обеспечения</w:t>
      </w:r>
      <w:r w:rsidR="00F5133C">
        <w:rPr>
          <w:sz w:val="28"/>
          <w:szCs w:val="28"/>
        </w:rPr>
        <w:t xml:space="preserve"> «</w:t>
      </w:r>
      <w:r w:rsidR="00F5133C" w:rsidRPr="00F5133C">
        <w:rPr>
          <w:sz w:val="28"/>
          <w:szCs w:val="28"/>
        </w:rPr>
        <w:t>Соответствие технических средств требованиям приложений или ПО</w:t>
      </w:r>
      <w:r w:rsidR="00F5133C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517762">
        <w:rPr>
          <w:sz w:val="28"/>
          <w:szCs w:val="28"/>
        </w:rPr>
        <w:t>необходимо использовать соответствующие инструменты и технологии, включая:</w:t>
      </w:r>
    </w:p>
    <w:p w14:paraId="4783DC2E" w14:textId="13071D1C" w:rsidR="00700281" w:rsidRPr="006E05E0" w:rsidRDefault="00700281" w:rsidP="00700281">
      <w:pPr>
        <w:pStyle w:val="a5"/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E05E0">
        <w:rPr>
          <w:sz w:val="28"/>
          <w:szCs w:val="28"/>
        </w:rPr>
        <w:t xml:space="preserve">Язык программирования: </w:t>
      </w:r>
      <w:r w:rsidR="00F5133C">
        <w:rPr>
          <w:sz w:val="28"/>
          <w:szCs w:val="28"/>
          <w:lang w:val="en-US"/>
        </w:rPr>
        <w:t>C#</w:t>
      </w:r>
      <w:r w:rsidRPr="006E05E0">
        <w:rPr>
          <w:sz w:val="28"/>
          <w:szCs w:val="28"/>
        </w:rPr>
        <w:t>.</w:t>
      </w:r>
    </w:p>
    <w:p w14:paraId="28A2B44B" w14:textId="7657EC39" w:rsidR="00700281" w:rsidRPr="006E05E0" w:rsidRDefault="00700281" w:rsidP="00700281">
      <w:pPr>
        <w:pStyle w:val="a5"/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E05E0">
        <w:rPr>
          <w:sz w:val="28"/>
          <w:szCs w:val="28"/>
        </w:rPr>
        <w:t xml:space="preserve">Интегрированная среда разработки: </w:t>
      </w:r>
      <w:r w:rsidR="00F5133C">
        <w:rPr>
          <w:sz w:val="28"/>
          <w:szCs w:val="28"/>
          <w:lang w:val="en-US"/>
        </w:rPr>
        <w:t>Microsoft</w:t>
      </w:r>
      <w:r w:rsidR="00F5133C" w:rsidRPr="007256FB">
        <w:rPr>
          <w:sz w:val="28"/>
          <w:szCs w:val="28"/>
        </w:rPr>
        <w:t xml:space="preserve"> </w:t>
      </w:r>
      <w:r w:rsidR="00F5133C">
        <w:rPr>
          <w:sz w:val="28"/>
          <w:szCs w:val="28"/>
          <w:lang w:val="en-US"/>
        </w:rPr>
        <w:t>Visual</w:t>
      </w:r>
      <w:r w:rsidR="00F5133C" w:rsidRPr="007256FB">
        <w:rPr>
          <w:sz w:val="28"/>
          <w:szCs w:val="28"/>
        </w:rPr>
        <w:t xml:space="preserve"> </w:t>
      </w:r>
      <w:r w:rsidR="00F5133C">
        <w:rPr>
          <w:sz w:val="28"/>
          <w:szCs w:val="28"/>
          <w:lang w:val="en-US"/>
        </w:rPr>
        <w:t>Studio</w:t>
      </w:r>
      <w:r w:rsidRPr="006E05E0">
        <w:rPr>
          <w:sz w:val="28"/>
          <w:szCs w:val="28"/>
        </w:rPr>
        <w:t>.</w:t>
      </w:r>
    </w:p>
    <w:p w14:paraId="04EB6416" w14:textId="009B1859" w:rsidR="00700281" w:rsidRPr="006E05E0" w:rsidRDefault="00700281" w:rsidP="00700281">
      <w:pPr>
        <w:pStyle w:val="a5"/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6E05E0">
        <w:rPr>
          <w:sz w:val="28"/>
          <w:szCs w:val="28"/>
        </w:rPr>
        <w:t>Библиотеки и фреймворки:</w:t>
      </w:r>
      <w:r w:rsidR="007256FB" w:rsidRPr="007256FB">
        <w:rPr>
          <w:sz w:val="28"/>
          <w:szCs w:val="28"/>
        </w:rPr>
        <w:t xml:space="preserve"> </w:t>
      </w:r>
      <w:r w:rsidRPr="006E05E0">
        <w:rPr>
          <w:sz w:val="28"/>
          <w:szCs w:val="28"/>
        </w:rPr>
        <w:t>.</w:t>
      </w:r>
      <w:r w:rsidR="007256FB" w:rsidRPr="007256FB">
        <w:rPr>
          <w:sz w:val="28"/>
          <w:szCs w:val="28"/>
        </w:rPr>
        <w:t>NET Framework</w:t>
      </w:r>
    </w:p>
    <w:p w14:paraId="556B545E" w14:textId="47307FE1" w:rsidR="00700281" w:rsidRPr="007256FB" w:rsidRDefault="00700281" w:rsidP="00700281">
      <w:pPr>
        <w:pStyle w:val="a5"/>
        <w:widowControl/>
        <w:numPr>
          <w:ilvl w:val="0"/>
          <w:numId w:val="14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val="en-US"/>
        </w:rPr>
      </w:pPr>
      <w:r w:rsidRPr="006E05E0">
        <w:rPr>
          <w:sz w:val="28"/>
          <w:szCs w:val="28"/>
        </w:rPr>
        <w:t>Инструменты</w:t>
      </w:r>
      <w:r w:rsidRPr="007256FB">
        <w:rPr>
          <w:sz w:val="28"/>
          <w:szCs w:val="28"/>
          <w:lang w:val="en-US"/>
        </w:rPr>
        <w:t xml:space="preserve"> </w:t>
      </w:r>
      <w:r w:rsidRPr="006E05E0">
        <w:rPr>
          <w:sz w:val="28"/>
          <w:szCs w:val="28"/>
        </w:rPr>
        <w:t>сборки</w:t>
      </w:r>
      <w:r w:rsidRPr="007256FB">
        <w:rPr>
          <w:sz w:val="28"/>
          <w:szCs w:val="28"/>
          <w:lang w:val="en-US"/>
        </w:rPr>
        <w:t xml:space="preserve"> </w:t>
      </w:r>
      <w:r w:rsidRPr="006E05E0">
        <w:rPr>
          <w:sz w:val="28"/>
          <w:szCs w:val="28"/>
        </w:rPr>
        <w:t>и</w:t>
      </w:r>
      <w:r w:rsidRPr="007256FB">
        <w:rPr>
          <w:sz w:val="28"/>
          <w:szCs w:val="28"/>
          <w:lang w:val="en-US"/>
        </w:rPr>
        <w:t xml:space="preserve"> </w:t>
      </w:r>
      <w:r w:rsidRPr="006E05E0">
        <w:rPr>
          <w:sz w:val="28"/>
          <w:szCs w:val="28"/>
        </w:rPr>
        <w:t>деплоя</w:t>
      </w:r>
      <w:r w:rsidRPr="007256FB">
        <w:rPr>
          <w:sz w:val="28"/>
          <w:szCs w:val="28"/>
          <w:lang w:val="en-US"/>
        </w:rPr>
        <w:t xml:space="preserve">: </w:t>
      </w:r>
      <w:r w:rsidR="007256FB" w:rsidRPr="007256FB">
        <w:rPr>
          <w:sz w:val="28"/>
          <w:szCs w:val="28"/>
          <w:lang w:val="en-US"/>
        </w:rPr>
        <w:t>Visual Studio Installer Projects</w:t>
      </w:r>
      <w:r w:rsidRPr="007256FB">
        <w:rPr>
          <w:sz w:val="28"/>
          <w:szCs w:val="28"/>
          <w:lang w:val="en-US"/>
        </w:rPr>
        <w:t>.</w:t>
      </w:r>
    </w:p>
    <w:p w14:paraId="119072B8" w14:textId="77777777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4.3.2 Требования к показателям назначения.</w:t>
      </w:r>
    </w:p>
    <w:p w14:paraId="6D8DA4C7" w14:textId="12A023B9" w:rsidR="00700281" w:rsidRPr="00B1407A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B1407A">
        <w:rPr>
          <w:sz w:val="28"/>
          <w:szCs w:val="28"/>
        </w:rPr>
        <w:t xml:space="preserve">Показатели назначения </w:t>
      </w:r>
      <w:r w:rsidR="007256FB" w:rsidRPr="003F4816">
        <w:rPr>
          <w:sz w:val="28"/>
          <w:szCs w:val="28"/>
        </w:rPr>
        <w:t>модуля программного обеспечения</w:t>
      </w:r>
      <w:r w:rsidR="007256FB">
        <w:rPr>
          <w:sz w:val="28"/>
          <w:szCs w:val="28"/>
        </w:rPr>
        <w:t xml:space="preserve"> «</w:t>
      </w:r>
      <w:r w:rsidR="007256FB" w:rsidRPr="00F5133C">
        <w:rPr>
          <w:sz w:val="28"/>
          <w:szCs w:val="28"/>
        </w:rPr>
        <w:t>Соответствие технических средств требованиям приложений или ПО</w:t>
      </w:r>
      <w:r w:rsidR="007256FB">
        <w:rPr>
          <w:sz w:val="28"/>
          <w:szCs w:val="28"/>
        </w:rPr>
        <w:t>»</w:t>
      </w:r>
      <w:r w:rsidRPr="00B1407A">
        <w:rPr>
          <w:sz w:val="28"/>
          <w:szCs w:val="28"/>
        </w:rPr>
        <w:t xml:space="preserve"> включают в себя следующие требования:</w:t>
      </w:r>
    </w:p>
    <w:p w14:paraId="6DF75F60" w14:textId="7CDD2FE3" w:rsidR="00700281" w:rsidRPr="00EF6011" w:rsidRDefault="00C675E4" w:rsidP="00700281">
      <w:pPr>
        <w:widowControl/>
        <w:numPr>
          <w:ilvl w:val="0"/>
          <w:numId w:val="1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C675E4">
        <w:rPr>
          <w:sz w:val="28"/>
          <w:szCs w:val="28"/>
        </w:rPr>
        <w:lastRenderedPageBreak/>
        <w:t>Высокая доступность: Обеспечение бесперебойной работы технических средств для поддержки доступности приложения в любое время, внедрение отказоустойчивых механизмов, таких как резервирование ресурсов и автоматическое восстановление в случае сбоев</w:t>
      </w:r>
      <w:r w:rsidR="00700281" w:rsidRPr="00EF6011">
        <w:rPr>
          <w:sz w:val="28"/>
          <w:szCs w:val="28"/>
        </w:rPr>
        <w:t>.</w:t>
      </w:r>
    </w:p>
    <w:p w14:paraId="4612D418" w14:textId="62DA1BC3" w:rsidR="00700281" w:rsidRPr="00EF6011" w:rsidRDefault="00C675E4" w:rsidP="00700281">
      <w:pPr>
        <w:widowControl/>
        <w:numPr>
          <w:ilvl w:val="0"/>
          <w:numId w:val="1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C675E4">
        <w:rPr>
          <w:sz w:val="28"/>
          <w:szCs w:val="28"/>
        </w:rPr>
        <w:t>Производительность и масштабируемость: Обеспечение высокой скорости обработки данных и операций для приложения, реализация возможности динамического масштабирования вычислительных ресурсов в соответствии с нагрузкой</w:t>
      </w:r>
      <w:r w:rsidR="00700281">
        <w:rPr>
          <w:sz w:val="28"/>
          <w:szCs w:val="28"/>
        </w:rPr>
        <w:t>.</w:t>
      </w:r>
    </w:p>
    <w:p w14:paraId="5B5F7E0D" w14:textId="710BF7BD" w:rsidR="00700281" w:rsidRPr="00EF6011" w:rsidRDefault="00C675E4" w:rsidP="00700281">
      <w:pPr>
        <w:widowControl/>
        <w:numPr>
          <w:ilvl w:val="0"/>
          <w:numId w:val="1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C675E4">
        <w:rPr>
          <w:sz w:val="28"/>
          <w:szCs w:val="28"/>
        </w:rPr>
        <w:t>Пропускная способность: Предоставление достаточной пропускной способности сетевой инфраструктуры для обработки большого объема данных и пользователей, возможность наращивания пропускной способности по мере роста нагрузки на приложение</w:t>
      </w:r>
      <w:r w:rsidR="00700281" w:rsidRPr="00EF6011">
        <w:rPr>
          <w:sz w:val="28"/>
          <w:szCs w:val="28"/>
        </w:rPr>
        <w:t>.</w:t>
      </w:r>
    </w:p>
    <w:p w14:paraId="797390AF" w14:textId="46A9884E" w:rsidR="00700281" w:rsidRPr="00EF6011" w:rsidRDefault="00C675E4" w:rsidP="00700281">
      <w:pPr>
        <w:widowControl/>
        <w:numPr>
          <w:ilvl w:val="0"/>
          <w:numId w:val="1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C675E4">
        <w:rPr>
          <w:sz w:val="28"/>
          <w:szCs w:val="28"/>
        </w:rPr>
        <w:t>Надежность и отказоустойчивость: Обеспечение высокой степени надежности и отказоустойчивости технических средств, внедрение механизмов мониторинга, резервного копирования и восстановления для поддержки бесперебойной работы</w:t>
      </w:r>
      <w:r w:rsidR="00700281" w:rsidRPr="00EF6011">
        <w:rPr>
          <w:sz w:val="28"/>
          <w:szCs w:val="28"/>
        </w:rPr>
        <w:t>.</w:t>
      </w:r>
    </w:p>
    <w:p w14:paraId="61829337" w14:textId="202278BB" w:rsidR="00700281" w:rsidRPr="00EF6011" w:rsidRDefault="00C675E4" w:rsidP="00700281">
      <w:pPr>
        <w:widowControl/>
        <w:numPr>
          <w:ilvl w:val="0"/>
          <w:numId w:val="1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C675E4">
        <w:rPr>
          <w:sz w:val="28"/>
          <w:szCs w:val="28"/>
        </w:rPr>
        <w:t>Безопасность и защита данных: Реализация средств аутентификации и авторизации пользователей для обеспечения безопасности данных, внедрение механизмов шифрования и контроля доступа к чувствительным данным</w:t>
      </w:r>
      <w:r w:rsidR="00700281" w:rsidRPr="00EF6011">
        <w:rPr>
          <w:sz w:val="28"/>
          <w:szCs w:val="28"/>
        </w:rPr>
        <w:t>.</w:t>
      </w:r>
    </w:p>
    <w:p w14:paraId="695698BE" w14:textId="44A85DEF" w:rsidR="00700281" w:rsidRPr="00EF6011" w:rsidRDefault="00C675E4" w:rsidP="00700281">
      <w:pPr>
        <w:widowControl/>
        <w:numPr>
          <w:ilvl w:val="0"/>
          <w:numId w:val="11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C675E4">
        <w:rPr>
          <w:sz w:val="28"/>
          <w:szCs w:val="28"/>
        </w:rPr>
        <w:t>Простота и удобство использования: Обеспечение интуитивно понятного и простого в использовании интерфейса технических средств, предоставление инструментов мониторинга и управления, доступных для непрофессиональных пользователей</w:t>
      </w:r>
      <w:r w:rsidR="00700281" w:rsidRPr="00EF6011">
        <w:rPr>
          <w:sz w:val="28"/>
          <w:szCs w:val="28"/>
        </w:rPr>
        <w:t>.</w:t>
      </w:r>
    </w:p>
    <w:p w14:paraId="3A2EA337" w14:textId="77777777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4.3.3 Требования к надежности.</w:t>
      </w:r>
    </w:p>
    <w:p w14:paraId="2A3847EE" w14:textId="7858854A" w:rsidR="00700281" w:rsidRPr="00306B73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306B73">
        <w:rPr>
          <w:sz w:val="28"/>
          <w:szCs w:val="28"/>
        </w:rPr>
        <w:t xml:space="preserve">Требования к надежности </w:t>
      </w:r>
      <w:r w:rsidR="00C675E4" w:rsidRPr="00C675E4">
        <w:rPr>
          <w:sz w:val="28"/>
          <w:szCs w:val="28"/>
        </w:rPr>
        <w:t>модуля программного обеспечения «Соответствие технических средств требованиям приложений или ПО»</w:t>
      </w:r>
      <w:r w:rsidRPr="00306B73">
        <w:rPr>
          <w:sz w:val="28"/>
          <w:szCs w:val="28"/>
        </w:rPr>
        <w:t xml:space="preserve"> включают в себя следующие пункты:</w:t>
      </w:r>
    </w:p>
    <w:p w14:paraId="4C2C2BDC" w14:textId="09444FAF" w:rsidR="00700281" w:rsidRPr="00213DE2" w:rsidRDefault="00C675E4" w:rsidP="00700281">
      <w:pPr>
        <w:widowControl/>
        <w:numPr>
          <w:ilvl w:val="0"/>
          <w:numId w:val="12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C675E4">
        <w:rPr>
          <w:sz w:val="28"/>
          <w:szCs w:val="28"/>
        </w:rPr>
        <w:t xml:space="preserve">Отказоустойчивость: Обеспечение бесперебойной работы модуля программного обеспечения «Соответствие технических средств требованиям </w:t>
      </w:r>
      <w:r w:rsidRPr="00C675E4">
        <w:rPr>
          <w:sz w:val="28"/>
          <w:szCs w:val="28"/>
        </w:rPr>
        <w:lastRenderedPageBreak/>
        <w:t>приложений или ПО» путем реализации механизмов резервирования ресурсов, автоматического восстановления при сбоях и поддержания высокой доступности технических средств</w:t>
      </w:r>
      <w:r w:rsidR="00700281" w:rsidRPr="00213DE2">
        <w:rPr>
          <w:sz w:val="28"/>
          <w:szCs w:val="28"/>
        </w:rPr>
        <w:t>.</w:t>
      </w:r>
    </w:p>
    <w:p w14:paraId="559B6BD1" w14:textId="5EAF3AE6" w:rsidR="00700281" w:rsidRPr="00213DE2" w:rsidRDefault="00C675E4" w:rsidP="00700281">
      <w:pPr>
        <w:widowControl/>
        <w:numPr>
          <w:ilvl w:val="0"/>
          <w:numId w:val="12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C675E4">
        <w:rPr>
          <w:sz w:val="28"/>
          <w:szCs w:val="28"/>
        </w:rPr>
        <w:t>Мониторинг и управление: Предоставление инструментов мониторинга производительности, доступности и других ключевых метрик модуля программного обеспечения «Соответствие технических средств требованиям приложений или ПО», а также средств для управления конфигурацией и настройками системы, позволяющих оперативно обнаруживать и устранять возникающие проблемы</w:t>
      </w:r>
      <w:r w:rsidR="00700281" w:rsidRPr="00213DE2">
        <w:rPr>
          <w:sz w:val="28"/>
          <w:szCs w:val="28"/>
        </w:rPr>
        <w:t>.</w:t>
      </w:r>
    </w:p>
    <w:p w14:paraId="4684030C" w14:textId="1D7272A9" w:rsidR="00700281" w:rsidRPr="000D7AC5" w:rsidRDefault="00C675E4" w:rsidP="00700281">
      <w:pPr>
        <w:widowControl/>
        <w:numPr>
          <w:ilvl w:val="0"/>
          <w:numId w:val="12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C675E4">
        <w:rPr>
          <w:sz w:val="28"/>
          <w:szCs w:val="28"/>
        </w:rPr>
        <w:t>Тестирование и анализ: Внедрение процессов непрерывной интеграции и непрерывного развертывания, автоматизированного тестирования, анализа производительности и выявления узких мест для обеспечения высокой надежности и эффективности работы модуля программного обеспечения «Соответствие технических средств требованиям приложений или ПО»</w:t>
      </w:r>
      <w:r w:rsidR="00700281" w:rsidRPr="00213DE2">
        <w:rPr>
          <w:sz w:val="28"/>
          <w:szCs w:val="28"/>
        </w:rPr>
        <w:t>.</w:t>
      </w:r>
    </w:p>
    <w:p w14:paraId="5175C032" w14:textId="77777777" w:rsidR="00700281" w:rsidRPr="000D7AC5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0D7AC5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0D7AC5">
        <w:rPr>
          <w:sz w:val="28"/>
          <w:szCs w:val="28"/>
        </w:rPr>
        <w:t>.4 Требования к эргономике и технической эстетике.</w:t>
      </w:r>
    </w:p>
    <w:p w14:paraId="2D5B1A07" w14:textId="37B6C0BB" w:rsidR="00700281" w:rsidRPr="000D7AC5" w:rsidRDefault="000F7F7B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0F7F7B">
        <w:rPr>
          <w:sz w:val="28"/>
          <w:szCs w:val="28"/>
        </w:rPr>
        <w:t>Взаимодействие пользователя с программным модулем «Соответствие технических средств требованиям приложений или ПО» осуществляется через интуитивно понятный графический интерфейс (GUI). Интерфейс должен быть лаконичным, не перегруженным элементами, и обеспечивать быстрое и эффективное отображение необходимой информации. Элементы навигации и управления должны быть интуитивно понятными и удобными для пользователя. Ввод и вывод данных, а также визуальное представление результатов анализа и оценки соответствия технических средств требованиям, должны выполняться в интерактивном режиме. Графический интерфейс модуля должен соответствовать современным эргономическим стандартам и обеспечивать простой и быстрый доступ к основным функциям и возможностям программы</w:t>
      </w:r>
      <w:r w:rsidR="00700281" w:rsidRPr="000D7AC5">
        <w:rPr>
          <w:sz w:val="28"/>
          <w:szCs w:val="28"/>
        </w:rPr>
        <w:t>.</w:t>
      </w:r>
    </w:p>
    <w:p w14:paraId="1B024C8C" w14:textId="66B203D8" w:rsidR="00700281" w:rsidRPr="000D7AC5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0D7AC5">
        <w:rPr>
          <w:sz w:val="28"/>
          <w:szCs w:val="28"/>
        </w:rPr>
        <w:t xml:space="preserve">Интерфейс должен быть разработан под устройства с </w:t>
      </w:r>
      <w:r w:rsidR="000F7F7B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</w:t>
      </w:r>
      <w:r w:rsidRPr="000D7AC5">
        <w:rPr>
          <w:sz w:val="28"/>
          <w:szCs w:val="28"/>
        </w:rPr>
        <w:t xml:space="preserve">Управление системой должно производиться с помощью </w:t>
      </w:r>
      <w:r w:rsidR="00303649" w:rsidRPr="00303649">
        <w:rPr>
          <w:sz w:val="28"/>
          <w:szCs w:val="28"/>
        </w:rPr>
        <w:t>периферийны</w:t>
      </w:r>
      <w:r w:rsidR="00303649">
        <w:rPr>
          <w:sz w:val="28"/>
          <w:szCs w:val="28"/>
        </w:rPr>
        <w:t>х</w:t>
      </w:r>
      <w:r w:rsidR="00303649" w:rsidRPr="00303649">
        <w:rPr>
          <w:sz w:val="28"/>
          <w:szCs w:val="28"/>
        </w:rPr>
        <w:t xml:space="preserve"> </w:t>
      </w:r>
      <w:r w:rsidR="00303649" w:rsidRPr="00303649">
        <w:rPr>
          <w:sz w:val="28"/>
          <w:szCs w:val="28"/>
        </w:rPr>
        <w:lastRenderedPageBreak/>
        <w:t>устройств</w:t>
      </w:r>
      <w:r w:rsidR="00303649">
        <w:rPr>
          <w:sz w:val="28"/>
          <w:szCs w:val="28"/>
        </w:rPr>
        <w:t xml:space="preserve"> компьютера</w:t>
      </w:r>
      <w:r w:rsidRPr="000D7AC5">
        <w:rPr>
          <w:sz w:val="28"/>
          <w:szCs w:val="28"/>
        </w:rPr>
        <w:t>.</w:t>
      </w:r>
    </w:p>
    <w:p w14:paraId="423F4DB5" w14:textId="77777777" w:rsidR="00700281" w:rsidRPr="000D7AC5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0D7AC5">
        <w:rPr>
          <w:sz w:val="28"/>
          <w:szCs w:val="28"/>
        </w:rPr>
        <w:t>Все надписи экранных форм, а также сообщения, выдаваемые пользователю, должны быть на русском языке.</w:t>
      </w:r>
    </w:p>
    <w:p w14:paraId="1194F119" w14:textId="3F39FD59" w:rsidR="00700281" w:rsidRPr="000D7AC5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0D7AC5">
        <w:rPr>
          <w:sz w:val="28"/>
          <w:szCs w:val="28"/>
        </w:rPr>
        <w:t xml:space="preserve">Дизайн приложения должен быть привлекательным и соответствовать современным тенденциям в области </w:t>
      </w:r>
      <w:r w:rsidR="00303649">
        <w:rPr>
          <w:sz w:val="28"/>
          <w:szCs w:val="28"/>
        </w:rPr>
        <w:t>компьютерного</w:t>
      </w:r>
      <w:r w:rsidRPr="000D7AC5">
        <w:rPr>
          <w:sz w:val="28"/>
          <w:szCs w:val="28"/>
        </w:rPr>
        <w:t xml:space="preserve"> дизайна. Все элементы интерфейса должны быть четкими и ясно различимыми, а цветовая гамма должна быть гармоничной и не вызывать дискомфорта у пользователей.</w:t>
      </w:r>
    </w:p>
    <w:p w14:paraId="19F2057B" w14:textId="2C303C7D" w:rsidR="00700281" w:rsidRPr="000D7AC5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0D7AC5">
        <w:rPr>
          <w:sz w:val="28"/>
          <w:szCs w:val="28"/>
        </w:rPr>
        <w:t>Приложение должно обеспечивать</w:t>
      </w:r>
      <w:r w:rsidR="00303649">
        <w:rPr>
          <w:sz w:val="28"/>
          <w:szCs w:val="28"/>
        </w:rPr>
        <w:t xml:space="preserve"> </w:t>
      </w:r>
      <w:r w:rsidRPr="000D7AC5">
        <w:rPr>
          <w:sz w:val="28"/>
          <w:szCs w:val="28"/>
        </w:rPr>
        <w:t xml:space="preserve">возможность добавления и редактирования информации о </w:t>
      </w:r>
      <w:r w:rsidR="00303649">
        <w:rPr>
          <w:sz w:val="28"/>
          <w:szCs w:val="28"/>
        </w:rPr>
        <w:t>программах или приложениях</w:t>
      </w:r>
      <w:r w:rsidRPr="000D7AC5">
        <w:rPr>
          <w:sz w:val="28"/>
          <w:szCs w:val="28"/>
        </w:rPr>
        <w:t>. Взаимодействие с пользователем должно происходить в режиме реального времени, без задержек и прерываний.</w:t>
      </w:r>
    </w:p>
    <w:p w14:paraId="74C8F867" w14:textId="77777777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0D7AC5">
        <w:rPr>
          <w:sz w:val="28"/>
          <w:szCs w:val="28"/>
        </w:rPr>
        <w:t>Кроме того, приложение должно обеспечивать безопасность и конфиденциальность сохраненных данных.</w:t>
      </w:r>
    </w:p>
    <w:p w14:paraId="5CEE7483" w14:textId="77777777" w:rsidR="00700281" w:rsidRPr="008D5D8A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8D5D8A">
        <w:rPr>
          <w:sz w:val="28"/>
          <w:szCs w:val="28"/>
        </w:rPr>
        <w:t>4.</w:t>
      </w:r>
      <w:r>
        <w:rPr>
          <w:sz w:val="28"/>
          <w:szCs w:val="28"/>
        </w:rPr>
        <w:t>4</w:t>
      </w:r>
      <w:r w:rsidRPr="008D5D8A">
        <w:rPr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59BAF198" w14:textId="7C0B8F29" w:rsidR="00700281" w:rsidRPr="008D5D8A" w:rsidRDefault="00707ACE" w:rsidP="00707A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C675E4">
        <w:rPr>
          <w:sz w:val="28"/>
          <w:szCs w:val="28"/>
        </w:rPr>
        <w:t>одул</w:t>
      </w:r>
      <w:r>
        <w:rPr>
          <w:sz w:val="28"/>
          <w:szCs w:val="28"/>
        </w:rPr>
        <w:t>ь</w:t>
      </w:r>
      <w:r w:rsidRPr="00C675E4">
        <w:rPr>
          <w:sz w:val="28"/>
          <w:szCs w:val="28"/>
        </w:rPr>
        <w:t xml:space="preserve"> программного обеспечения «Соответствие технических средств требованиям приложений или ПО</w:t>
      </w:r>
      <w:r>
        <w:rPr>
          <w:sz w:val="28"/>
          <w:szCs w:val="28"/>
        </w:rPr>
        <w:t>»</w:t>
      </w:r>
      <w:r w:rsidR="00700281" w:rsidRPr="008D5D8A">
        <w:rPr>
          <w:sz w:val="28"/>
          <w:szCs w:val="28"/>
        </w:rPr>
        <w:t xml:space="preserve"> должно обеспечивать сохранность и конфиденциальность всех данных, передаваемых и хранимых в приложении.</w:t>
      </w:r>
    </w:p>
    <w:p w14:paraId="73D335FF" w14:textId="77777777" w:rsidR="00700281" w:rsidRPr="008D5D8A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8D5D8A">
        <w:rPr>
          <w:sz w:val="28"/>
          <w:szCs w:val="28"/>
        </w:rPr>
        <w:t>4.</w:t>
      </w:r>
      <w:r>
        <w:rPr>
          <w:sz w:val="28"/>
          <w:szCs w:val="28"/>
        </w:rPr>
        <w:t>5</w:t>
      </w:r>
      <w:r w:rsidRPr="008D5D8A">
        <w:rPr>
          <w:sz w:val="28"/>
          <w:szCs w:val="28"/>
        </w:rPr>
        <w:t xml:space="preserve"> Требования к видам обеспечения.</w:t>
      </w:r>
    </w:p>
    <w:p w14:paraId="08CB796B" w14:textId="77777777" w:rsidR="00700281" w:rsidRPr="008D5D8A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8D5D8A">
        <w:rPr>
          <w:sz w:val="28"/>
          <w:szCs w:val="28"/>
        </w:rPr>
        <w:t>4.</w:t>
      </w:r>
      <w:r>
        <w:rPr>
          <w:sz w:val="28"/>
          <w:szCs w:val="28"/>
        </w:rPr>
        <w:t>5</w:t>
      </w:r>
      <w:r w:rsidRPr="008D5D8A">
        <w:rPr>
          <w:sz w:val="28"/>
          <w:szCs w:val="28"/>
        </w:rPr>
        <w:t>.1 Требования к программному обеспечению.</w:t>
      </w:r>
    </w:p>
    <w:p w14:paraId="00FDA211" w14:textId="12457226" w:rsidR="00700281" w:rsidRPr="008D5D8A" w:rsidRDefault="00707ACE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C675E4">
        <w:rPr>
          <w:sz w:val="28"/>
          <w:szCs w:val="28"/>
        </w:rPr>
        <w:t>одул</w:t>
      </w:r>
      <w:r>
        <w:rPr>
          <w:sz w:val="28"/>
          <w:szCs w:val="28"/>
        </w:rPr>
        <w:t>ь</w:t>
      </w:r>
      <w:r w:rsidRPr="00C675E4">
        <w:rPr>
          <w:sz w:val="28"/>
          <w:szCs w:val="28"/>
        </w:rPr>
        <w:t xml:space="preserve"> программного обеспечения «Соответствие технических средств требованиям приложений или ПО</w:t>
      </w:r>
      <w:r>
        <w:rPr>
          <w:sz w:val="28"/>
          <w:szCs w:val="28"/>
        </w:rPr>
        <w:t>»</w:t>
      </w:r>
      <w:r w:rsidR="00700281" w:rsidRPr="008D5D8A">
        <w:rPr>
          <w:sz w:val="28"/>
          <w:szCs w:val="28"/>
        </w:rPr>
        <w:t xml:space="preserve"> должно использовать программные методы и модели, необходимые для реализации функций приложения, включая алгоритмы шифрования и аутентификации.</w:t>
      </w:r>
    </w:p>
    <w:p w14:paraId="1D3F0F64" w14:textId="77777777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8D5D8A">
        <w:rPr>
          <w:sz w:val="28"/>
          <w:szCs w:val="28"/>
        </w:rPr>
        <w:t>Для обеспечения корректной работы приложения, должны быть установлены и настроены все необходимые библиотеки и инструменты, связанные с программным обеспечением.</w:t>
      </w:r>
    </w:p>
    <w:p w14:paraId="173E1F10" w14:textId="77777777" w:rsidR="00700281" w:rsidRPr="008D26A0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8D26A0">
        <w:rPr>
          <w:sz w:val="28"/>
          <w:szCs w:val="28"/>
        </w:rPr>
        <w:t>4.</w:t>
      </w:r>
      <w:r>
        <w:rPr>
          <w:sz w:val="28"/>
          <w:szCs w:val="28"/>
        </w:rPr>
        <w:t>5</w:t>
      </w:r>
      <w:r w:rsidRPr="008D26A0">
        <w:rPr>
          <w:sz w:val="28"/>
          <w:szCs w:val="28"/>
        </w:rPr>
        <w:t>.2 Требования к информационному обеспечению.</w:t>
      </w:r>
    </w:p>
    <w:p w14:paraId="453A5C7A" w14:textId="77777777" w:rsidR="00700281" w:rsidRPr="008D26A0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8D26A0">
        <w:rPr>
          <w:sz w:val="28"/>
          <w:szCs w:val="28"/>
        </w:rPr>
        <w:t xml:space="preserve">Данные должны храниться в единой базе данных, защищенной от несанкционированного доступа и обеспечивающей быстрый доступ к </w:t>
      </w:r>
      <w:r w:rsidRPr="008D26A0">
        <w:rPr>
          <w:sz w:val="28"/>
          <w:szCs w:val="28"/>
        </w:rPr>
        <w:lastRenderedPageBreak/>
        <w:t>информации.</w:t>
      </w:r>
    </w:p>
    <w:p w14:paraId="6AFA843B" w14:textId="77777777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8D26A0">
        <w:rPr>
          <w:sz w:val="28"/>
          <w:szCs w:val="28"/>
        </w:rPr>
        <w:t>Обмен между компонентами приложения должен осуществляться с использованием единой базы данных.</w:t>
      </w:r>
    </w:p>
    <w:p w14:paraId="27AFADBE" w14:textId="77777777" w:rsidR="00700281" w:rsidRPr="008D26A0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8D26A0">
        <w:rPr>
          <w:sz w:val="28"/>
          <w:szCs w:val="28"/>
        </w:rPr>
        <w:t>4.</w:t>
      </w:r>
      <w:r>
        <w:rPr>
          <w:sz w:val="28"/>
          <w:szCs w:val="28"/>
        </w:rPr>
        <w:t>5</w:t>
      </w:r>
      <w:r w:rsidRPr="008D26A0">
        <w:rPr>
          <w:sz w:val="28"/>
          <w:szCs w:val="28"/>
        </w:rPr>
        <w:t>.3 Требования к лингвистическому обеспечению.</w:t>
      </w:r>
    </w:p>
    <w:p w14:paraId="19A9117E" w14:textId="0ACE6162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8D26A0">
        <w:rPr>
          <w:sz w:val="28"/>
          <w:szCs w:val="28"/>
        </w:rPr>
        <w:t xml:space="preserve">Пользовательский интерфейс и вся документация </w:t>
      </w:r>
      <w:r w:rsidR="00707ACE">
        <w:rPr>
          <w:sz w:val="28"/>
          <w:szCs w:val="28"/>
        </w:rPr>
        <w:t>в</w:t>
      </w:r>
      <w:r w:rsidRPr="008D26A0">
        <w:rPr>
          <w:sz w:val="28"/>
          <w:szCs w:val="28"/>
        </w:rPr>
        <w:t xml:space="preserve"> </w:t>
      </w:r>
      <w:r w:rsidR="00707ACE">
        <w:rPr>
          <w:sz w:val="28"/>
          <w:szCs w:val="28"/>
        </w:rPr>
        <w:t>м</w:t>
      </w:r>
      <w:r w:rsidR="00707ACE" w:rsidRPr="00C675E4">
        <w:rPr>
          <w:sz w:val="28"/>
          <w:szCs w:val="28"/>
        </w:rPr>
        <w:t>одул</w:t>
      </w:r>
      <w:r w:rsidR="00707ACE">
        <w:rPr>
          <w:sz w:val="28"/>
          <w:szCs w:val="28"/>
        </w:rPr>
        <w:t>е</w:t>
      </w:r>
      <w:r w:rsidR="00707ACE" w:rsidRPr="00C675E4">
        <w:rPr>
          <w:sz w:val="28"/>
          <w:szCs w:val="28"/>
        </w:rPr>
        <w:t xml:space="preserve"> программного обеспечения «Соответствие технических средств требованиям приложений или ПО</w:t>
      </w:r>
      <w:r w:rsidR="00707ACE">
        <w:rPr>
          <w:sz w:val="28"/>
          <w:szCs w:val="28"/>
        </w:rPr>
        <w:t>»</w:t>
      </w:r>
      <w:r w:rsidRPr="008D26A0">
        <w:rPr>
          <w:sz w:val="28"/>
          <w:szCs w:val="28"/>
        </w:rPr>
        <w:t xml:space="preserve"> должны быть разработаны на русском языке.</w:t>
      </w:r>
    </w:p>
    <w:p w14:paraId="0610BC7C" w14:textId="50A01257" w:rsidR="00700281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4.6 Состав и содержание работ по созданию </w:t>
      </w:r>
      <w:r w:rsidR="00707ACE">
        <w:rPr>
          <w:sz w:val="28"/>
          <w:szCs w:val="28"/>
        </w:rPr>
        <w:t>м</w:t>
      </w:r>
      <w:r w:rsidR="00707ACE" w:rsidRPr="00C675E4">
        <w:rPr>
          <w:sz w:val="28"/>
          <w:szCs w:val="28"/>
        </w:rPr>
        <w:t>одул</w:t>
      </w:r>
      <w:r w:rsidR="00707ACE">
        <w:rPr>
          <w:sz w:val="28"/>
          <w:szCs w:val="28"/>
        </w:rPr>
        <w:t>я</w:t>
      </w:r>
      <w:r w:rsidR="00707ACE" w:rsidRPr="00C675E4">
        <w:rPr>
          <w:sz w:val="28"/>
          <w:szCs w:val="28"/>
        </w:rPr>
        <w:t xml:space="preserve"> программного обеспечения «Соответствие технических средств требованиям приложений или ПО</w:t>
      </w:r>
      <w:r w:rsidR="00707ACE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4B1B8CE1" w14:textId="1E282689" w:rsidR="00700281" w:rsidRPr="00B95552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 и содержание работ по созданию </w:t>
      </w:r>
      <w:r w:rsidR="00707ACE">
        <w:rPr>
          <w:sz w:val="28"/>
          <w:szCs w:val="28"/>
        </w:rPr>
        <w:t>модуля</w:t>
      </w:r>
      <w:r>
        <w:rPr>
          <w:sz w:val="28"/>
          <w:szCs w:val="28"/>
        </w:rPr>
        <w:t xml:space="preserve"> включает в себя следующие этапы</w:t>
      </w:r>
      <w:r w:rsidRPr="00B52639">
        <w:rPr>
          <w:sz w:val="28"/>
          <w:szCs w:val="28"/>
        </w:rPr>
        <w:t>:</w:t>
      </w:r>
    </w:p>
    <w:p w14:paraId="7AF8778A" w14:textId="45F3B2CD" w:rsidR="00700281" w:rsidRPr="0074758B" w:rsidRDefault="00700281" w:rsidP="00700281">
      <w:pPr>
        <w:widowControl/>
        <w:numPr>
          <w:ilvl w:val="0"/>
          <w:numId w:val="13"/>
        </w:numPr>
        <w:autoSpaceDE/>
        <w:autoSpaceDN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ru-RU"/>
        </w:rPr>
      </w:pPr>
      <w:r w:rsidRPr="0074758B">
        <w:rPr>
          <w:rFonts w:eastAsiaTheme="minorEastAsia"/>
          <w:sz w:val="28"/>
          <w:szCs w:val="28"/>
          <w:lang w:eastAsia="ru-RU"/>
        </w:rPr>
        <w:t xml:space="preserve">Анализ требований. Определение требований к </w:t>
      </w:r>
      <w:r w:rsidR="00A06FD8">
        <w:rPr>
          <w:sz w:val="28"/>
          <w:szCs w:val="28"/>
        </w:rPr>
        <w:t>м</w:t>
      </w:r>
      <w:r w:rsidR="00A06FD8" w:rsidRPr="00C675E4">
        <w:rPr>
          <w:sz w:val="28"/>
          <w:szCs w:val="28"/>
        </w:rPr>
        <w:t>одул</w:t>
      </w:r>
      <w:r w:rsidR="00A06FD8">
        <w:rPr>
          <w:sz w:val="28"/>
          <w:szCs w:val="28"/>
        </w:rPr>
        <w:t>ю</w:t>
      </w:r>
      <w:r w:rsidR="00A06FD8" w:rsidRPr="00C675E4">
        <w:rPr>
          <w:sz w:val="28"/>
          <w:szCs w:val="28"/>
        </w:rPr>
        <w:t xml:space="preserve"> программного обеспечения «Соответствие технических средств требованиям приложений или ПО</w:t>
      </w:r>
      <w:r w:rsidR="00A06FD8">
        <w:rPr>
          <w:sz w:val="28"/>
          <w:szCs w:val="28"/>
        </w:rPr>
        <w:t>»</w:t>
      </w:r>
      <w:r w:rsidRPr="0074758B">
        <w:rPr>
          <w:rFonts w:eastAsiaTheme="minorEastAsia"/>
          <w:sz w:val="28"/>
          <w:szCs w:val="28"/>
          <w:lang w:eastAsia="ru-RU"/>
        </w:rPr>
        <w:t xml:space="preserve"> и их документирование.</w:t>
      </w:r>
    </w:p>
    <w:p w14:paraId="290EE73D" w14:textId="77777777" w:rsidR="00700281" w:rsidRPr="0074758B" w:rsidRDefault="00700281" w:rsidP="00700281">
      <w:pPr>
        <w:widowControl/>
        <w:numPr>
          <w:ilvl w:val="0"/>
          <w:numId w:val="13"/>
        </w:numPr>
        <w:autoSpaceDE/>
        <w:autoSpaceDN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ru-RU"/>
        </w:rPr>
      </w:pPr>
      <w:r w:rsidRPr="0074758B">
        <w:rPr>
          <w:rFonts w:eastAsiaTheme="minorEastAsia"/>
          <w:sz w:val="28"/>
          <w:szCs w:val="28"/>
          <w:lang w:eastAsia="ru-RU"/>
        </w:rPr>
        <w:t>Проектирование приложения. Создание архитектуры приложения, определение структуры базы данных, выбор языка программирования и технологий.</w:t>
      </w:r>
    </w:p>
    <w:p w14:paraId="3BC9DD9C" w14:textId="77777777" w:rsidR="00700281" w:rsidRPr="0074758B" w:rsidRDefault="00700281" w:rsidP="00700281">
      <w:pPr>
        <w:widowControl/>
        <w:numPr>
          <w:ilvl w:val="0"/>
          <w:numId w:val="13"/>
        </w:numPr>
        <w:autoSpaceDE/>
        <w:autoSpaceDN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ru-RU"/>
        </w:rPr>
      </w:pPr>
      <w:r w:rsidRPr="0074758B">
        <w:rPr>
          <w:rFonts w:eastAsiaTheme="minorEastAsia"/>
          <w:sz w:val="28"/>
          <w:szCs w:val="28"/>
          <w:lang w:eastAsia="ru-RU"/>
        </w:rPr>
        <w:t>Разработка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74758B">
        <w:rPr>
          <w:rFonts w:eastAsiaTheme="minorEastAsia"/>
          <w:sz w:val="28"/>
          <w:szCs w:val="28"/>
          <w:lang w:eastAsia="ru-RU"/>
        </w:rPr>
        <w:t>пользовательского интерфейса, механизмов взаимодействия с сервером, обработки ошибок и уведомлений.</w:t>
      </w:r>
    </w:p>
    <w:p w14:paraId="4A478A54" w14:textId="77777777" w:rsidR="00700281" w:rsidRPr="0074758B" w:rsidRDefault="00700281" w:rsidP="00700281">
      <w:pPr>
        <w:widowControl/>
        <w:numPr>
          <w:ilvl w:val="0"/>
          <w:numId w:val="13"/>
        </w:numPr>
        <w:autoSpaceDE/>
        <w:autoSpaceDN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ru-RU"/>
        </w:rPr>
      </w:pPr>
      <w:r w:rsidRPr="0074758B">
        <w:rPr>
          <w:rFonts w:eastAsiaTheme="minorEastAsia"/>
          <w:sz w:val="28"/>
          <w:szCs w:val="28"/>
          <w:lang w:eastAsia="ru-RU"/>
        </w:rPr>
        <w:t>Тестирование. Проведение тестирования приложения для выявления и устранения ошибок и недочетов.</w:t>
      </w:r>
    </w:p>
    <w:p w14:paraId="35929E7E" w14:textId="77777777" w:rsidR="00700281" w:rsidRPr="0074758B" w:rsidRDefault="00700281" w:rsidP="00700281">
      <w:pPr>
        <w:widowControl/>
        <w:numPr>
          <w:ilvl w:val="0"/>
          <w:numId w:val="13"/>
        </w:numPr>
        <w:autoSpaceDE/>
        <w:autoSpaceDN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ru-RU"/>
        </w:rPr>
      </w:pPr>
      <w:r w:rsidRPr="0074758B">
        <w:rPr>
          <w:rFonts w:eastAsiaTheme="minorEastAsia"/>
          <w:sz w:val="28"/>
          <w:szCs w:val="28"/>
          <w:lang w:eastAsia="ru-RU"/>
        </w:rPr>
        <w:t>Оптимизация и улучшение производительности. Оптимизация работы приложения и улучшение его производительности.</w:t>
      </w:r>
    </w:p>
    <w:p w14:paraId="54D729C7" w14:textId="77777777" w:rsidR="00700281" w:rsidRPr="0074758B" w:rsidRDefault="00700281" w:rsidP="00700281">
      <w:pPr>
        <w:widowControl/>
        <w:numPr>
          <w:ilvl w:val="0"/>
          <w:numId w:val="13"/>
        </w:numPr>
        <w:autoSpaceDE/>
        <w:autoSpaceDN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ru-RU"/>
        </w:rPr>
      </w:pPr>
      <w:r w:rsidRPr="0074758B">
        <w:rPr>
          <w:rFonts w:eastAsiaTheme="minorEastAsia"/>
          <w:sz w:val="28"/>
          <w:szCs w:val="28"/>
          <w:lang w:eastAsia="ru-RU"/>
        </w:rPr>
        <w:t>Защита от взломов и вирусов. Разработка механизмов защиты приложения от взломов и вирусов, включая аутентификацию пользователей</w:t>
      </w:r>
      <w:r>
        <w:rPr>
          <w:rFonts w:eastAsiaTheme="minorEastAsia"/>
          <w:sz w:val="28"/>
          <w:szCs w:val="28"/>
          <w:lang w:eastAsia="ru-RU"/>
        </w:rPr>
        <w:t>.</w:t>
      </w:r>
    </w:p>
    <w:p w14:paraId="5D6AA79C" w14:textId="77777777" w:rsidR="00700281" w:rsidRPr="0074758B" w:rsidRDefault="00700281" w:rsidP="00700281">
      <w:pPr>
        <w:widowControl/>
        <w:numPr>
          <w:ilvl w:val="0"/>
          <w:numId w:val="13"/>
        </w:numPr>
        <w:autoSpaceDE/>
        <w:autoSpaceDN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ru-RU"/>
        </w:rPr>
      </w:pPr>
      <w:r w:rsidRPr="0074758B">
        <w:rPr>
          <w:rFonts w:eastAsiaTheme="minorEastAsia"/>
          <w:sz w:val="28"/>
          <w:szCs w:val="28"/>
          <w:lang w:eastAsia="ru-RU"/>
        </w:rPr>
        <w:t>Развитие и сопровождение. Постоянное развитие и сопровождение приложения, включая добавление новых функций, исправление ошибок, обновление программного обеспечения и мониторинг производительности.</w:t>
      </w:r>
    </w:p>
    <w:p w14:paraId="5FACF039" w14:textId="11ECF069" w:rsidR="00700281" w:rsidRPr="009E7343" w:rsidRDefault="00700281" w:rsidP="00700281">
      <w:pPr>
        <w:spacing w:line="360" w:lineRule="auto"/>
        <w:ind w:firstLine="709"/>
        <w:jc w:val="both"/>
        <w:rPr>
          <w:sz w:val="28"/>
          <w:szCs w:val="28"/>
        </w:rPr>
      </w:pPr>
      <w:r w:rsidRPr="002C77F0">
        <w:rPr>
          <w:sz w:val="28"/>
          <w:szCs w:val="28"/>
        </w:rPr>
        <w:t xml:space="preserve">Таким образом, разработка технического задания является одним из </w:t>
      </w:r>
      <w:r w:rsidRPr="002C77F0">
        <w:rPr>
          <w:sz w:val="28"/>
          <w:szCs w:val="28"/>
        </w:rPr>
        <w:lastRenderedPageBreak/>
        <w:t xml:space="preserve">наиболее ответственных и важных этапов в процессе создания </w:t>
      </w:r>
      <w:r w:rsidR="00A06FD8">
        <w:rPr>
          <w:sz w:val="28"/>
          <w:szCs w:val="28"/>
        </w:rPr>
        <w:t>м</w:t>
      </w:r>
      <w:r w:rsidR="00A06FD8" w:rsidRPr="00C675E4">
        <w:rPr>
          <w:sz w:val="28"/>
          <w:szCs w:val="28"/>
        </w:rPr>
        <w:t>одул</w:t>
      </w:r>
      <w:r w:rsidR="00A06FD8">
        <w:rPr>
          <w:sz w:val="28"/>
          <w:szCs w:val="28"/>
        </w:rPr>
        <w:t>я</w:t>
      </w:r>
      <w:r w:rsidR="00A06FD8" w:rsidRPr="00C675E4">
        <w:rPr>
          <w:sz w:val="28"/>
          <w:szCs w:val="28"/>
        </w:rPr>
        <w:t xml:space="preserve"> программного обеспечения «Соответствие технических средств требованиям приложений или ПО</w:t>
      </w:r>
      <w:r w:rsidR="00A06FD8">
        <w:rPr>
          <w:sz w:val="28"/>
          <w:szCs w:val="28"/>
        </w:rPr>
        <w:t>»</w:t>
      </w:r>
      <w:r w:rsidRPr="002C77F0">
        <w:rPr>
          <w:sz w:val="28"/>
          <w:szCs w:val="28"/>
        </w:rPr>
        <w:t xml:space="preserve">. Качество разработанного ТЗ может существенно облегчить или затруднить выполнение работ. Поэтому грамотно составленное техническое задание является ключевым фактором успеха реализации проекта. </w:t>
      </w:r>
    </w:p>
    <w:p w14:paraId="3B9E4A2B" w14:textId="0888B1C6" w:rsidR="00257631" w:rsidRPr="004C30CC" w:rsidRDefault="00257631" w:rsidP="00700281">
      <w:pPr>
        <w:widowControl/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</w:p>
    <w:p w14:paraId="2F91A086" w14:textId="76F91E87" w:rsidR="00257631" w:rsidRPr="003044F4" w:rsidRDefault="00257631" w:rsidP="003044F4">
      <w:pPr>
        <w:keepNext/>
        <w:keepLines/>
        <w:widowControl/>
        <w:autoSpaceDE/>
        <w:autoSpaceDN/>
        <w:spacing w:line="360" w:lineRule="auto"/>
        <w:jc w:val="center"/>
        <w:outlineLvl w:val="0"/>
        <w:rPr>
          <w:color w:val="2F5496"/>
          <w:sz w:val="28"/>
          <w:szCs w:val="28"/>
        </w:rPr>
      </w:pPr>
      <w:bookmarkStart w:id="10" w:name="_Toc135202655"/>
      <w:bookmarkStart w:id="11" w:name="_Toc167788539"/>
      <w:r w:rsidRPr="004C30CC">
        <w:rPr>
          <w:b/>
          <w:bCs/>
          <w:iCs/>
          <w:color w:val="000000"/>
          <w:sz w:val="28"/>
          <w:szCs w:val="28"/>
        </w:rPr>
        <w:t xml:space="preserve">4. </w:t>
      </w:r>
      <w:bookmarkEnd w:id="10"/>
      <w:r w:rsidRPr="004C30CC">
        <w:rPr>
          <w:b/>
          <w:bCs/>
          <w:iCs/>
          <w:color w:val="000000"/>
          <w:sz w:val="28"/>
          <w:szCs w:val="28"/>
        </w:rPr>
        <w:t xml:space="preserve">Разработка алгоритма работы </w:t>
      </w:r>
      <w:r>
        <w:rPr>
          <w:b/>
          <w:bCs/>
          <w:iCs/>
          <w:color w:val="000000"/>
          <w:sz w:val="28"/>
          <w:szCs w:val="28"/>
        </w:rPr>
        <w:t>окна «</w:t>
      </w:r>
      <w:r w:rsidR="003C353C" w:rsidRPr="003C353C">
        <w:rPr>
          <w:b/>
          <w:bCs/>
          <w:iCs/>
          <w:color w:val="000000"/>
          <w:sz w:val="28"/>
          <w:szCs w:val="28"/>
        </w:rPr>
        <w:t>Соответствие технических средств требования приложений или ПО</w:t>
      </w:r>
      <w:r>
        <w:rPr>
          <w:b/>
          <w:bCs/>
          <w:iCs/>
          <w:color w:val="000000"/>
          <w:sz w:val="28"/>
          <w:szCs w:val="28"/>
        </w:rPr>
        <w:t>»</w:t>
      </w:r>
      <w:r w:rsidRPr="004C30CC">
        <w:rPr>
          <w:b/>
          <w:bCs/>
          <w:iCs/>
          <w:color w:val="000000"/>
          <w:sz w:val="28"/>
          <w:szCs w:val="28"/>
        </w:rPr>
        <w:t xml:space="preserve"> в </w:t>
      </w:r>
      <w:r>
        <w:rPr>
          <w:b/>
          <w:bCs/>
          <w:iCs/>
          <w:color w:val="000000"/>
          <w:sz w:val="28"/>
          <w:szCs w:val="28"/>
        </w:rPr>
        <w:t>модуле ПО</w:t>
      </w:r>
      <w:bookmarkEnd w:id="11"/>
    </w:p>
    <w:p w14:paraId="50C39CF3" w14:textId="77777777" w:rsidR="003044F4" w:rsidRDefault="003044F4" w:rsidP="003044F4">
      <w:pPr>
        <w:spacing w:line="360" w:lineRule="auto"/>
        <w:ind w:firstLine="709"/>
        <w:jc w:val="both"/>
        <w:rPr>
          <w:sz w:val="28"/>
          <w:szCs w:val="28"/>
        </w:rPr>
      </w:pPr>
    </w:p>
    <w:p w14:paraId="7B690551" w14:textId="58A8C953" w:rsidR="003044F4" w:rsidRDefault="003044F4" w:rsidP="003044F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3044F4">
        <w:rPr>
          <w:sz w:val="28"/>
          <w:szCs w:val="28"/>
        </w:rPr>
        <w:t>В рамках автоматизации процесса соответствия технических средств требованиям приложений или программного обеспечения необходимо разработать алгоритм проверки технических характеристик устройств на соответствие заданным требованиям</w:t>
      </w:r>
      <w:r w:rsidRPr="006C2726">
        <w:rPr>
          <w:sz w:val="28"/>
          <w:szCs w:val="28"/>
        </w:rPr>
        <w:t>.</w:t>
      </w:r>
    </w:p>
    <w:p w14:paraId="06FDFBFA" w14:textId="43DDAD92" w:rsidR="003044F4" w:rsidRPr="006C2726" w:rsidRDefault="003044F4" w:rsidP="003044F4">
      <w:pPr>
        <w:spacing w:line="360" w:lineRule="auto"/>
        <w:ind w:firstLine="709"/>
        <w:jc w:val="both"/>
        <w:rPr>
          <w:sz w:val="28"/>
          <w:szCs w:val="28"/>
        </w:rPr>
      </w:pPr>
      <w:r w:rsidRPr="006C2726">
        <w:rPr>
          <w:sz w:val="28"/>
          <w:szCs w:val="28"/>
        </w:rPr>
        <w:t>Алгоритм решения задачи:</w:t>
      </w:r>
    </w:p>
    <w:p w14:paraId="58B8498F" w14:textId="200A246C" w:rsidR="003044F4" w:rsidRPr="00E332B4" w:rsidRDefault="003044F4" w:rsidP="003044F4">
      <w:pPr>
        <w:spacing w:line="360" w:lineRule="auto"/>
        <w:ind w:firstLine="709"/>
        <w:jc w:val="both"/>
        <w:rPr>
          <w:sz w:val="28"/>
          <w:szCs w:val="28"/>
        </w:rPr>
      </w:pPr>
      <w:r w:rsidRPr="00E332B4">
        <w:rPr>
          <w:sz w:val="28"/>
          <w:szCs w:val="28"/>
        </w:rPr>
        <w:t xml:space="preserve">1. </w:t>
      </w:r>
      <w:r w:rsidR="000427FC" w:rsidRPr="000427FC">
        <w:rPr>
          <w:sz w:val="28"/>
          <w:szCs w:val="28"/>
        </w:rPr>
        <w:t>Ознакомиться с техническими требованиями для работы приложения или программного обеспечения (ПО)</w:t>
      </w:r>
      <w:r w:rsidRPr="00E332B4">
        <w:rPr>
          <w:sz w:val="28"/>
          <w:szCs w:val="28"/>
        </w:rPr>
        <w:t>.</w:t>
      </w:r>
    </w:p>
    <w:p w14:paraId="30EAE571" w14:textId="2CA63D8E" w:rsidR="003044F4" w:rsidRPr="00E332B4" w:rsidRDefault="003044F4" w:rsidP="003044F4">
      <w:pPr>
        <w:spacing w:line="360" w:lineRule="auto"/>
        <w:ind w:firstLine="709"/>
        <w:jc w:val="both"/>
        <w:rPr>
          <w:sz w:val="28"/>
          <w:szCs w:val="28"/>
        </w:rPr>
      </w:pPr>
      <w:r w:rsidRPr="00E332B4">
        <w:rPr>
          <w:sz w:val="28"/>
          <w:szCs w:val="28"/>
        </w:rPr>
        <w:t xml:space="preserve">2. </w:t>
      </w:r>
      <w:r w:rsidR="000427FC" w:rsidRPr="000427FC">
        <w:rPr>
          <w:sz w:val="28"/>
          <w:szCs w:val="28"/>
        </w:rPr>
        <w:t>Проверить технические характеристики имеющегося устройства</w:t>
      </w:r>
      <w:r w:rsidRPr="00E332B4">
        <w:rPr>
          <w:sz w:val="28"/>
          <w:szCs w:val="28"/>
        </w:rPr>
        <w:t>.</w:t>
      </w:r>
    </w:p>
    <w:p w14:paraId="3E70E882" w14:textId="21215D45" w:rsidR="003044F4" w:rsidRPr="00E332B4" w:rsidRDefault="003044F4" w:rsidP="003044F4">
      <w:pPr>
        <w:spacing w:line="360" w:lineRule="auto"/>
        <w:ind w:firstLine="709"/>
        <w:jc w:val="both"/>
        <w:rPr>
          <w:sz w:val="28"/>
          <w:szCs w:val="28"/>
        </w:rPr>
      </w:pPr>
      <w:r w:rsidRPr="00E332B4">
        <w:rPr>
          <w:sz w:val="28"/>
          <w:szCs w:val="28"/>
        </w:rPr>
        <w:t xml:space="preserve">3. </w:t>
      </w:r>
      <w:r w:rsidR="000427FC" w:rsidRPr="000427FC">
        <w:rPr>
          <w:sz w:val="28"/>
          <w:szCs w:val="28"/>
        </w:rPr>
        <w:t>Сравнить технические характеристики устройства с требованиями приложения или ПО</w:t>
      </w:r>
      <w:r w:rsidRPr="00E332B4">
        <w:rPr>
          <w:sz w:val="28"/>
          <w:szCs w:val="28"/>
        </w:rPr>
        <w:t>.</w:t>
      </w:r>
    </w:p>
    <w:p w14:paraId="2C87FEB8" w14:textId="7843B108" w:rsidR="000427FC" w:rsidRDefault="003044F4" w:rsidP="000427FC">
      <w:pPr>
        <w:spacing w:line="360" w:lineRule="auto"/>
        <w:ind w:firstLine="709"/>
        <w:jc w:val="both"/>
        <w:rPr>
          <w:sz w:val="28"/>
          <w:szCs w:val="28"/>
        </w:rPr>
      </w:pPr>
      <w:r w:rsidRPr="00E332B4">
        <w:rPr>
          <w:sz w:val="28"/>
          <w:szCs w:val="28"/>
        </w:rPr>
        <w:t xml:space="preserve">4. </w:t>
      </w:r>
      <w:r w:rsidR="000427FC" w:rsidRPr="000427FC">
        <w:rPr>
          <w:sz w:val="28"/>
          <w:szCs w:val="28"/>
        </w:rPr>
        <w:t>Если устройство соответствует всем необходимым требованиям:</w:t>
      </w:r>
    </w:p>
    <w:p w14:paraId="747EBBAA" w14:textId="77777777" w:rsidR="000427FC" w:rsidRPr="000427FC" w:rsidRDefault="000427FC" w:rsidP="000427FC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427FC">
        <w:rPr>
          <w:sz w:val="28"/>
          <w:szCs w:val="28"/>
        </w:rPr>
        <w:t>Установить приложение или ПО на устройство.</w:t>
      </w:r>
    </w:p>
    <w:p w14:paraId="7F6AF1AE" w14:textId="3CF26F7B" w:rsidR="000427FC" w:rsidRPr="000427FC" w:rsidRDefault="000427FC" w:rsidP="000427FC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427FC">
        <w:rPr>
          <w:sz w:val="28"/>
          <w:szCs w:val="28"/>
        </w:rPr>
        <w:t>Убедиться в корректной работе приложения или ПО</w:t>
      </w:r>
    </w:p>
    <w:p w14:paraId="3A521E42" w14:textId="46C3B027" w:rsidR="003044F4" w:rsidRDefault="003044F4" w:rsidP="003044F4">
      <w:pPr>
        <w:spacing w:line="360" w:lineRule="auto"/>
        <w:ind w:firstLine="709"/>
        <w:jc w:val="both"/>
        <w:rPr>
          <w:sz w:val="28"/>
          <w:szCs w:val="28"/>
        </w:rPr>
      </w:pPr>
      <w:r w:rsidRPr="00E332B4">
        <w:rPr>
          <w:sz w:val="28"/>
          <w:szCs w:val="28"/>
        </w:rPr>
        <w:t xml:space="preserve">5. </w:t>
      </w:r>
      <w:r w:rsidR="000427FC" w:rsidRPr="000427FC">
        <w:rPr>
          <w:sz w:val="28"/>
          <w:szCs w:val="28"/>
        </w:rPr>
        <w:t>Если устройство не соответствует всем требованиям:</w:t>
      </w:r>
    </w:p>
    <w:p w14:paraId="2DD25BF3" w14:textId="77777777" w:rsidR="000427FC" w:rsidRPr="000427FC" w:rsidRDefault="000427FC" w:rsidP="000427FC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0427FC">
        <w:rPr>
          <w:sz w:val="28"/>
          <w:szCs w:val="28"/>
        </w:rPr>
        <w:t>Определить, какие именно характеристики не соответствуют.</w:t>
      </w:r>
    </w:p>
    <w:p w14:paraId="7A1E4FAB" w14:textId="77777777" w:rsidR="000427FC" w:rsidRPr="000427FC" w:rsidRDefault="000427FC" w:rsidP="000427FC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0427FC">
        <w:rPr>
          <w:sz w:val="28"/>
          <w:szCs w:val="28"/>
        </w:rPr>
        <w:t>Рассмотреть возможность обновления или замены устройства на более подходящее.</w:t>
      </w:r>
    </w:p>
    <w:p w14:paraId="37D89524" w14:textId="06A32D91" w:rsidR="000427FC" w:rsidRPr="003C353C" w:rsidRDefault="000427FC" w:rsidP="003C353C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0427FC">
        <w:rPr>
          <w:sz w:val="28"/>
          <w:szCs w:val="28"/>
        </w:rPr>
        <w:t>При невозможности обновления или замены устройства обратиться к разработчику приложения или ПО для консультации по возможным вариантам</w:t>
      </w:r>
      <w:r>
        <w:rPr>
          <w:sz w:val="28"/>
          <w:szCs w:val="28"/>
        </w:rPr>
        <w:t>.</w:t>
      </w:r>
    </w:p>
    <w:p w14:paraId="43C21ADD" w14:textId="77777777" w:rsidR="003044F4" w:rsidRDefault="003044F4" w:rsidP="003044F4">
      <w:pPr>
        <w:spacing w:line="360" w:lineRule="auto"/>
        <w:ind w:firstLine="709"/>
        <w:jc w:val="both"/>
        <w:rPr>
          <w:sz w:val="28"/>
          <w:szCs w:val="28"/>
        </w:rPr>
      </w:pPr>
      <w:r w:rsidRPr="00011805">
        <w:rPr>
          <w:sz w:val="28"/>
          <w:szCs w:val="28"/>
        </w:rPr>
        <w:lastRenderedPageBreak/>
        <w:t>Согласно ГОСТ 19.701-90</w:t>
      </w:r>
      <w:r w:rsidRPr="00CB2939">
        <w:rPr>
          <w:sz w:val="28"/>
          <w:szCs w:val="28"/>
        </w:rPr>
        <w:t xml:space="preserve"> [3]</w:t>
      </w:r>
      <w:r>
        <w:rPr>
          <w:sz w:val="28"/>
          <w:szCs w:val="28"/>
        </w:rPr>
        <w:t xml:space="preserve"> разработана блок-схема </w:t>
      </w:r>
      <w:r w:rsidRPr="006C2726">
        <w:rPr>
          <w:sz w:val="28"/>
          <w:szCs w:val="28"/>
        </w:rPr>
        <w:t>регистрации пользователя в системе мгновенного обмена сообщениями</w:t>
      </w:r>
      <w:r>
        <w:rPr>
          <w:sz w:val="28"/>
          <w:szCs w:val="28"/>
        </w:rPr>
        <w:t xml:space="preserve"> и отображена на рисунке 4.1.</w:t>
      </w:r>
    </w:p>
    <w:p w14:paraId="088D6B8D" w14:textId="48F31613" w:rsidR="003044F4" w:rsidRPr="00011805" w:rsidRDefault="00C90410" w:rsidP="003044F4">
      <w:pPr>
        <w:spacing w:line="360" w:lineRule="auto"/>
        <w:jc w:val="center"/>
        <w:rPr>
          <w:sz w:val="28"/>
          <w:szCs w:val="28"/>
          <w:highlight w:val="yellow"/>
        </w:rPr>
      </w:pPr>
      <w:r w:rsidRPr="00C90410">
        <w:rPr>
          <w:noProof/>
          <w:sz w:val="28"/>
          <w:szCs w:val="28"/>
        </w:rPr>
        <w:drawing>
          <wp:inline distT="0" distB="0" distL="0" distR="0" wp14:anchorId="30A2BD7B" wp14:editId="2E3E8269">
            <wp:extent cx="4876160" cy="6933063"/>
            <wp:effectExtent l="0" t="0" r="1270" b="1270"/>
            <wp:docPr id="1837004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04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250" cy="697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BCD7" w14:textId="48F81879" w:rsidR="003044F4" w:rsidRDefault="003044F4" w:rsidP="003044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 – Блок-схема </w:t>
      </w:r>
      <w:r w:rsidR="00C90410" w:rsidRPr="00C90410">
        <w:rPr>
          <w:sz w:val="28"/>
          <w:szCs w:val="28"/>
        </w:rPr>
        <w:t>проверки соответствия технических средств требованиям приложений или программного обеспечения</w:t>
      </w:r>
      <w:r w:rsidR="00C90410">
        <w:rPr>
          <w:sz w:val="28"/>
          <w:szCs w:val="28"/>
        </w:rPr>
        <w:t>.</w:t>
      </w:r>
    </w:p>
    <w:p w14:paraId="162CD3BC" w14:textId="592A4583" w:rsidR="003044F4" w:rsidRPr="004C30CC" w:rsidRDefault="003044F4" w:rsidP="00716791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330EA4">
        <w:rPr>
          <w:sz w:val="28"/>
          <w:szCs w:val="28"/>
          <w:lang w:eastAsia="ru-RU"/>
        </w:rPr>
        <w:t xml:space="preserve">Таким образом, блок-схема представляет алгоритм, который позволяет реализовать процесс </w:t>
      </w:r>
      <w:r w:rsidR="00716791">
        <w:rPr>
          <w:sz w:val="28"/>
          <w:szCs w:val="28"/>
          <w:lang w:eastAsia="ru-RU"/>
        </w:rPr>
        <w:t>п</w:t>
      </w:r>
      <w:r w:rsidR="00C90410">
        <w:rPr>
          <w:sz w:val="28"/>
          <w:szCs w:val="28"/>
          <w:lang w:eastAsia="ru-RU"/>
        </w:rPr>
        <w:t>роверки соо</w:t>
      </w:r>
      <w:r w:rsidR="00716791">
        <w:rPr>
          <w:sz w:val="28"/>
          <w:szCs w:val="28"/>
          <w:lang w:eastAsia="ru-RU"/>
        </w:rPr>
        <w:t xml:space="preserve">тветствия тех. средств </w:t>
      </w:r>
      <w:r w:rsidR="00716791" w:rsidRPr="00C90410">
        <w:rPr>
          <w:sz w:val="28"/>
          <w:szCs w:val="28"/>
        </w:rPr>
        <w:t xml:space="preserve">требованиям </w:t>
      </w:r>
      <w:r w:rsidR="00716791" w:rsidRPr="00C90410">
        <w:rPr>
          <w:sz w:val="28"/>
          <w:szCs w:val="28"/>
        </w:rPr>
        <w:lastRenderedPageBreak/>
        <w:t>приложений или программного обеспечения</w:t>
      </w:r>
      <w:r w:rsidRPr="00330EA4">
        <w:rPr>
          <w:sz w:val="28"/>
          <w:szCs w:val="28"/>
          <w:lang w:eastAsia="ru-RU"/>
        </w:rPr>
        <w:t xml:space="preserve"> в</w:t>
      </w:r>
      <w:r w:rsidR="00716791">
        <w:rPr>
          <w:sz w:val="28"/>
          <w:szCs w:val="28"/>
          <w:lang w:eastAsia="ru-RU"/>
        </w:rPr>
        <w:t xml:space="preserve"> модуле</w:t>
      </w:r>
      <w:r w:rsidRPr="00330EA4">
        <w:rPr>
          <w:sz w:val="28"/>
          <w:szCs w:val="28"/>
          <w:lang w:eastAsia="ru-RU"/>
        </w:rPr>
        <w:t>. Благодаря блок-схеме можно понять последовательность действий, которые необходимо выполнить для</w:t>
      </w:r>
      <w:r w:rsidR="00716791">
        <w:rPr>
          <w:sz w:val="28"/>
          <w:szCs w:val="28"/>
          <w:lang w:eastAsia="ru-RU"/>
        </w:rPr>
        <w:t xml:space="preserve"> проверки характеристики</w:t>
      </w:r>
      <w:r w:rsidRPr="00330EA4">
        <w:rPr>
          <w:sz w:val="28"/>
          <w:szCs w:val="28"/>
          <w:lang w:eastAsia="ru-RU"/>
        </w:rPr>
        <w:t xml:space="preserve">, а также выявить возможные ошибки в процессе </w:t>
      </w:r>
      <w:r w:rsidR="00716791">
        <w:rPr>
          <w:sz w:val="28"/>
          <w:szCs w:val="28"/>
          <w:lang w:eastAsia="ru-RU"/>
        </w:rPr>
        <w:t>проверки</w:t>
      </w:r>
      <w:r w:rsidRPr="00330EA4">
        <w:rPr>
          <w:sz w:val="28"/>
          <w:szCs w:val="28"/>
          <w:lang w:eastAsia="ru-RU"/>
        </w:rPr>
        <w:t>.</w:t>
      </w:r>
    </w:p>
    <w:p w14:paraId="00C8066E" w14:textId="77777777" w:rsidR="00257631" w:rsidRPr="004C30CC" w:rsidRDefault="00257631" w:rsidP="00257631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  <w:lang w:eastAsia="ru-RU"/>
        </w:rPr>
      </w:pPr>
    </w:p>
    <w:p w14:paraId="65B5396F" w14:textId="3EDA18C3" w:rsidR="002702AD" w:rsidRDefault="00257631" w:rsidP="002702AD">
      <w:pPr>
        <w:keepNext/>
        <w:keepLines/>
        <w:widowControl/>
        <w:autoSpaceDE/>
        <w:autoSpaceDN/>
        <w:spacing w:line="360" w:lineRule="auto"/>
        <w:jc w:val="center"/>
        <w:outlineLvl w:val="0"/>
        <w:rPr>
          <w:b/>
          <w:bCs/>
          <w:iCs/>
          <w:color w:val="000000"/>
          <w:sz w:val="28"/>
          <w:szCs w:val="28"/>
        </w:rPr>
      </w:pPr>
      <w:bookmarkStart w:id="12" w:name="_Toc135202656"/>
      <w:r w:rsidRPr="004C30CC">
        <w:rPr>
          <w:b/>
          <w:bCs/>
          <w:iCs/>
          <w:color w:val="000000"/>
          <w:sz w:val="28"/>
          <w:szCs w:val="28"/>
        </w:rPr>
        <w:t xml:space="preserve">5. </w:t>
      </w:r>
      <w:bookmarkStart w:id="13" w:name="_Toc167788540"/>
      <w:r w:rsidRPr="004C30CC">
        <w:rPr>
          <w:b/>
          <w:bCs/>
          <w:iCs/>
          <w:color w:val="000000"/>
          <w:sz w:val="28"/>
          <w:szCs w:val="28"/>
        </w:rPr>
        <w:t xml:space="preserve">Разработка </w:t>
      </w:r>
      <w:r>
        <w:rPr>
          <w:b/>
          <w:bCs/>
          <w:iCs/>
          <w:color w:val="000000"/>
          <w:sz w:val="28"/>
          <w:szCs w:val="28"/>
        </w:rPr>
        <w:t>модуля программы в интегрированной среде</w:t>
      </w:r>
      <w:bookmarkEnd w:id="13"/>
    </w:p>
    <w:p w14:paraId="17945CB2" w14:textId="77777777" w:rsidR="00371EA2" w:rsidRPr="00AD5E69" w:rsidRDefault="00371EA2" w:rsidP="002702AD">
      <w:pPr>
        <w:keepNext/>
        <w:keepLines/>
        <w:widowControl/>
        <w:autoSpaceDE/>
        <w:autoSpaceDN/>
        <w:spacing w:line="360" w:lineRule="auto"/>
        <w:jc w:val="center"/>
        <w:outlineLvl w:val="0"/>
        <w:rPr>
          <w:b/>
          <w:bCs/>
          <w:iCs/>
          <w:color w:val="000000"/>
          <w:sz w:val="28"/>
          <w:szCs w:val="28"/>
        </w:rPr>
      </w:pPr>
    </w:p>
    <w:p w14:paraId="7CBA0AC2" w14:textId="6F1CB012" w:rsidR="002702AD" w:rsidRDefault="005E7E09" w:rsidP="002702AD">
      <w:pPr>
        <w:widowControl/>
        <w:autoSpaceDE/>
        <w:autoSpaceDN/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>Разработка модуля будет происходить в интегри</w:t>
      </w:r>
      <w:r w:rsidR="00052C30">
        <w:rPr>
          <w:rFonts w:eastAsia="Calibri"/>
          <w:sz w:val="28"/>
          <w:szCs w:val="28"/>
        </w:rPr>
        <w:t xml:space="preserve">рованной среде </w:t>
      </w:r>
      <w:r>
        <w:rPr>
          <w:rFonts w:eastAsia="Calibri"/>
          <w:sz w:val="28"/>
          <w:szCs w:val="28"/>
          <w:lang w:val="en-US"/>
        </w:rPr>
        <w:t>Visual</w:t>
      </w:r>
      <w:r w:rsidRPr="005E7E0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Studio</w:t>
      </w:r>
      <w:r w:rsidRPr="005E7E09">
        <w:rPr>
          <w:rFonts w:eastAsia="Calibri"/>
          <w:sz w:val="28"/>
          <w:szCs w:val="28"/>
        </w:rPr>
        <w:t xml:space="preserve"> 2019 </w:t>
      </w:r>
      <w:r>
        <w:rPr>
          <w:rFonts w:eastAsia="Calibri"/>
          <w:sz w:val="28"/>
          <w:szCs w:val="28"/>
        </w:rPr>
        <w:t>года</w:t>
      </w:r>
      <w:r w:rsidR="00052C30">
        <w:rPr>
          <w:rFonts w:eastAsia="Calibri"/>
          <w:sz w:val="28"/>
          <w:szCs w:val="28"/>
        </w:rPr>
        <w:t xml:space="preserve"> и языком программирования </w:t>
      </w:r>
      <w:r w:rsidR="00052C30">
        <w:rPr>
          <w:rFonts w:eastAsia="Calibri"/>
          <w:sz w:val="28"/>
          <w:szCs w:val="28"/>
          <w:lang w:val="en-US"/>
        </w:rPr>
        <w:t>C</w:t>
      </w:r>
      <w:r w:rsidR="00052C30" w:rsidRPr="00052C30">
        <w:rPr>
          <w:rFonts w:eastAsia="Calibri"/>
          <w:sz w:val="28"/>
          <w:szCs w:val="28"/>
        </w:rPr>
        <w:t>#</w:t>
      </w:r>
      <w:r w:rsidR="00052C30">
        <w:rPr>
          <w:rFonts w:eastAsia="Calibri"/>
          <w:sz w:val="28"/>
          <w:szCs w:val="28"/>
        </w:rPr>
        <w:t xml:space="preserve"> версии 8.0.</w:t>
      </w:r>
    </w:p>
    <w:p w14:paraId="6EE2B4D2" w14:textId="2C1ED51C" w:rsidR="00052C30" w:rsidRDefault="00052C30" w:rsidP="00965314">
      <w:pPr>
        <w:widowControl/>
        <w:autoSpaceDE/>
        <w:autoSpaceDN/>
        <w:spacing w:line="360" w:lineRule="auto"/>
        <w:ind w:firstLine="708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>Структура модуля ПО</w:t>
      </w:r>
      <w:r>
        <w:rPr>
          <w:rFonts w:eastAsia="Calibri"/>
          <w:sz w:val="28"/>
          <w:szCs w:val="28"/>
          <w:lang w:val="en-US"/>
        </w:rPr>
        <w:t>:</w:t>
      </w:r>
    </w:p>
    <w:p w14:paraId="74DAA1CC" w14:textId="46578305" w:rsidR="00257631" w:rsidRDefault="00965314" w:rsidP="00965314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 w:rsidRPr="00965314">
        <w:rPr>
          <w:rFonts w:eastAsia="Calibri"/>
          <w:sz w:val="28"/>
          <w:szCs w:val="28"/>
        </w:rPr>
        <w:t xml:space="preserve">Компонент выбора требований приложения из </w:t>
      </w:r>
      <w:proofErr w:type="spellStart"/>
      <w:r w:rsidRPr="00965314">
        <w:rPr>
          <w:rFonts w:eastAsia="Calibri"/>
          <w:sz w:val="28"/>
          <w:szCs w:val="28"/>
        </w:rPr>
        <w:t>ComboBox</w:t>
      </w:r>
      <w:proofErr w:type="spellEnd"/>
      <w:r w:rsidRPr="00965314">
        <w:rPr>
          <w:rFonts w:eastAsia="Calibri"/>
          <w:sz w:val="28"/>
          <w:szCs w:val="28"/>
        </w:rPr>
        <w:t>.</w:t>
      </w:r>
    </w:p>
    <w:p w14:paraId="44277CFE" w14:textId="553F9983" w:rsidR="00E00037" w:rsidRPr="00965314" w:rsidRDefault="00E00037" w:rsidP="00965314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Компонент отображения текста </w:t>
      </w:r>
      <w:proofErr w:type="spellStart"/>
      <w:r>
        <w:rPr>
          <w:rFonts w:eastAsia="Calibri"/>
          <w:sz w:val="28"/>
          <w:szCs w:val="28"/>
          <w:lang w:val="en-US"/>
        </w:rPr>
        <w:t>Lable</w:t>
      </w:r>
      <w:proofErr w:type="spellEnd"/>
    </w:p>
    <w:p w14:paraId="4BF01284" w14:textId="77777777" w:rsidR="00965314" w:rsidRPr="00965314" w:rsidRDefault="00965314" w:rsidP="00965314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 w:rsidRPr="00965314">
        <w:rPr>
          <w:rFonts w:eastAsia="Calibri"/>
          <w:sz w:val="28"/>
          <w:szCs w:val="28"/>
        </w:rPr>
        <w:t>Компонент подключения к базе данных Access</w:t>
      </w:r>
    </w:p>
    <w:p w14:paraId="098C73F0" w14:textId="17E7C59A" w:rsidR="00965314" w:rsidRDefault="00965314" w:rsidP="00965314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 w:rsidRPr="00965314">
        <w:rPr>
          <w:rFonts w:eastAsia="Calibri"/>
          <w:sz w:val="28"/>
          <w:szCs w:val="28"/>
        </w:rPr>
        <w:t xml:space="preserve">Компонент отображения данных в </w:t>
      </w:r>
      <w:proofErr w:type="spellStart"/>
      <w:r w:rsidRPr="00965314">
        <w:rPr>
          <w:rFonts w:eastAsia="Calibri"/>
          <w:sz w:val="28"/>
          <w:szCs w:val="28"/>
        </w:rPr>
        <w:t>DataGridView</w:t>
      </w:r>
      <w:proofErr w:type="spellEnd"/>
    </w:p>
    <w:p w14:paraId="1C5056A3" w14:textId="31A99684" w:rsidR="00965314" w:rsidRPr="00965314" w:rsidRDefault="00965314" w:rsidP="00965314">
      <w:pPr>
        <w:widowControl/>
        <w:autoSpaceDE/>
        <w:autoSpaceDN/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965314">
        <w:rPr>
          <w:rFonts w:eastAsia="Calibri"/>
          <w:sz w:val="28"/>
          <w:szCs w:val="28"/>
        </w:rPr>
        <w:t>Взаимодействие компонентов:</w:t>
      </w:r>
    </w:p>
    <w:p w14:paraId="65B46FC0" w14:textId="0470E881" w:rsidR="00965314" w:rsidRDefault="00965314" w:rsidP="00965314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 w:rsidRPr="00965314">
        <w:rPr>
          <w:rFonts w:eastAsia="Calibri"/>
          <w:sz w:val="28"/>
          <w:szCs w:val="28"/>
        </w:rPr>
        <w:t xml:space="preserve">Компонент выбора требований приложения позволяет пользователю выбрать из </w:t>
      </w:r>
      <w:proofErr w:type="spellStart"/>
      <w:r w:rsidRPr="00965314">
        <w:rPr>
          <w:rFonts w:eastAsia="Calibri"/>
          <w:sz w:val="28"/>
          <w:szCs w:val="28"/>
        </w:rPr>
        <w:t>ComboBox</w:t>
      </w:r>
      <w:proofErr w:type="spellEnd"/>
      <w:r w:rsidRPr="00965314">
        <w:rPr>
          <w:rFonts w:eastAsia="Calibri"/>
          <w:sz w:val="28"/>
          <w:szCs w:val="28"/>
        </w:rPr>
        <w:t xml:space="preserve"> необходимые требования к оборудованию.</w:t>
      </w:r>
    </w:p>
    <w:p w14:paraId="54EA3CC8" w14:textId="1F368674" w:rsidR="00E00037" w:rsidRPr="00965314" w:rsidRDefault="00E00037" w:rsidP="00965314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Компонент отображения текста </w:t>
      </w:r>
      <w:proofErr w:type="spellStart"/>
      <w:r>
        <w:rPr>
          <w:rFonts w:eastAsia="Calibri"/>
          <w:sz w:val="28"/>
          <w:szCs w:val="28"/>
          <w:lang w:val="en-US"/>
        </w:rPr>
        <w:t>Lable</w:t>
      </w:r>
      <w:proofErr w:type="spellEnd"/>
      <w:r>
        <w:rPr>
          <w:rFonts w:eastAsia="Calibri"/>
          <w:sz w:val="28"/>
          <w:szCs w:val="28"/>
        </w:rPr>
        <w:t>,</w:t>
      </w:r>
      <w:r w:rsidRPr="00E00037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отображает ФИО автора модуля</w:t>
      </w:r>
    </w:p>
    <w:p w14:paraId="270BC915" w14:textId="0BD65C25" w:rsidR="00965314" w:rsidRPr="00965314" w:rsidRDefault="00965314" w:rsidP="00965314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 w:rsidRPr="00965314">
        <w:rPr>
          <w:rFonts w:eastAsia="Calibri"/>
          <w:sz w:val="28"/>
          <w:szCs w:val="28"/>
        </w:rPr>
        <w:t>Компонент подключения к базе данных устанавливает соединение с базой данных Access.</w:t>
      </w:r>
    </w:p>
    <w:p w14:paraId="58E27829" w14:textId="072D4E20" w:rsidR="00965314" w:rsidRDefault="00965314" w:rsidP="00965314">
      <w:pPr>
        <w:pStyle w:val="a5"/>
        <w:widowControl/>
        <w:numPr>
          <w:ilvl w:val="0"/>
          <w:numId w:val="20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 w:rsidRPr="00965314">
        <w:rPr>
          <w:rFonts w:eastAsia="Calibri"/>
          <w:sz w:val="28"/>
          <w:szCs w:val="28"/>
        </w:rPr>
        <w:t xml:space="preserve">Компонент отображения данных помещает полученные данные в </w:t>
      </w:r>
      <w:proofErr w:type="spellStart"/>
      <w:r w:rsidRPr="00965314">
        <w:rPr>
          <w:rFonts w:eastAsia="Calibri"/>
          <w:sz w:val="28"/>
          <w:szCs w:val="28"/>
        </w:rPr>
        <w:t>DataGridView</w:t>
      </w:r>
      <w:proofErr w:type="spellEnd"/>
      <w:r w:rsidRPr="00965314">
        <w:rPr>
          <w:rFonts w:eastAsia="Calibri"/>
          <w:sz w:val="28"/>
          <w:szCs w:val="28"/>
        </w:rPr>
        <w:t xml:space="preserve"> для визуального представления</w:t>
      </w:r>
      <w:r>
        <w:rPr>
          <w:rFonts w:eastAsia="Calibri"/>
          <w:sz w:val="28"/>
          <w:szCs w:val="28"/>
        </w:rPr>
        <w:t>.</w:t>
      </w:r>
    </w:p>
    <w:p w14:paraId="42678933" w14:textId="77777777" w:rsidR="00E00037" w:rsidRPr="00E00037" w:rsidRDefault="00E00037" w:rsidP="00E00037">
      <w:pPr>
        <w:widowControl/>
        <w:autoSpaceDE/>
        <w:autoSpaceDN/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E00037">
        <w:rPr>
          <w:rFonts w:eastAsia="Calibri"/>
          <w:sz w:val="28"/>
          <w:szCs w:val="28"/>
        </w:rPr>
        <w:t>Интерфейс приложения:</w:t>
      </w:r>
    </w:p>
    <w:p w14:paraId="46DE3CC0" w14:textId="650F7AF4" w:rsidR="00E00037" w:rsidRPr="00E00037" w:rsidRDefault="00E00037" w:rsidP="00E00037">
      <w:pPr>
        <w:pStyle w:val="a5"/>
        <w:widowControl/>
        <w:autoSpaceDE/>
        <w:autoSpaceDN/>
        <w:spacing w:line="360" w:lineRule="auto"/>
        <w:ind w:left="720" w:firstLine="0"/>
        <w:jc w:val="both"/>
        <w:rPr>
          <w:rFonts w:eastAsia="Calibri"/>
          <w:sz w:val="28"/>
          <w:szCs w:val="28"/>
        </w:rPr>
      </w:pPr>
      <w:r w:rsidRPr="00E00037">
        <w:rPr>
          <w:rFonts w:eastAsia="Calibri"/>
          <w:sz w:val="28"/>
          <w:szCs w:val="28"/>
        </w:rPr>
        <w:t xml:space="preserve">Модуль предоставляет пользовательский интерфейс с использованием Windows </w:t>
      </w:r>
      <w:proofErr w:type="spellStart"/>
      <w:r w:rsidRPr="00E00037">
        <w:rPr>
          <w:rFonts w:eastAsia="Calibri"/>
          <w:sz w:val="28"/>
          <w:szCs w:val="28"/>
        </w:rPr>
        <w:t>Forms</w:t>
      </w:r>
      <w:proofErr w:type="spellEnd"/>
      <w:r w:rsidRPr="00E00037">
        <w:rPr>
          <w:rFonts w:eastAsia="Calibri"/>
          <w:sz w:val="28"/>
          <w:szCs w:val="28"/>
        </w:rPr>
        <w:t>. Основные элементы интерфейса:</w:t>
      </w:r>
    </w:p>
    <w:p w14:paraId="6D8715EC" w14:textId="60EEE93B" w:rsidR="00E00037" w:rsidRPr="00371EA2" w:rsidRDefault="00E00037" w:rsidP="00371EA2">
      <w:pPr>
        <w:pStyle w:val="a5"/>
        <w:widowControl/>
        <w:numPr>
          <w:ilvl w:val="0"/>
          <w:numId w:val="22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proofErr w:type="spellStart"/>
      <w:r w:rsidRPr="00371EA2">
        <w:rPr>
          <w:rFonts w:eastAsia="Calibri"/>
          <w:sz w:val="28"/>
          <w:szCs w:val="28"/>
          <w:lang w:val="en-US"/>
        </w:rPr>
        <w:t>ComboBox</w:t>
      </w:r>
      <w:proofErr w:type="spellEnd"/>
      <w:r w:rsidRPr="00371EA2">
        <w:rPr>
          <w:rFonts w:eastAsia="Calibri"/>
          <w:sz w:val="28"/>
          <w:szCs w:val="28"/>
        </w:rPr>
        <w:t xml:space="preserve"> для возможности пользователю выбирать собственные характеристики.</w:t>
      </w:r>
    </w:p>
    <w:p w14:paraId="30448479" w14:textId="2DA6DF55" w:rsidR="00E00037" w:rsidRPr="00371EA2" w:rsidRDefault="00E00037" w:rsidP="00371EA2">
      <w:pPr>
        <w:pStyle w:val="a5"/>
        <w:widowControl/>
        <w:numPr>
          <w:ilvl w:val="0"/>
          <w:numId w:val="22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proofErr w:type="spellStart"/>
      <w:r w:rsidRPr="00371EA2">
        <w:rPr>
          <w:rFonts w:eastAsia="Calibri"/>
          <w:sz w:val="28"/>
          <w:szCs w:val="28"/>
          <w:lang w:val="en-US"/>
        </w:rPr>
        <w:t>Lable</w:t>
      </w:r>
      <w:proofErr w:type="spellEnd"/>
      <w:r w:rsidRPr="00371EA2">
        <w:rPr>
          <w:rFonts w:eastAsia="Calibri"/>
          <w:sz w:val="28"/>
          <w:szCs w:val="28"/>
        </w:rPr>
        <w:t xml:space="preserve"> для отображения ФИО автора </w:t>
      </w:r>
    </w:p>
    <w:p w14:paraId="2B48FAEA" w14:textId="3ED9454E" w:rsidR="00E00037" w:rsidRPr="00371EA2" w:rsidRDefault="00E00037" w:rsidP="00371EA2">
      <w:pPr>
        <w:pStyle w:val="a5"/>
        <w:widowControl/>
        <w:numPr>
          <w:ilvl w:val="0"/>
          <w:numId w:val="22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proofErr w:type="spellStart"/>
      <w:r w:rsidRPr="00371EA2">
        <w:rPr>
          <w:rFonts w:eastAsia="Calibri"/>
          <w:sz w:val="28"/>
          <w:szCs w:val="28"/>
        </w:rPr>
        <w:t>DataGridView</w:t>
      </w:r>
      <w:proofErr w:type="spellEnd"/>
      <w:r w:rsidRPr="00371EA2">
        <w:rPr>
          <w:rFonts w:eastAsia="Calibri"/>
          <w:sz w:val="28"/>
          <w:szCs w:val="28"/>
        </w:rPr>
        <w:t xml:space="preserve"> для отображения данных из базы данных.</w:t>
      </w:r>
    </w:p>
    <w:p w14:paraId="1E36FECA" w14:textId="1AFEE4A5" w:rsidR="00E00037" w:rsidRPr="00E00037" w:rsidRDefault="00E00037" w:rsidP="00E00037">
      <w:pPr>
        <w:widowControl/>
        <w:autoSpaceDE/>
        <w:autoSpaceDN/>
        <w:spacing w:line="360" w:lineRule="auto"/>
        <w:rPr>
          <w:rFonts w:eastAsia="Calibri"/>
          <w:sz w:val="28"/>
          <w:szCs w:val="28"/>
        </w:rPr>
      </w:pPr>
      <w:r w:rsidRPr="00E00037">
        <w:rPr>
          <w:rFonts w:eastAsia="Calibri"/>
          <w:noProof/>
        </w:rPr>
        <w:lastRenderedPageBreak/>
        <w:drawing>
          <wp:inline distT="0" distB="0" distL="0" distR="0" wp14:anchorId="3F965AF8" wp14:editId="066F4ED2">
            <wp:extent cx="6037864" cy="2356303"/>
            <wp:effectExtent l="0" t="0" r="1270" b="6350"/>
            <wp:docPr id="1917981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81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0560" cy="235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0522" w14:textId="028F03D4" w:rsidR="00965314" w:rsidRDefault="00E00037" w:rsidP="00E00037">
      <w:pPr>
        <w:widowControl/>
        <w:autoSpaceDE/>
        <w:autoSpaceDN/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5.1 – Интерфейс модуля.</w:t>
      </w:r>
    </w:p>
    <w:p w14:paraId="2BDA7F49" w14:textId="3873E94D" w:rsidR="000F2055" w:rsidRDefault="00BA0BE6" w:rsidP="00BA0BE6">
      <w:pPr>
        <w:widowControl/>
        <w:autoSpaceDE/>
        <w:autoSpaceDN/>
        <w:spacing w:line="360" w:lineRule="auto"/>
        <w:jc w:val="center"/>
        <w:rPr>
          <w:rFonts w:eastAsia="Calibri"/>
          <w:sz w:val="28"/>
          <w:szCs w:val="28"/>
        </w:rPr>
      </w:pPr>
      <w:r w:rsidRPr="00BA0BE6">
        <w:rPr>
          <w:rFonts w:eastAsia="Calibri"/>
          <w:noProof/>
          <w:sz w:val="28"/>
          <w:szCs w:val="28"/>
        </w:rPr>
        <w:drawing>
          <wp:inline distT="0" distB="0" distL="0" distR="0" wp14:anchorId="51C9F1E2" wp14:editId="6AC59242">
            <wp:extent cx="6228000" cy="2397600"/>
            <wp:effectExtent l="0" t="0" r="1905" b="3175"/>
            <wp:docPr id="123047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7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9C4E" w14:textId="577B6ECA" w:rsidR="00BA0BE6" w:rsidRPr="00BA0BE6" w:rsidRDefault="00BA0BE6" w:rsidP="00BA0BE6">
      <w:pPr>
        <w:widowControl/>
        <w:autoSpaceDE/>
        <w:autoSpaceDN/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5.2 – Пример кода.</w:t>
      </w:r>
    </w:p>
    <w:p w14:paraId="027E0C95" w14:textId="77777777" w:rsidR="00257631" w:rsidRDefault="00257631" w:rsidP="00257631">
      <w:pPr>
        <w:keepNext/>
        <w:keepLines/>
        <w:widowControl/>
        <w:autoSpaceDE/>
        <w:autoSpaceDN/>
        <w:spacing w:before="240" w:line="259" w:lineRule="auto"/>
        <w:jc w:val="center"/>
        <w:outlineLvl w:val="0"/>
        <w:rPr>
          <w:b/>
          <w:color w:val="000000"/>
          <w:sz w:val="28"/>
          <w:szCs w:val="28"/>
        </w:rPr>
      </w:pPr>
      <w:bookmarkStart w:id="14" w:name="_Toc167788541"/>
      <w:r>
        <w:rPr>
          <w:b/>
          <w:color w:val="000000"/>
          <w:sz w:val="28"/>
          <w:szCs w:val="28"/>
        </w:rPr>
        <w:t>6</w:t>
      </w:r>
      <w:r w:rsidRPr="004C30CC">
        <w:rPr>
          <w:b/>
          <w:color w:val="000000"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Отладка и т</w:t>
      </w:r>
      <w:r w:rsidRPr="004C30CC">
        <w:rPr>
          <w:b/>
          <w:color w:val="000000"/>
          <w:sz w:val="28"/>
          <w:szCs w:val="28"/>
        </w:rPr>
        <w:t xml:space="preserve">естирование на работоспособность </w:t>
      </w:r>
      <w:r>
        <w:rPr>
          <w:b/>
          <w:color w:val="000000"/>
          <w:sz w:val="28"/>
          <w:szCs w:val="28"/>
        </w:rPr>
        <w:t>модуля</w:t>
      </w:r>
      <w:bookmarkEnd w:id="14"/>
      <w:r>
        <w:rPr>
          <w:b/>
          <w:color w:val="000000"/>
          <w:sz w:val="28"/>
          <w:szCs w:val="28"/>
        </w:rPr>
        <w:t xml:space="preserve"> </w:t>
      </w:r>
    </w:p>
    <w:p w14:paraId="20FC3523" w14:textId="77777777" w:rsidR="00836E4A" w:rsidRDefault="00836E4A" w:rsidP="001C2A8F">
      <w:pPr>
        <w:widowControl/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</w:p>
    <w:p w14:paraId="06A3267E" w14:textId="185F7445" w:rsidR="001C2A8F" w:rsidRDefault="001C2A8F" w:rsidP="001C2A8F">
      <w:pPr>
        <w:widowControl/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 w:rsidRPr="001C2A8F"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>Для данного модуля был выбран мето</w:t>
      </w:r>
      <w:r w:rsidR="00836E4A">
        <w:rPr>
          <w:rFonts w:eastAsia="Calibri"/>
          <w:sz w:val="28"/>
          <w:szCs w:val="28"/>
        </w:rPr>
        <w:t>д тестирования белого ящика</w:t>
      </w:r>
      <w:r>
        <w:rPr>
          <w:rFonts w:eastAsia="Calibri"/>
          <w:sz w:val="28"/>
          <w:szCs w:val="28"/>
        </w:rPr>
        <w:t xml:space="preserve">, так как он позволяет </w:t>
      </w:r>
      <w:r w:rsidR="00836E4A">
        <w:rPr>
          <w:rFonts w:eastAsia="Calibri"/>
          <w:sz w:val="28"/>
          <w:szCs w:val="28"/>
        </w:rPr>
        <w:t>на внутренней структуре и логике программы, проверяя различные компоненты и их взаимодействие.</w:t>
      </w:r>
    </w:p>
    <w:p w14:paraId="6B2071A8" w14:textId="680A123E" w:rsidR="001C2A8F" w:rsidRPr="001C2A8F" w:rsidRDefault="001C2A8F" w:rsidP="001C2A8F">
      <w:pPr>
        <w:widowControl/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r w:rsidRPr="001C2A8F">
        <w:rPr>
          <w:rFonts w:eastAsia="Calibri"/>
          <w:sz w:val="28"/>
          <w:szCs w:val="28"/>
        </w:rPr>
        <w:t>Тестовый набор данных:</w:t>
      </w:r>
    </w:p>
    <w:p w14:paraId="536C981D" w14:textId="79E3EC60" w:rsidR="00836E4A" w:rsidRPr="00836E4A" w:rsidRDefault="00836E4A" w:rsidP="00836E4A">
      <w:pPr>
        <w:pStyle w:val="a5"/>
        <w:widowControl/>
        <w:numPr>
          <w:ilvl w:val="0"/>
          <w:numId w:val="26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 w:rsidRPr="00836E4A">
        <w:rPr>
          <w:rFonts w:eastAsia="Calibri"/>
          <w:sz w:val="28"/>
          <w:szCs w:val="28"/>
        </w:rPr>
        <w:t xml:space="preserve">Тестовый случай 1: Проверка корректной загрузки данных из базы данных Access в </w:t>
      </w:r>
      <w:proofErr w:type="spellStart"/>
      <w:r w:rsidRPr="00836E4A">
        <w:rPr>
          <w:rFonts w:eastAsia="Calibri"/>
          <w:sz w:val="28"/>
          <w:szCs w:val="28"/>
        </w:rPr>
        <w:t>DataGridView</w:t>
      </w:r>
      <w:proofErr w:type="spellEnd"/>
      <w:r w:rsidRPr="00836E4A">
        <w:rPr>
          <w:rFonts w:eastAsia="Calibri"/>
          <w:sz w:val="28"/>
          <w:szCs w:val="28"/>
        </w:rPr>
        <w:t>.</w:t>
      </w:r>
    </w:p>
    <w:p w14:paraId="0814662F" w14:textId="77777777" w:rsidR="00836E4A" w:rsidRPr="00836E4A" w:rsidRDefault="00836E4A" w:rsidP="00BB08C8">
      <w:pPr>
        <w:pStyle w:val="a5"/>
        <w:widowControl/>
        <w:numPr>
          <w:ilvl w:val="0"/>
          <w:numId w:val="25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 w:rsidRPr="00836E4A">
        <w:rPr>
          <w:rFonts w:eastAsia="Calibri"/>
          <w:sz w:val="28"/>
          <w:szCs w:val="28"/>
        </w:rPr>
        <w:t>Входные данные: Запросы к базе данных для получения списков технических средств, приложений, характеристик и т.д.</w:t>
      </w:r>
    </w:p>
    <w:p w14:paraId="2A924E9A" w14:textId="5F714B37" w:rsidR="00257631" w:rsidRDefault="00836E4A" w:rsidP="00BB08C8">
      <w:pPr>
        <w:pStyle w:val="a5"/>
        <w:widowControl/>
        <w:numPr>
          <w:ilvl w:val="0"/>
          <w:numId w:val="25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 w:rsidRPr="00836E4A">
        <w:rPr>
          <w:rFonts w:eastAsia="Calibri"/>
          <w:sz w:val="28"/>
          <w:szCs w:val="28"/>
        </w:rPr>
        <w:t xml:space="preserve">Ожидаемый результат: </w:t>
      </w:r>
      <w:proofErr w:type="spellStart"/>
      <w:r>
        <w:rPr>
          <w:rFonts w:eastAsia="Calibri"/>
          <w:sz w:val="28"/>
          <w:szCs w:val="28"/>
          <w:lang w:val="en-US"/>
        </w:rPr>
        <w:t>DataGridView</w:t>
      </w:r>
      <w:proofErr w:type="spellEnd"/>
      <w:r w:rsidRPr="00836E4A">
        <w:rPr>
          <w:rFonts w:eastAsia="Calibri"/>
          <w:sz w:val="28"/>
          <w:szCs w:val="28"/>
        </w:rPr>
        <w:t xml:space="preserve"> долж</w:t>
      </w:r>
      <w:r>
        <w:rPr>
          <w:rFonts w:eastAsia="Calibri"/>
          <w:sz w:val="28"/>
          <w:szCs w:val="28"/>
        </w:rPr>
        <w:t>ен</w:t>
      </w:r>
      <w:r w:rsidRPr="00836E4A">
        <w:rPr>
          <w:rFonts w:eastAsia="Calibri"/>
          <w:sz w:val="28"/>
          <w:szCs w:val="28"/>
        </w:rPr>
        <w:t xml:space="preserve"> быть заполнены корректными данными</w:t>
      </w:r>
      <w:r>
        <w:rPr>
          <w:rFonts w:eastAsia="Calibri"/>
          <w:sz w:val="28"/>
          <w:szCs w:val="28"/>
        </w:rPr>
        <w:t xml:space="preserve"> и</w:t>
      </w:r>
      <w:r w:rsidRPr="00836E4A">
        <w:rPr>
          <w:rFonts w:eastAsia="Calibri"/>
          <w:sz w:val="28"/>
          <w:szCs w:val="28"/>
        </w:rPr>
        <w:t xml:space="preserve"> должен отображать полную информацию.</w:t>
      </w:r>
    </w:p>
    <w:p w14:paraId="739E52D4" w14:textId="2E750E6D" w:rsidR="00836E4A" w:rsidRPr="00BB08C8" w:rsidRDefault="00836E4A" w:rsidP="00BB08C8">
      <w:pPr>
        <w:pStyle w:val="a5"/>
        <w:widowControl/>
        <w:numPr>
          <w:ilvl w:val="0"/>
          <w:numId w:val="26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 w:rsidRPr="00BB08C8">
        <w:rPr>
          <w:rFonts w:eastAsia="Calibri"/>
          <w:sz w:val="28"/>
          <w:szCs w:val="28"/>
        </w:rPr>
        <w:lastRenderedPageBreak/>
        <w:t>Тестовый случай</w:t>
      </w:r>
      <w:r w:rsidR="00BB08C8">
        <w:rPr>
          <w:rFonts w:eastAsia="Calibri"/>
          <w:sz w:val="28"/>
          <w:szCs w:val="28"/>
        </w:rPr>
        <w:t xml:space="preserve"> </w:t>
      </w:r>
      <w:r w:rsidRPr="00BB08C8">
        <w:rPr>
          <w:rFonts w:eastAsia="Calibri"/>
          <w:sz w:val="28"/>
          <w:szCs w:val="28"/>
        </w:rPr>
        <w:t xml:space="preserve">2: Проверка корректного отображения </w:t>
      </w:r>
      <w:r w:rsidR="00BB08C8" w:rsidRPr="00BB08C8">
        <w:rPr>
          <w:rFonts w:eastAsia="Calibri"/>
          <w:sz w:val="28"/>
          <w:szCs w:val="28"/>
        </w:rPr>
        <w:t xml:space="preserve">информации в </w:t>
      </w:r>
      <w:proofErr w:type="spellStart"/>
      <w:r w:rsidR="00BB08C8" w:rsidRPr="00BB08C8">
        <w:rPr>
          <w:rFonts w:eastAsia="Calibri"/>
          <w:sz w:val="28"/>
          <w:szCs w:val="28"/>
          <w:lang w:val="en-US"/>
        </w:rPr>
        <w:t>ComboBox</w:t>
      </w:r>
      <w:proofErr w:type="spellEnd"/>
      <w:r w:rsidR="00BB08C8" w:rsidRPr="00BB08C8">
        <w:rPr>
          <w:rFonts w:eastAsia="Calibri"/>
          <w:sz w:val="28"/>
          <w:szCs w:val="28"/>
        </w:rPr>
        <w:t>.</w:t>
      </w:r>
    </w:p>
    <w:p w14:paraId="68595D2D" w14:textId="62990F99" w:rsidR="00BB08C8" w:rsidRPr="00BB08C8" w:rsidRDefault="00BB08C8" w:rsidP="00BB08C8">
      <w:pPr>
        <w:pStyle w:val="a5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 w:rsidRPr="00BB08C8">
        <w:rPr>
          <w:rFonts w:eastAsia="Calibri"/>
          <w:sz w:val="28"/>
          <w:szCs w:val="28"/>
        </w:rPr>
        <w:t>Входные данные:</w:t>
      </w:r>
      <w:r w:rsidRPr="00BB08C8">
        <w:t xml:space="preserve"> </w:t>
      </w:r>
      <w:r w:rsidRPr="00BB08C8">
        <w:rPr>
          <w:rFonts w:eastAsia="Calibri"/>
          <w:sz w:val="28"/>
          <w:szCs w:val="28"/>
        </w:rPr>
        <w:t xml:space="preserve">Выбор технических средств в </w:t>
      </w:r>
      <w:proofErr w:type="spellStart"/>
      <w:r w:rsidRPr="00BB08C8">
        <w:rPr>
          <w:rFonts w:eastAsia="Calibri"/>
          <w:sz w:val="28"/>
          <w:szCs w:val="28"/>
        </w:rPr>
        <w:t>ComboBox</w:t>
      </w:r>
      <w:proofErr w:type="spellEnd"/>
      <w:r w:rsidRPr="00BB08C8">
        <w:rPr>
          <w:rFonts w:eastAsia="Calibri"/>
          <w:sz w:val="28"/>
          <w:szCs w:val="28"/>
        </w:rPr>
        <w:t>.</w:t>
      </w:r>
    </w:p>
    <w:p w14:paraId="49DE3AA5" w14:textId="526E09D5" w:rsidR="00257631" w:rsidRPr="00BB08C8" w:rsidRDefault="00BB08C8" w:rsidP="00BB08C8">
      <w:pPr>
        <w:pStyle w:val="a5"/>
        <w:widowControl/>
        <w:numPr>
          <w:ilvl w:val="0"/>
          <w:numId w:val="27"/>
        </w:numPr>
        <w:autoSpaceDE/>
        <w:autoSpaceDN/>
        <w:spacing w:after="160" w:line="259" w:lineRule="auto"/>
        <w:jc w:val="both"/>
        <w:rPr>
          <w:rFonts w:eastAsia="Calibri"/>
          <w:bCs/>
          <w:sz w:val="28"/>
          <w:szCs w:val="28"/>
        </w:rPr>
      </w:pPr>
      <w:r w:rsidRPr="00BB08C8">
        <w:rPr>
          <w:rFonts w:eastAsia="Calibri"/>
          <w:sz w:val="28"/>
          <w:szCs w:val="28"/>
        </w:rPr>
        <w:t xml:space="preserve">Ожидаемый результат: После выбора технических средств </w:t>
      </w:r>
      <w:proofErr w:type="spellStart"/>
      <w:r w:rsidRPr="00BB08C8">
        <w:rPr>
          <w:rFonts w:eastAsia="Calibri"/>
          <w:sz w:val="28"/>
          <w:szCs w:val="28"/>
          <w:lang w:val="en-US"/>
        </w:rPr>
        <w:t>ComboBox</w:t>
      </w:r>
      <w:proofErr w:type="spellEnd"/>
      <w:r w:rsidRPr="00BB08C8">
        <w:rPr>
          <w:rFonts w:eastAsia="Calibri"/>
          <w:sz w:val="28"/>
          <w:szCs w:val="28"/>
        </w:rPr>
        <w:t xml:space="preserve"> должен корректно отобразить выбранные </w:t>
      </w:r>
      <w:proofErr w:type="spellStart"/>
      <w:proofErr w:type="gramStart"/>
      <w:r w:rsidRPr="00BB08C8">
        <w:rPr>
          <w:rFonts w:eastAsia="Calibri"/>
          <w:sz w:val="28"/>
          <w:szCs w:val="28"/>
        </w:rPr>
        <w:t>тех.средства</w:t>
      </w:r>
      <w:proofErr w:type="spellEnd"/>
      <w:proofErr w:type="gramEnd"/>
      <w:r w:rsidRPr="00BB08C8">
        <w:rPr>
          <w:rFonts w:eastAsia="Calibri"/>
          <w:sz w:val="28"/>
          <w:szCs w:val="28"/>
        </w:rPr>
        <w:t>.</w:t>
      </w:r>
    </w:p>
    <w:p w14:paraId="37D1A59F" w14:textId="278226DF" w:rsidR="00BB08C8" w:rsidRDefault="00BB08C8" w:rsidP="00BB08C8">
      <w:pPr>
        <w:widowControl/>
        <w:autoSpaceDE/>
        <w:autoSpaceDN/>
        <w:spacing w:after="160" w:line="259" w:lineRule="auto"/>
        <w:ind w:firstLine="708"/>
        <w:jc w:val="both"/>
        <w:rPr>
          <w:rFonts w:eastAsia="Calibri"/>
          <w:bCs/>
          <w:sz w:val="28"/>
          <w:szCs w:val="28"/>
          <w:lang w:val="en-US"/>
        </w:rPr>
      </w:pPr>
      <w:r>
        <w:rPr>
          <w:rFonts w:eastAsia="Calibri"/>
          <w:bCs/>
          <w:sz w:val="28"/>
          <w:szCs w:val="28"/>
        </w:rPr>
        <w:t>Результаты тестирования</w:t>
      </w:r>
      <w:r>
        <w:rPr>
          <w:rFonts w:eastAsia="Calibri"/>
          <w:bCs/>
          <w:sz w:val="28"/>
          <w:szCs w:val="28"/>
          <w:lang w:val="en-US"/>
        </w:rPr>
        <w:t>:</w:t>
      </w:r>
    </w:p>
    <w:p w14:paraId="108C1C80" w14:textId="34986553" w:rsidR="00BB08C8" w:rsidRPr="00BB08C8" w:rsidRDefault="00BB08C8" w:rsidP="00BB08C8">
      <w:pPr>
        <w:pStyle w:val="a5"/>
        <w:widowControl/>
        <w:numPr>
          <w:ilvl w:val="0"/>
          <w:numId w:val="28"/>
        </w:numPr>
        <w:autoSpaceDE/>
        <w:autoSpaceDN/>
        <w:spacing w:after="160" w:line="259" w:lineRule="auto"/>
        <w:jc w:val="both"/>
        <w:rPr>
          <w:rFonts w:eastAsia="Calibri"/>
          <w:bCs/>
          <w:sz w:val="28"/>
          <w:szCs w:val="28"/>
        </w:rPr>
      </w:pPr>
      <w:r w:rsidRPr="00BB08C8">
        <w:rPr>
          <w:rFonts w:eastAsia="Calibri"/>
          <w:bCs/>
          <w:sz w:val="28"/>
          <w:szCs w:val="28"/>
        </w:rPr>
        <w:t xml:space="preserve">Тестовый случай 1: Проверка корректной загрузки данных из базы данных </w:t>
      </w:r>
      <w:r w:rsidRPr="00BB08C8">
        <w:rPr>
          <w:rFonts w:eastAsia="Calibri"/>
          <w:bCs/>
          <w:sz w:val="28"/>
          <w:szCs w:val="28"/>
          <w:lang w:val="en-US"/>
        </w:rPr>
        <w:t>Access</w:t>
      </w:r>
      <w:r>
        <w:rPr>
          <w:rFonts w:eastAsia="Calibri"/>
          <w:bCs/>
          <w:sz w:val="28"/>
          <w:szCs w:val="28"/>
        </w:rPr>
        <w:t>.</w:t>
      </w:r>
    </w:p>
    <w:p w14:paraId="6A2E2713" w14:textId="77777777" w:rsidR="00BB08C8" w:rsidRPr="00BB08C8" w:rsidRDefault="00BB08C8" w:rsidP="00BB08C8">
      <w:pPr>
        <w:pStyle w:val="a5"/>
        <w:widowControl/>
        <w:numPr>
          <w:ilvl w:val="0"/>
          <w:numId w:val="29"/>
        </w:numPr>
        <w:autoSpaceDE/>
        <w:autoSpaceDN/>
        <w:spacing w:after="160" w:line="259" w:lineRule="auto"/>
        <w:jc w:val="both"/>
        <w:rPr>
          <w:rFonts w:eastAsia="Calibri"/>
          <w:bCs/>
          <w:sz w:val="28"/>
          <w:szCs w:val="28"/>
        </w:rPr>
      </w:pPr>
      <w:r w:rsidRPr="00BB08C8">
        <w:rPr>
          <w:rFonts w:eastAsia="Calibri"/>
          <w:bCs/>
          <w:sz w:val="28"/>
          <w:szCs w:val="28"/>
        </w:rPr>
        <w:t>Входные данные: Запросы к базе данных для получения списков технических средств, приложений, характеристик</w:t>
      </w:r>
    </w:p>
    <w:p w14:paraId="4E5D91DA" w14:textId="020FD62E" w:rsidR="00BB08C8" w:rsidRDefault="00BB08C8" w:rsidP="00BB08C8">
      <w:pPr>
        <w:pStyle w:val="a5"/>
        <w:widowControl/>
        <w:numPr>
          <w:ilvl w:val="0"/>
          <w:numId w:val="29"/>
        </w:numPr>
        <w:autoSpaceDE/>
        <w:autoSpaceDN/>
        <w:spacing w:after="160" w:line="259" w:lineRule="auto"/>
        <w:jc w:val="both"/>
        <w:rPr>
          <w:rFonts w:eastAsia="Calibri"/>
          <w:bCs/>
          <w:sz w:val="28"/>
          <w:szCs w:val="28"/>
        </w:rPr>
      </w:pPr>
      <w:r w:rsidRPr="00BB08C8">
        <w:rPr>
          <w:rFonts w:eastAsia="Calibri"/>
          <w:bCs/>
          <w:sz w:val="28"/>
          <w:szCs w:val="28"/>
        </w:rPr>
        <w:t xml:space="preserve">Результат: ПРОЙДЕН. </w:t>
      </w:r>
      <w:proofErr w:type="spellStart"/>
      <w:r w:rsidRPr="00BB08C8">
        <w:rPr>
          <w:rFonts w:eastAsia="Calibri"/>
          <w:bCs/>
          <w:sz w:val="28"/>
          <w:szCs w:val="28"/>
          <w:lang w:val="en-US"/>
        </w:rPr>
        <w:t>DataGridView</w:t>
      </w:r>
      <w:proofErr w:type="spellEnd"/>
      <w:r w:rsidRPr="00BB08C8">
        <w:rPr>
          <w:rFonts w:eastAsia="Calibri"/>
          <w:bCs/>
          <w:sz w:val="28"/>
          <w:szCs w:val="28"/>
        </w:rPr>
        <w:t xml:space="preserve"> заполнены корректными данными и отображает полную информацию.</w:t>
      </w:r>
    </w:p>
    <w:p w14:paraId="71705653" w14:textId="77777777" w:rsidR="00BB08C8" w:rsidRPr="00BB08C8" w:rsidRDefault="00BB08C8" w:rsidP="00792A60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jc w:val="both"/>
        <w:rPr>
          <w:rFonts w:eastAsia="Calibri"/>
          <w:sz w:val="28"/>
          <w:szCs w:val="28"/>
        </w:rPr>
      </w:pPr>
      <w:r w:rsidRPr="00BB08C8">
        <w:rPr>
          <w:rFonts w:eastAsia="Calibri"/>
          <w:bCs/>
          <w:sz w:val="28"/>
          <w:szCs w:val="28"/>
        </w:rPr>
        <w:t>Тестовый случай 2:</w:t>
      </w:r>
      <w:r>
        <w:rPr>
          <w:rFonts w:eastAsia="Calibri"/>
          <w:bCs/>
          <w:sz w:val="28"/>
          <w:szCs w:val="28"/>
        </w:rPr>
        <w:t xml:space="preserve"> </w:t>
      </w:r>
      <w:r w:rsidRPr="00BB08C8">
        <w:rPr>
          <w:rFonts w:eastAsia="Calibri"/>
          <w:sz w:val="28"/>
          <w:szCs w:val="28"/>
        </w:rPr>
        <w:t xml:space="preserve">Проверка корректного отображения информации в </w:t>
      </w:r>
      <w:proofErr w:type="spellStart"/>
      <w:r w:rsidRPr="00BB08C8">
        <w:rPr>
          <w:rFonts w:eastAsia="Calibri"/>
          <w:sz w:val="28"/>
          <w:szCs w:val="28"/>
          <w:lang w:val="en-US"/>
        </w:rPr>
        <w:t>ComboBox</w:t>
      </w:r>
      <w:proofErr w:type="spellEnd"/>
      <w:r w:rsidRPr="00BB08C8">
        <w:rPr>
          <w:rFonts w:eastAsia="Calibri"/>
          <w:sz w:val="28"/>
          <w:szCs w:val="28"/>
        </w:rPr>
        <w:t>.</w:t>
      </w:r>
    </w:p>
    <w:p w14:paraId="4A2A9355" w14:textId="1D611CB8" w:rsidR="00BB08C8" w:rsidRPr="00792A60" w:rsidRDefault="00792A60" w:rsidP="00792A60">
      <w:pPr>
        <w:pStyle w:val="a5"/>
        <w:widowControl/>
        <w:numPr>
          <w:ilvl w:val="0"/>
          <w:numId w:val="30"/>
        </w:numPr>
        <w:autoSpaceDE/>
        <w:autoSpaceDN/>
        <w:spacing w:after="160" w:line="259" w:lineRule="auto"/>
        <w:jc w:val="both"/>
        <w:rPr>
          <w:rFonts w:eastAsia="Calibri"/>
          <w:bCs/>
          <w:sz w:val="28"/>
          <w:szCs w:val="28"/>
        </w:rPr>
      </w:pPr>
      <w:r w:rsidRPr="00792A60">
        <w:rPr>
          <w:rFonts w:eastAsia="Calibri"/>
          <w:sz w:val="28"/>
          <w:szCs w:val="28"/>
        </w:rPr>
        <w:t>Входные данные:</w:t>
      </w:r>
      <w:r w:rsidRPr="00BB08C8">
        <w:t xml:space="preserve"> </w:t>
      </w:r>
      <w:r w:rsidRPr="00792A60">
        <w:rPr>
          <w:rFonts w:eastAsia="Calibri"/>
          <w:sz w:val="28"/>
          <w:szCs w:val="28"/>
        </w:rPr>
        <w:t xml:space="preserve">Выбор технических средств в </w:t>
      </w:r>
      <w:proofErr w:type="spellStart"/>
      <w:r w:rsidRPr="00792A60">
        <w:rPr>
          <w:rFonts w:eastAsia="Calibri"/>
          <w:sz w:val="28"/>
          <w:szCs w:val="28"/>
        </w:rPr>
        <w:t>ComboBox</w:t>
      </w:r>
      <w:proofErr w:type="spellEnd"/>
      <w:r w:rsidRPr="00792A60">
        <w:rPr>
          <w:rFonts w:eastAsia="Calibri"/>
          <w:sz w:val="28"/>
          <w:szCs w:val="28"/>
        </w:rPr>
        <w:t>.</w:t>
      </w:r>
    </w:p>
    <w:p w14:paraId="68307DA6" w14:textId="27513474" w:rsidR="00792A60" w:rsidRPr="00792A60" w:rsidRDefault="00792A60" w:rsidP="00792A60">
      <w:pPr>
        <w:pStyle w:val="a5"/>
        <w:widowControl/>
        <w:numPr>
          <w:ilvl w:val="0"/>
          <w:numId w:val="30"/>
        </w:numPr>
        <w:autoSpaceDE/>
        <w:autoSpaceDN/>
        <w:spacing w:after="160" w:line="259" w:lineRule="auto"/>
        <w:jc w:val="both"/>
        <w:rPr>
          <w:b/>
          <w:bCs/>
          <w:iCs/>
          <w:color w:val="000000"/>
          <w:sz w:val="28"/>
          <w:szCs w:val="28"/>
        </w:rPr>
      </w:pPr>
      <w:r w:rsidRPr="00792A60">
        <w:rPr>
          <w:rFonts w:eastAsia="Calibri"/>
          <w:bCs/>
          <w:sz w:val="28"/>
          <w:szCs w:val="28"/>
        </w:rPr>
        <w:t xml:space="preserve">Результат: ПРОЙДЕН. </w:t>
      </w:r>
      <w:proofErr w:type="spellStart"/>
      <w:r w:rsidRPr="00792A60">
        <w:rPr>
          <w:rFonts w:eastAsia="Calibri"/>
          <w:bCs/>
          <w:sz w:val="28"/>
          <w:szCs w:val="28"/>
          <w:lang w:val="en-US"/>
        </w:rPr>
        <w:t>ComboBox</w:t>
      </w:r>
      <w:proofErr w:type="spellEnd"/>
      <w:r w:rsidRPr="00792A60">
        <w:rPr>
          <w:rFonts w:eastAsia="Calibri"/>
          <w:bCs/>
          <w:sz w:val="28"/>
          <w:szCs w:val="28"/>
        </w:rPr>
        <w:t xml:space="preserve"> корректно отображает всю информацию.</w:t>
      </w:r>
      <w:bookmarkStart w:id="15" w:name="_Toc167788542"/>
      <w:bookmarkEnd w:id="12"/>
    </w:p>
    <w:p w14:paraId="7D2E8CA1" w14:textId="77777777" w:rsidR="00792A60" w:rsidRDefault="00792A60" w:rsidP="00792A60">
      <w:pPr>
        <w:widowControl/>
        <w:autoSpaceDE/>
        <w:autoSpaceDN/>
        <w:spacing w:after="160" w:line="259" w:lineRule="auto"/>
        <w:jc w:val="both"/>
        <w:rPr>
          <w:b/>
          <w:bCs/>
          <w:iCs/>
          <w:color w:val="000000"/>
          <w:sz w:val="28"/>
          <w:szCs w:val="28"/>
        </w:rPr>
      </w:pPr>
    </w:p>
    <w:p w14:paraId="3D1BDC15" w14:textId="77777777" w:rsidR="00792A60" w:rsidRDefault="00792A60" w:rsidP="00792A60">
      <w:pPr>
        <w:widowControl/>
        <w:autoSpaceDE/>
        <w:autoSpaceDN/>
        <w:spacing w:after="160" w:line="259" w:lineRule="auto"/>
        <w:jc w:val="both"/>
        <w:rPr>
          <w:b/>
          <w:bCs/>
          <w:iCs/>
          <w:color w:val="000000"/>
          <w:sz w:val="28"/>
          <w:szCs w:val="28"/>
        </w:rPr>
      </w:pPr>
    </w:p>
    <w:p w14:paraId="7FC3AFE2" w14:textId="77777777" w:rsidR="00792A60" w:rsidRDefault="00792A60" w:rsidP="00792A60">
      <w:pPr>
        <w:widowControl/>
        <w:autoSpaceDE/>
        <w:autoSpaceDN/>
        <w:spacing w:after="160" w:line="259" w:lineRule="auto"/>
        <w:jc w:val="both"/>
        <w:rPr>
          <w:b/>
          <w:bCs/>
          <w:iCs/>
          <w:color w:val="000000"/>
          <w:sz w:val="28"/>
          <w:szCs w:val="28"/>
        </w:rPr>
      </w:pPr>
    </w:p>
    <w:p w14:paraId="49EA8F15" w14:textId="77777777" w:rsidR="00792A60" w:rsidRDefault="00792A60" w:rsidP="00792A60">
      <w:pPr>
        <w:widowControl/>
        <w:autoSpaceDE/>
        <w:autoSpaceDN/>
        <w:spacing w:after="160" w:line="259" w:lineRule="auto"/>
        <w:jc w:val="both"/>
        <w:rPr>
          <w:b/>
          <w:bCs/>
          <w:iCs/>
          <w:color w:val="000000"/>
          <w:sz w:val="28"/>
          <w:szCs w:val="28"/>
        </w:rPr>
      </w:pPr>
    </w:p>
    <w:p w14:paraId="367FCC04" w14:textId="77777777" w:rsidR="00792A60" w:rsidRDefault="00792A60" w:rsidP="00792A60">
      <w:pPr>
        <w:widowControl/>
        <w:autoSpaceDE/>
        <w:autoSpaceDN/>
        <w:spacing w:after="160" w:line="259" w:lineRule="auto"/>
        <w:jc w:val="both"/>
        <w:rPr>
          <w:b/>
          <w:bCs/>
          <w:iCs/>
          <w:color w:val="000000"/>
          <w:sz w:val="28"/>
          <w:szCs w:val="28"/>
        </w:rPr>
      </w:pPr>
    </w:p>
    <w:p w14:paraId="43F1F996" w14:textId="77777777" w:rsidR="00792A60" w:rsidRDefault="00792A60" w:rsidP="00792A60">
      <w:pPr>
        <w:widowControl/>
        <w:autoSpaceDE/>
        <w:autoSpaceDN/>
        <w:spacing w:after="160" w:line="259" w:lineRule="auto"/>
        <w:jc w:val="both"/>
        <w:rPr>
          <w:b/>
          <w:bCs/>
          <w:iCs/>
          <w:color w:val="000000"/>
          <w:sz w:val="28"/>
          <w:szCs w:val="28"/>
        </w:rPr>
      </w:pPr>
    </w:p>
    <w:p w14:paraId="78304AF5" w14:textId="77777777" w:rsidR="00792A60" w:rsidRDefault="00792A60" w:rsidP="00792A60">
      <w:pPr>
        <w:widowControl/>
        <w:autoSpaceDE/>
        <w:autoSpaceDN/>
        <w:spacing w:after="160" w:line="259" w:lineRule="auto"/>
        <w:jc w:val="both"/>
        <w:rPr>
          <w:b/>
          <w:bCs/>
          <w:iCs/>
          <w:color w:val="000000"/>
          <w:sz w:val="28"/>
          <w:szCs w:val="28"/>
        </w:rPr>
      </w:pPr>
    </w:p>
    <w:p w14:paraId="1495DD90" w14:textId="77777777" w:rsidR="00792A60" w:rsidRDefault="00792A60" w:rsidP="00792A60">
      <w:pPr>
        <w:widowControl/>
        <w:autoSpaceDE/>
        <w:autoSpaceDN/>
        <w:spacing w:after="160" w:line="259" w:lineRule="auto"/>
        <w:jc w:val="both"/>
        <w:rPr>
          <w:b/>
          <w:bCs/>
          <w:iCs/>
          <w:color w:val="000000"/>
          <w:sz w:val="28"/>
          <w:szCs w:val="28"/>
        </w:rPr>
      </w:pPr>
    </w:p>
    <w:p w14:paraId="3F6C5680" w14:textId="77777777" w:rsidR="00792A60" w:rsidRDefault="00792A60" w:rsidP="00792A60">
      <w:pPr>
        <w:widowControl/>
        <w:autoSpaceDE/>
        <w:autoSpaceDN/>
        <w:spacing w:after="160" w:line="259" w:lineRule="auto"/>
        <w:jc w:val="both"/>
        <w:rPr>
          <w:b/>
          <w:bCs/>
          <w:iCs/>
          <w:color w:val="000000"/>
          <w:sz w:val="28"/>
          <w:szCs w:val="28"/>
        </w:rPr>
      </w:pPr>
    </w:p>
    <w:p w14:paraId="29D8F980" w14:textId="77777777" w:rsidR="00792A60" w:rsidRDefault="00792A60" w:rsidP="00792A60">
      <w:pPr>
        <w:widowControl/>
        <w:autoSpaceDE/>
        <w:autoSpaceDN/>
        <w:spacing w:after="160" w:line="259" w:lineRule="auto"/>
        <w:jc w:val="both"/>
        <w:rPr>
          <w:b/>
          <w:bCs/>
          <w:iCs/>
          <w:color w:val="000000"/>
          <w:sz w:val="28"/>
          <w:szCs w:val="28"/>
        </w:rPr>
      </w:pPr>
    </w:p>
    <w:p w14:paraId="0870CC0A" w14:textId="77777777" w:rsidR="00792A60" w:rsidRDefault="00792A60" w:rsidP="00792A60">
      <w:pPr>
        <w:widowControl/>
        <w:autoSpaceDE/>
        <w:autoSpaceDN/>
        <w:spacing w:after="160" w:line="259" w:lineRule="auto"/>
        <w:jc w:val="both"/>
        <w:rPr>
          <w:b/>
          <w:bCs/>
          <w:iCs/>
          <w:color w:val="000000"/>
          <w:sz w:val="28"/>
          <w:szCs w:val="28"/>
        </w:rPr>
      </w:pPr>
    </w:p>
    <w:p w14:paraId="2875DA23" w14:textId="77777777" w:rsidR="00792A60" w:rsidRDefault="00792A60" w:rsidP="00792A60">
      <w:pPr>
        <w:widowControl/>
        <w:autoSpaceDE/>
        <w:autoSpaceDN/>
        <w:spacing w:after="160" w:line="259" w:lineRule="auto"/>
        <w:jc w:val="both"/>
        <w:rPr>
          <w:b/>
          <w:bCs/>
          <w:iCs/>
          <w:color w:val="000000"/>
          <w:sz w:val="28"/>
          <w:szCs w:val="28"/>
        </w:rPr>
      </w:pPr>
    </w:p>
    <w:p w14:paraId="6D83C727" w14:textId="77777777" w:rsidR="00792A60" w:rsidRPr="00792A60" w:rsidRDefault="00792A60" w:rsidP="00792A60">
      <w:pPr>
        <w:widowControl/>
        <w:autoSpaceDE/>
        <w:autoSpaceDN/>
        <w:spacing w:after="160" w:line="259" w:lineRule="auto"/>
        <w:jc w:val="both"/>
        <w:rPr>
          <w:b/>
          <w:bCs/>
          <w:iCs/>
          <w:color w:val="000000"/>
          <w:sz w:val="28"/>
          <w:szCs w:val="28"/>
        </w:rPr>
      </w:pPr>
    </w:p>
    <w:p w14:paraId="78ACD124" w14:textId="18E037FC" w:rsidR="00792A60" w:rsidRPr="00AD5E69" w:rsidRDefault="00257631" w:rsidP="00792A60">
      <w:pPr>
        <w:keepNext/>
        <w:keepLines/>
        <w:widowControl/>
        <w:autoSpaceDE/>
        <w:autoSpaceDN/>
        <w:spacing w:before="240" w:line="360" w:lineRule="auto"/>
        <w:jc w:val="center"/>
        <w:outlineLvl w:val="0"/>
        <w:rPr>
          <w:b/>
          <w:bCs/>
          <w:iCs/>
          <w:color w:val="000000"/>
          <w:sz w:val="28"/>
          <w:szCs w:val="28"/>
        </w:rPr>
      </w:pPr>
      <w:r w:rsidRPr="004C30CC">
        <w:rPr>
          <w:b/>
          <w:bCs/>
          <w:iCs/>
          <w:color w:val="000000"/>
          <w:sz w:val="28"/>
          <w:szCs w:val="28"/>
        </w:rPr>
        <w:lastRenderedPageBreak/>
        <w:t>Заключение</w:t>
      </w:r>
      <w:bookmarkEnd w:id="15"/>
    </w:p>
    <w:p w14:paraId="00B56BC4" w14:textId="2EA9AD46" w:rsidR="00792A60" w:rsidRPr="00792A60" w:rsidRDefault="00792A60" w:rsidP="00792A60">
      <w:pPr>
        <w:widowControl/>
        <w:autoSpaceDE/>
        <w:autoSpaceDN/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792A60">
        <w:rPr>
          <w:rFonts w:eastAsia="Calibri"/>
          <w:sz w:val="28"/>
          <w:szCs w:val="28"/>
        </w:rPr>
        <w:t>В ходе прохождения производственной практики по специальности ПМ.01 «Разработка модулей программного обеспечения для компьютерных систем» были закреплены теоретические знания и отработаны практические навыки по разработке модуля программного обеспечения в интегрированной среде Visual Studio 2019 на языке программирования C#.</w:t>
      </w:r>
    </w:p>
    <w:p w14:paraId="0D0E107E" w14:textId="3E692F12" w:rsidR="00792A60" w:rsidRPr="00AD5E69" w:rsidRDefault="00792A60" w:rsidP="00792A60">
      <w:pPr>
        <w:widowControl/>
        <w:autoSpaceDE/>
        <w:autoSpaceDN/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792A60">
        <w:rPr>
          <w:rFonts w:eastAsia="Calibri"/>
          <w:sz w:val="28"/>
          <w:szCs w:val="28"/>
        </w:rPr>
        <w:t>В рамках практики был разработан модуль программного обеспечения «Соответствие технических средств требования приложений или ПО», который позволяет сопоставлять технические характеристики аппаратного обеспечения с системными требованиями определенных программных приложений или программного обеспечения. Данный программный продукт может быть рекомендован к использованию другими пользователями.</w:t>
      </w:r>
    </w:p>
    <w:p w14:paraId="397C436B" w14:textId="643F9ACE" w:rsidR="00792A60" w:rsidRPr="00AD5E69" w:rsidRDefault="00792A60" w:rsidP="00792A60">
      <w:pPr>
        <w:widowControl/>
        <w:autoSpaceDE/>
        <w:autoSpaceDN/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792A60">
        <w:rPr>
          <w:rFonts w:eastAsia="Calibri"/>
          <w:sz w:val="28"/>
          <w:szCs w:val="28"/>
        </w:rPr>
        <w:t>Результаты исследования, проведенного в ходе практики, имеют практическую значимость и могут быть использованы для дальнейшей разработки клиент-серверной версии приложения. Разработанный модуль программного обеспечения позволяет автоматизировать процесс оценки соответствия технических средств требованиям программных приложений или ПО, что повысит эффективность работы IT-специалистов.</w:t>
      </w:r>
    </w:p>
    <w:p w14:paraId="5FCBB407" w14:textId="6F334519" w:rsidR="00257631" w:rsidRPr="004C30CC" w:rsidRDefault="00792A60" w:rsidP="00792A60">
      <w:pPr>
        <w:widowControl/>
        <w:autoSpaceDE/>
        <w:autoSpaceDN/>
        <w:spacing w:line="360" w:lineRule="auto"/>
        <w:ind w:firstLine="708"/>
        <w:jc w:val="both"/>
        <w:rPr>
          <w:rFonts w:ascii="Calibri" w:eastAsia="Calibri" w:hAnsi="Calibri"/>
        </w:rPr>
      </w:pPr>
      <w:r w:rsidRPr="00792A60">
        <w:rPr>
          <w:rFonts w:eastAsia="Calibri"/>
          <w:sz w:val="28"/>
          <w:szCs w:val="28"/>
        </w:rPr>
        <w:t>Таким образом, производственная практика способствовала закреплению теоретических знаний, полученных во время обучения, и приобретению практических навыков в профессиональной деятельности по разработке модулей программного обеспечения.</w:t>
      </w:r>
    </w:p>
    <w:p w14:paraId="24C65DDE" w14:textId="77777777" w:rsidR="00257631" w:rsidRPr="004C30CC" w:rsidRDefault="00257631" w:rsidP="00257631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</w:p>
    <w:p w14:paraId="690BC1A6" w14:textId="5AF07A77" w:rsidR="00257631" w:rsidRPr="004C30CC" w:rsidRDefault="00257631" w:rsidP="00257631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  <w:lang w:eastAsia="ru-RU"/>
        </w:rPr>
      </w:pPr>
      <w:r w:rsidRPr="004C30CC">
        <w:rPr>
          <w:rFonts w:eastAsia="Calibri"/>
          <w:sz w:val="28"/>
          <w:szCs w:val="28"/>
          <w:lang w:eastAsia="ru-RU"/>
        </w:rPr>
        <w:br w:type="page"/>
      </w:r>
    </w:p>
    <w:p w14:paraId="0310D965" w14:textId="77777777" w:rsidR="00257631" w:rsidRPr="004C30CC" w:rsidRDefault="00257631" w:rsidP="00257631">
      <w:pPr>
        <w:keepNext/>
        <w:keepLines/>
        <w:widowControl/>
        <w:autoSpaceDE/>
        <w:autoSpaceDN/>
        <w:spacing w:before="240" w:line="259" w:lineRule="auto"/>
        <w:jc w:val="center"/>
        <w:outlineLvl w:val="0"/>
        <w:rPr>
          <w:b/>
          <w:bCs/>
          <w:iCs/>
          <w:color w:val="000000"/>
          <w:sz w:val="28"/>
          <w:szCs w:val="28"/>
        </w:rPr>
      </w:pPr>
      <w:bookmarkStart w:id="16" w:name="_Toc167788543"/>
      <w:r w:rsidRPr="004C30CC">
        <w:rPr>
          <w:b/>
          <w:bCs/>
          <w:iCs/>
          <w:color w:val="000000"/>
          <w:sz w:val="28"/>
          <w:szCs w:val="28"/>
        </w:rPr>
        <w:lastRenderedPageBreak/>
        <w:t>Список использованных источников</w:t>
      </w:r>
      <w:bookmarkEnd w:id="16"/>
    </w:p>
    <w:p w14:paraId="56BF32A5" w14:textId="77777777" w:rsidR="00257631" w:rsidRPr="00792A60" w:rsidRDefault="00257631" w:rsidP="00257631">
      <w:pPr>
        <w:widowControl/>
        <w:autoSpaceDE/>
        <w:autoSpaceDN/>
        <w:spacing w:after="160" w:line="259" w:lineRule="auto"/>
        <w:rPr>
          <w:rFonts w:ascii="Calibri" w:eastAsia="Calibri" w:hAnsi="Calibri"/>
          <w:lang w:val="en-US"/>
        </w:rPr>
      </w:pPr>
    </w:p>
    <w:p w14:paraId="0006D46A" w14:textId="77777777" w:rsidR="00257631" w:rsidRPr="004C30CC" w:rsidRDefault="00257631" w:rsidP="00257631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spacing w:after="160" w:line="360" w:lineRule="auto"/>
        <w:ind w:left="0" w:firstLine="709"/>
        <w:contextualSpacing/>
        <w:jc w:val="both"/>
        <w:rPr>
          <w:rFonts w:eastAsia="Calibri"/>
          <w:color w:val="000000"/>
          <w:sz w:val="28"/>
          <w:szCs w:val="28"/>
        </w:rPr>
      </w:pPr>
      <w:r w:rsidRPr="004C30CC">
        <w:rPr>
          <w:rFonts w:eastAsia="Calibri"/>
          <w:color w:val="000000"/>
          <w:sz w:val="28"/>
          <w:szCs w:val="28"/>
        </w:rPr>
        <w:t>ГОСТ 34.602-2020. Информационные технологии. Комплекс стандартов на автоматизированные системы. Техническое</w:t>
      </w:r>
      <w:r w:rsidRPr="004C30CC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Pr="004C30CC">
        <w:rPr>
          <w:rFonts w:eastAsia="Calibri"/>
          <w:color w:val="000000"/>
          <w:sz w:val="28"/>
          <w:szCs w:val="28"/>
        </w:rPr>
        <w:t>задание</w:t>
      </w:r>
      <w:r w:rsidRPr="004C30CC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Pr="004C30CC">
        <w:rPr>
          <w:rFonts w:eastAsia="Calibri"/>
          <w:color w:val="000000"/>
          <w:sz w:val="28"/>
          <w:szCs w:val="28"/>
        </w:rPr>
        <w:t>на</w:t>
      </w:r>
      <w:r w:rsidRPr="004C30CC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Pr="004C30CC">
        <w:rPr>
          <w:rFonts w:eastAsia="Calibri"/>
          <w:color w:val="000000"/>
          <w:sz w:val="28"/>
          <w:szCs w:val="28"/>
        </w:rPr>
        <w:t>создание</w:t>
      </w:r>
      <w:r w:rsidRPr="004C30CC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Pr="004C30CC">
        <w:rPr>
          <w:rFonts w:eastAsia="Calibri"/>
          <w:color w:val="000000"/>
          <w:sz w:val="28"/>
          <w:szCs w:val="28"/>
        </w:rPr>
        <w:t>автоматизированной</w:t>
      </w:r>
      <w:r w:rsidRPr="004C30CC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Pr="004C30CC">
        <w:rPr>
          <w:rFonts w:eastAsia="Calibri"/>
          <w:color w:val="000000"/>
          <w:sz w:val="28"/>
          <w:szCs w:val="28"/>
        </w:rPr>
        <w:t>системы</w:t>
      </w:r>
      <w:r w:rsidRPr="004C30CC">
        <w:rPr>
          <w:rFonts w:eastAsia="Calibri"/>
          <w:color w:val="000000"/>
          <w:sz w:val="28"/>
          <w:szCs w:val="28"/>
          <w:lang w:val="en-US"/>
        </w:rPr>
        <w:t xml:space="preserve"> = Information technology. Set of standards for automated systems. Technical</w:t>
      </w:r>
      <w:r w:rsidRPr="004C30CC">
        <w:rPr>
          <w:rFonts w:eastAsia="Calibri"/>
          <w:color w:val="000000"/>
          <w:sz w:val="28"/>
          <w:szCs w:val="28"/>
        </w:rPr>
        <w:t xml:space="preserve"> </w:t>
      </w:r>
      <w:r w:rsidRPr="004C30CC">
        <w:rPr>
          <w:rFonts w:eastAsia="Calibri"/>
          <w:color w:val="000000"/>
          <w:sz w:val="28"/>
          <w:szCs w:val="28"/>
          <w:lang w:val="en-US"/>
        </w:rPr>
        <w:t>assignment</w:t>
      </w:r>
      <w:r w:rsidRPr="004C30CC">
        <w:rPr>
          <w:rFonts w:eastAsia="Calibri"/>
          <w:color w:val="000000"/>
          <w:sz w:val="28"/>
          <w:szCs w:val="28"/>
        </w:rPr>
        <w:t xml:space="preserve"> </w:t>
      </w:r>
      <w:r w:rsidRPr="004C30CC">
        <w:rPr>
          <w:rFonts w:eastAsia="Calibri"/>
          <w:color w:val="000000"/>
          <w:sz w:val="28"/>
          <w:szCs w:val="28"/>
          <w:lang w:val="en-US"/>
        </w:rPr>
        <w:t>for</w:t>
      </w:r>
      <w:r w:rsidRPr="004C30CC">
        <w:rPr>
          <w:rFonts w:eastAsia="Calibri"/>
          <w:color w:val="000000"/>
          <w:sz w:val="28"/>
          <w:szCs w:val="28"/>
        </w:rPr>
        <w:t xml:space="preserve"> </w:t>
      </w:r>
      <w:r w:rsidRPr="004C30CC">
        <w:rPr>
          <w:rFonts w:eastAsia="Calibri"/>
          <w:color w:val="000000"/>
          <w:sz w:val="28"/>
          <w:szCs w:val="28"/>
          <w:lang w:val="en-US"/>
        </w:rPr>
        <w:t>developing</w:t>
      </w:r>
      <w:r w:rsidRPr="004C30CC">
        <w:rPr>
          <w:rFonts w:eastAsia="Calibri"/>
          <w:color w:val="000000"/>
          <w:sz w:val="28"/>
          <w:szCs w:val="28"/>
        </w:rPr>
        <w:t xml:space="preserve"> </w:t>
      </w:r>
      <w:r w:rsidRPr="004C30CC">
        <w:rPr>
          <w:rFonts w:eastAsia="Calibri"/>
          <w:color w:val="000000"/>
          <w:sz w:val="28"/>
          <w:szCs w:val="28"/>
          <w:lang w:val="en-US"/>
        </w:rPr>
        <w:t>of</w:t>
      </w:r>
      <w:r w:rsidRPr="004C30CC">
        <w:rPr>
          <w:rFonts w:eastAsia="Calibri"/>
          <w:color w:val="000000"/>
          <w:sz w:val="28"/>
          <w:szCs w:val="28"/>
        </w:rPr>
        <w:t xml:space="preserve"> </w:t>
      </w:r>
      <w:r w:rsidRPr="004C30CC">
        <w:rPr>
          <w:rFonts w:eastAsia="Calibri"/>
          <w:color w:val="000000"/>
          <w:sz w:val="28"/>
          <w:szCs w:val="28"/>
          <w:lang w:val="en-US"/>
        </w:rPr>
        <w:t>automated</w:t>
      </w:r>
      <w:r w:rsidRPr="004C30CC">
        <w:rPr>
          <w:rFonts w:eastAsia="Calibri"/>
          <w:color w:val="000000"/>
          <w:sz w:val="28"/>
          <w:szCs w:val="28"/>
        </w:rPr>
        <w:t xml:space="preserve"> </w:t>
      </w:r>
      <w:r w:rsidRPr="004C30CC">
        <w:rPr>
          <w:rFonts w:eastAsia="Calibri"/>
          <w:color w:val="000000"/>
          <w:sz w:val="28"/>
          <w:szCs w:val="28"/>
          <w:lang w:val="en-US"/>
        </w:rPr>
        <w:t>system</w:t>
      </w:r>
      <w:r w:rsidRPr="004C30CC">
        <w:rPr>
          <w:rFonts w:eastAsia="Calibri"/>
          <w:color w:val="000000"/>
          <w:sz w:val="28"/>
          <w:szCs w:val="28"/>
        </w:rPr>
        <w:t>: межгосударственный стандарт утвержден и введен в действие Приказом Федерального агентства по техническому регулированию и метрологии от 19 ноября 2021 г. № 1522-ст: введен взамен ГОСТ 34.602-89: дата введения 2022-01-01 / разработан Акционерным обществом «Всероссийский научно-исследовательский институт сертификации» и Обществом с ограниченной ответственностью «Информационно-аналитический вычислительный центр». – Москва: Российский институт стандартизации, 2022. – 9 с. – Текст непосредственный.</w:t>
      </w:r>
    </w:p>
    <w:p w14:paraId="210F8C46" w14:textId="77777777" w:rsidR="00257631" w:rsidRPr="004C30CC" w:rsidRDefault="00257631" w:rsidP="00257631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>ГОСТ 19.701-90. Единая система программной документации. Схемы алгоритмов, программ, данных и систем. Условные</w:t>
      </w:r>
      <w:r w:rsidRPr="004C30CC">
        <w:rPr>
          <w:rFonts w:eastAsia="Calibri"/>
          <w:sz w:val="28"/>
          <w:szCs w:val="28"/>
          <w:lang w:val="en-US"/>
        </w:rPr>
        <w:t xml:space="preserve"> </w:t>
      </w:r>
      <w:r w:rsidRPr="004C30CC">
        <w:rPr>
          <w:rFonts w:eastAsia="Calibri"/>
          <w:sz w:val="28"/>
          <w:szCs w:val="28"/>
        </w:rPr>
        <w:t>обозначения</w:t>
      </w:r>
      <w:r w:rsidRPr="004C30CC">
        <w:rPr>
          <w:rFonts w:eastAsia="Calibri"/>
          <w:sz w:val="28"/>
          <w:szCs w:val="28"/>
          <w:lang w:val="en-US"/>
        </w:rPr>
        <w:t xml:space="preserve"> </w:t>
      </w:r>
      <w:r w:rsidRPr="004C30CC">
        <w:rPr>
          <w:rFonts w:eastAsia="Calibri"/>
          <w:sz w:val="28"/>
          <w:szCs w:val="28"/>
        </w:rPr>
        <w:t>и</w:t>
      </w:r>
      <w:r w:rsidRPr="004C30CC">
        <w:rPr>
          <w:rFonts w:eastAsia="Calibri"/>
          <w:sz w:val="28"/>
          <w:szCs w:val="28"/>
          <w:lang w:val="en-US"/>
        </w:rPr>
        <w:t xml:space="preserve"> </w:t>
      </w:r>
      <w:r w:rsidRPr="004C30CC">
        <w:rPr>
          <w:rFonts w:eastAsia="Calibri"/>
          <w:sz w:val="28"/>
          <w:szCs w:val="28"/>
        </w:rPr>
        <w:t>правила</w:t>
      </w:r>
      <w:r w:rsidRPr="004C30CC">
        <w:rPr>
          <w:rFonts w:eastAsia="Calibri"/>
          <w:sz w:val="28"/>
          <w:szCs w:val="28"/>
          <w:lang w:val="en-US"/>
        </w:rPr>
        <w:t xml:space="preserve"> </w:t>
      </w:r>
      <w:r w:rsidRPr="004C30CC">
        <w:rPr>
          <w:rFonts w:eastAsia="Calibri"/>
          <w:sz w:val="28"/>
          <w:szCs w:val="28"/>
        </w:rPr>
        <w:t>выполнения</w:t>
      </w:r>
      <w:r w:rsidRPr="004C30CC">
        <w:rPr>
          <w:rFonts w:eastAsia="Calibri"/>
          <w:sz w:val="28"/>
          <w:szCs w:val="28"/>
          <w:lang w:val="en-US"/>
        </w:rPr>
        <w:t xml:space="preserve"> = Unified system for program documentation. Data, program and system flowcharts, program network charts and system resources charts. Documentation</w:t>
      </w:r>
      <w:r w:rsidRPr="004C30CC">
        <w:rPr>
          <w:rFonts w:eastAsia="Calibri"/>
          <w:sz w:val="28"/>
          <w:szCs w:val="28"/>
        </w:rPr>
        <w:t xml:space="preserve"> </w:t>
      </w:r>
      <w:r w:rsidRPr="004C30CC">
        <w:rPr>
          <w:rFonts w:eastAsia="Calibri"/>
          <w:sz w:val="28"/>
          <w:szCs w:val="28"/>
          <w:lang w:val="en-US"/>
        </w:rPr>
        <w:t>symbols</w:t>
      </w:r>
      <w:r w:rsidRPr="004C30CC">
        <w:rPr>
          <w:rFonts w:eastAsia="Calibri"/>
          <w:sz w:val="28"/>
          <w:szCs w:val="28"/>
        </w:rPr>
        <w:t xml:space="preserve"> </w:t>
      </w:r>
      <w:r w:rsidRPr="004C30CC">
        <w:rPr>
          <w:rFonts w:eastAsia="Calibri"/>
          <w:sz w:val="28"/>
          <w:szCs w:val="28"/>
          <w:lang w:val="en-US"/>
        </w:rPr>
        <w:t>and</w:t>
      </w:r>
      <w:r w:rsidRPr="004C30CC">
        <w:rPr>
          <w:rFonts w:eastAsia="Calibri"/>
          <w:sz w:val="28"/>
          <w:szCs w:val="28"/>
        </w:rPr>
        <w:t xml:space="preserve"> </w:t>
      </w:r>
      <w:r w:rsidRPr="004C30CC">
        <w:rPr>
          <w:rFonts w:eastAsia="Calibri"/>
          <w:sz w:val="28"/>
          <w:szCs w:val="28"/>
          <w:lang w:val="en-US"/>
        </w:rPr>
        <w:t>conventions</w:t>
      </w:r>
      <w:r w:rsidRPr="004C30CC">
        <w:rPr>
          <w:rFonts w:eastAsia="Calibri"/>
          <w:sz w:val="28"/>
          <w:szCs w:val="28"/>
        </w:rPr>
        <w:t xml:space="preserve"> </w:t>
      </w:r>
      <w:r w:rsidRPr="004C30CC">
        <w:rPr>
          <w:rFonts w:eastAsia="Calibri"/>
          <w:sz w:val="28"/>
          <w:szCs w:val="28"/>
          <w:lang w:val="en-US"/>
        </w:rPr>
        <w:t>for</w:t>
      </w:r>
      <w:r w:rsidRPr="004C30CC">
        <w:rPr>
          <w:rFonts w:eastAsia="Calibri"/>
          <w:sz w:val="28"/>
          <w:szCs w:val="28"/>
        </w:rPr>
        <w:t xml:space="preserve"> </w:t>
      </w:r>
      <w:r w:rsidRPr="004C30CC">
        <w:rPr>
          <w:rFonts w:eastAsia="Calibri"/>
          <w:sz w:val="28"/>
          <w:szCs w:val="28"/>
          <w:lang w:val="en-US"/>
        </w:rPr>
        <w:t>flowcharting</w:t>
      </w:r>
      <w:r w:rsidRPr="004C30CC">
        <w:rPr>
          <w:rFonts w:eastAsia="Calibri"/>
          <w:sz w:val="28"/>
          <w:szCs w:val="28"/>
        </w:rPr>
        <w:t xml:space="preserve">: межгосударственный стандарт утвержден и введен в действие Постановлением Государственного комитета СССР по управлению качеством продукции и стандартам от 26.12.90 № 3294: введен взамен ГОСТ 19.002-80, ГОСТ 19.003-80: дата введения 1992-01-01 / разработан и внесен Государственным комитетом СССР по вычислительной технике и информатике. – Москва: </w:t>
      </w:r>
      <w:proofErr w:type="spellStart"/>
      <w:r w:rsidRPr="004C30CC">
        <w:rPr>
          <w:rFonts w:eastAsia="Calibri"/>
          <w:sz w:val="28"/>
          <w:szCs w:val="28"/>
        </w:rPr>
        <w:t>Стандартинформ</w:t>
      </w:r>
      <w:proofErr w:type="spellEnd"/>
      <w:r w:rsidRPr="004C30CC">
        <w:rPr>
          <w:rFonts w:eastAsia="Calibri"/>
          <w:sz w:val="28"/>
          <w:szCs w:val="28"/>
        </w:rPr>
        <w:t>, 2010. – 158 с. – Текст непосредственный.</w:t>
      </w:r>
    </w:p>
    <w:p w14:paraId="6C8521E2" w14:textId="77777777" w:rsidR="00257631" w:rsidRPr="004C30CC" w:rsidRDefault="00257631" w:rsidP="00257631">
      <w:pPr>
        <w:widowControl/>
        <w:numPr>
          <w:ilvl w:val="0"/>
          <w:numId w:val="3"/>
        </w:numPr>
        <w:autoSpaceDE/>
        <w:autoSpaceDN/>
        <w:spacing w:after="160" w:line="360" w:lineRule="auto"/>
        <w:ind w:left="0" w:firstLine="709"/>
        <w:contextualSpacing/>
        <w:jc w:val="both"/>
        <w:rPr>
          <w:rFonts w:eastAsia="Calibri"/>
          <w:color w:val="000000"/>
          <w:sz w:val="28"/>
          <w:szCs w:val="28"/>
        </w:rPr>
      </w:pPr>
      <w:r w:rsidRPr="004C30CC">
        <w:rPr>
          <w:rFonts w:eastAsia="Calibri"/>
          <w:color w:val="000000"/>
          <w:sz w:val="28"/>
          <w:szCs w:val="28"/>
        </w:rPr>
        <w:t xml:space="preserve">Блох, Дж. Java. Эффективное программирование / Дж. </w:t>
      </w:r>
      <w:proofErr w:type="gramStart"/>
      <w:r w:rsidRPr="004C30CC">
        <w:rPr>
          <w:rFonts w:eastAsia="Calibri"/>
          <w:color w:val="000000"/>
          <w:sz w:val="28"/>
          <w:szCs w:val="28"/>
        </w:rPr>
        <w:t>Блох ;</w:t>
      </w:r>
      <w:proofErr w:type="gramEnd"/>
      <w:r w:rsidRPr="004C30CC">
        <w:rPr>
          <w:rFonts w:eastAsia="Calibri"/>
          <w:color w:val="000000"/>
          <w:sz w:val="28"/>
          <w:szCs w:val="28"/>
        </w:rPr>
        <w:t xml:space="preserve"> перевод В. Стрельцов ; под редакцией Р. Усманов. — 2-е изд. </w:t>
      </w:r>
      <w:proofErr w:type="gramStart"/>
      <w:r w:rsidRPr="004C30CC">
        <w:rPr>
          <w:rFonts w:eastAsia="Calibri"/>
          <w:color w:val="000000"/>
          <w:sz w:val="28"/>
          <w:szCs w:val="28"/>
        </w:rPr>
        <w:t>—  Саратов</w:t>
      </w:r>
      <w:proofErr w:type="gramEnd"/>
      <w:r w:rsidRPr="004C30CC">
        <w:rPr>
          <w:rFonts w:eastAsia="Calibri"/>
          <w:color w:val="000000"/>
          <w:sz w:val="28"/>
          <w:szCs w:val="28"/>
        </w:rPr>
        <w:t xml:space="preserve"> : Профобразование, 2019. — 310 c. — ISBN 978-5-4488-0127-3. — </w:t>
      </w:r>
      <w:proofErr w:type="gramStart"/>
      <w:r w:rsidRPr="004C30CC">
        <w:rPr>
          <w:rFonts w:eastAsia="Calibri"/>
          <w:color w:val="000000"/>
          <w:sz w:val="28"/>
          <w:szCs w:val="28"/>
        </w:rPr>
        <w:t>Текст :</w:t>
      </w:r>
      <w:proofErr w:type="gramEnd"/>
      <w:r w:rsidRPr="004C30CC">
        <w:rPr>
          <w:rFonts w:eastAsia="Calibri"/>
          <w:color w:val="000000"/>
          <w:sz w:val="28"/>
          <w:szCs w:val="28"/>
        </w:rPr>
        <w:t xml:space="preserve"> электронный // Цифровой образовательный ресурс IPR SMART : [сайт]. — </w:t>
      </w:r>
      <w:r w:rsidRPr="004C30CC">
        <w:rPr>
          <w:rFonts w:eastAsia="Calibri"/>
          <w:color w:val="000000"/>
          <w:sz w:val="28"/>
          <w:szCs w:val="28"/>
        </w:rPr>
        <w:lastRenderedPageBreak/>
        <w:t xml:space="preserve">URL: https://www.iprbookshop.ru/89870.html (дата обращения: 11.06.2023). — Режим доступа: для </w:t>
      </w:r>
      <w:proofErr w:type="spellStart"/>
      <w:r w:rsidRPr="004C30CC">
        <w:rPr>
          <w:rFonts w:eastAsia="Calibri"/>
          <w:color w:val="000000"/>
          <w:sz w:val="28"/>
          <w:szCs w:val="28"/>
        </w:rPr>
        <w:t>авторизир</w:t>
      </w:r>
      <w:proofErr w:type="spellEnd"/>
      <w:r w:rsidRPr="004C30CC">
        <w:rPr>
          <w:rFonts w:eastAsia="Calibri"/>
          <w:color w:val="000000"/>
          <w:sz w:val="28"/>
          <w:szCs w:val="28"/>
        </w:rPr>
        <w:t>. пользователей.</w:t>
      </w:r>
    </w:p>
    <w:p w14:paraId="4A71DB61" w14:textId="77777777" w:rsidR="00257631" w:rsidRPr="004C30CC" w:rsidRDefault="00257631" w:rsidP="00257631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spacing w:after="160" w:line="360" w:lineRule="auto"/>
        <w:ind w:left="0" w:firstLine="709"/>
        <w:contextualSpacing/>
        <w:jc w:val="both"/>
        <w:rPr>
          <w:rFonts w:eastAsia="Calibri"/>
          <w:color w:val="000000"/>
          <w:sz w:val="28"/>
          <w:szCs w:val="28"/>
        </w:rPr>
      </w:pPr>
      <w:proofErr w:type="spellStart"/>
      <w:r w:rsidRPr="004C30CC">
        <w:rPr>
          <w:rFonts w:eastAsia="Calibri"/>
          <w:color w:val="000000"/>
          <w:sz w:val="28"/>
          <w:szCs w:val="28"/>
        </w:rPr>
        <w:t>Вязовик</w:t>
      </w:r>
      <w:proofErr w:type="spellEnd"/>
      <w:r w:rsidRPr="004C30CC">
        <w:rPr>
          <w:rFonts w:eastAsia="Calibri"/>
          <w:color w:val="000000"/>
          <w:sz w:val="28"/>
          <w:szCs w:val="28"/>
        </w:rPr>
        <w:t xml:space="preserve">, Н. А. Программирование на </w:t>
      </w:r>
      <w:proofErr w:type="gramStart"/>
      <w:r w:rsidRPr="004C30CC">
        <w:rPr>
          <w:rFonts w:eastAsia="Calibri"/>
          <w:color w:val="000000"/>
          <w:sz w:val="28"/>
          <w:szCs w:val="28"/>
        </w:rPr>
        <w:t>Java  :</w:t>
      </w:r>
      <w:proofErr w:type="gramEnd"/>
      <w:r w:rsidRPr="004C30CC">
        <w:rPr>
          <w:rFonts w:eastAsia="Calibri"/>
          <w:color w:val="000000"/>
          <w:sz w:val="28"/>
          <w:szCs w:val="28"/>
        </w:rPr>
        <w:t xml:space="preserve"> учебное пособие / Н. А. </w:t>
      </w:r>
      <w:proofErr w:type="spellStart"/>
      <w:r w:rsidRPr="004C30CC">
        <w:rPr>
          <w:rFonts w:eastAsia="Calibri"/>
          <w:color w:val="000000"/>
          <w:sz w:val="28"/>
          <w:szCs w:val="28"/>
        </w:rPr>
        <w:t>Вязовик</w:t>
      </w:r>
      <w:proofErr w:type="spellEnd"/>
      <w:r w:rsidRPr="004C30CC">
        <w:rPr>
          <w:rFonts w:eastAsia="Calibri"/>
          <w:color w:val="000000"/>
          <w:sz w:val="28"/>
          <w:szCs w:val="28"/>
        </w:rPr>
        <w:t xml:space="preserve">. — 3-е изд. </w:t>
      </w:r>
      <w:proofErr w:type="gramStart"/>
      <w:r w:rsidRPr="004C30CC">
        <w:rPr>
          <w:rFonts w:eastAsia="Calibri"/>
          <w:color w:val="000000"/>
          <w:sz w:val="28"/>
          <w:szCs w:val="28"/>
        </w:rPr>
        <w:t>—  Москва</w:t>
      </w:r>
      <w:proofErr w:type="gramEnd"/>
      <w:r w:rsidRPr="004C30CC">
        <w:rPr>
          <w:rFonts w:eastAsia="Calibri"/>
          <w:color w:val="000000"/>
          <w:sz w:val="28"/>
          <w:szCs w:val="28"/>
        </w:rPr>
        <w:t xml:space="preserve"> : Интернет-Университет Информационных Технологий (ИНТУИТ), Ай Пи Ар Медиа, 2021. — 601 c. — ISBN 978-5-4497-0852-6. — </w:t>
      </w:r>
      <w:proofErr w:type="gramStart"/>
      <w:r w:rsidRPr="004C30CC">
        <w:rPr>
          <w:rFonts w:eastAsia="Calibri"/>
          <w:color w:val="000000"/>
          <w:sz w:val="28"/>
          <w:szCs w:val="28"/>
        </w:rPr>
        <w:t>Текст :</w:t>
      </w:r>
      <w:proofErr w:type="gramEnd"/>
      <w:r w:rsidRPr="004C30CC">
        <w:rPr>
          <w:rFonts w:eastAsia="Calibri"/>
          <w:color w:val="000000"/>
          <w:sz w:val="28"/>
          <w:szCs w:val="28"/>
        </w:rPr>
        <w:t xml:space="preserve"> электронный // Цифровой образовательный ресурс IPR SMART : [сайт]. — URL: https://www.iprbookshop.ru/102048.html (дата обращения: 11.06.2023). — Режим доступа: для </w:t>
      </w:r>
      <w:proofErr w:type="spellStart"/>
      <w:r w:rsidRPr="004C30CC">
        <w:rPr>
          <w:rFonts w:eastAsia="Calibri"/>
          <w:color w:val="000000"/>
          <w:sz w:val="28"/>
          <w:szCs w:val="28"/>
        </w:rPr>
        <w:t>авторизир</w:t>
      </w:r>
      <w:proofErr w:type="spellEnd"/>
      <w:r w:rsidRPr="004C30CC">
        <w:rPr>
          <w:rFonts w:eastAsia="Calibri"/>
          <w:color w:val="000000"/>
          <w:sz w:val="28"/>
          <w:szCs w:val="28"/>
        </w:rPr>
        <w:t xml:space="preserve">. пользователей. </w:t>
      </w:r>
    </w:p>
    <w:p w14:paraId="0CF9F0E2" w14:textId="77777777" w:rsidR="00257631" w:rsidRPr="004C30CC" w:rsidRDefault="00257631" w:rsidP="00257631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 xml:space="preserve">Грекул, В. И. Управление внедрением информационных </w:t>
      </w:r>
      <w:proofErr w:type="gramStart"/>
      <w:r w:rsidRPr="004C30CC">
        <w:rPr>
          <w:rFonts w:eastAsia="Calibri"/>
          <w:sz w:val="28"/>
          <w:szCs w:val="28"/>
        </w:rPr>
        <w:t>систем :</w:t>
      </w:r>
      <w:proofErr w:type="gramEnd"/>
      <w:r w:rsidRPr="004C30CC">
        <w:rPr>
          <w:rFonts w:eastAsia="Calibri"/>
          <w:sz w:val="28"/>
          <w:szCs w:val="28"/>
        </w:rPr>
        <w:t xml:space="preserve"> учебное пособие для СПО / В. И. Грекул, Г. Н. </w:t>
      </w:r>
      <w:proofErr w:type="spellStart"/>
      <w:r w:rsidRPr="004C30CC">
        <w:rPr>
          <w:rFonts w:eastAsia="Calibri"/>
          <w:sz w:val="28"/>
          <w:szCs w:val="28"/>
        </w:rPr>
        <w:t>Денищенко</w:t>
      </w:r>
      <w:proofErr w:type="spellEnd"/>
      <w:r w:rsidRPr="004C30CC">
        <w:rPr>
          <w:rFonts w:eastAsia="Calibri"/>
          <w:sz w:val="28"/>
          <w:szCs w:val="28"/>
        </w:rPr>
        <w:t xml:space="preserve">, Н. Л. Коровкина. — </w:t>
      </w:r>
      <w:proofErr w:type="gramStart"/>
      <w:r w:rsidRPr="004C30CC">
        <w:rPr>
          <w:rFonts w:eastAsia="Calibri"/>
          <w:sz w:val="28"/>
          <w:szCs w:val="28"/>
        </w:rPr>
        <w:t>Саратов :</w:t>
      </w:r>
      <w:proofErr w:type="gramEnd"/>
      <w:r w:rsidRPr="004C30CC">
        <w:rPr>
          <w:rFonts w:eastAsia="Calibri"/>
          <w:sz w:val="28"/>
          <w:szCs w:val="28"/>
        </w:rPr>
        <w:t xml:space="preserve"> Профобразование, 2021. — 277 c. — ISBN 978-5-4488-1016-9. — </w:t>
      </w:r>
      <w:proofErr w:type="gramStart"/>
      <w:r w:rsidRPr="004C30CC">
        <w:rPr>
          <w:rFonts w:eastAsia="Calibri"/>
          <w:sz w:val="28"/>
          <w:szCs w:val="28"/>
        </w:rPr>
        <w:t>Текст :</w:t>
      </w:r>
      <w:proofErr w:type="gramEnd"/>
      <w:r w:rsidRPr="004C30CC">
        <w:rPr>
          <w:rFonts w:eastAsia="Calibri"/>
          <w:sz w:val="28"/>
          <w:szCs w:val="28"/>
        </w:rPr>
        <w:t xml:space="preserve"> электронный // Цифровой образовательный ресурс IPR SMART : [сайт]. — URL: https://www.iprbookshop.ru/102209.html (дата обращения: 13.06.2023). — Режим доступа: для </w:t>
      </w:r>
      <w:proofErr w:type="spellStart"/>
      <w:r w:rsidRPr="004C30CC">
        <w:rPr>
          <w:rFonts w:eastAsia="Calibri"/>
          <w:sz w:val="28"/>
          <w:szCs w:val="28"/>
        </w:rPr>
        <w:t>авторизир</w:t>
      </w:r>
      <w:proofErr w:type="spellEnd"/>
      <w:r w:rsidRPr="004C30CC">
        <w:rPr>
          <w:rFonts w:eastAsia="Calibri"/>
          <w:sz w:val="28"/>
          <w:szCs w:val="28"/>
        </w:rPr>
        <w:t>. пользователей.</w:t>
      </w:r>
    </w:p>
    <w:p w14:paraId="6B9ABD01" w14:textId="77777777" w:rsidR="00257631" w:rsidRPr="004C30CC" w:rsidRDefault="00257631" w:rsidP="00257631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 xml:space="preserve">Иванова, О. Г. Методы и средства проектирования информационных систем и технологий. Основы </w:t>
      </w:r>
      <w:proofErr w:type="gramStart"/>
      <w:r w:rsidRPr="004C30CC">
        <w:rPr>
          <w:rFonts w:eastAsia="Calibri"/>
          <w:sz w:val="28"/>
          <w:szCs w:val="28"/>
        </w:rPr>
        <w:t>UML :</w:t>
      </w:r>
      <w:proofErr w:type="gramEnd"/>
      <w:r w:rsidRPr="004C30CC">
        <w:rPr>
          <w:rFonts w:eastAsia="Calibri"/>
          <w:sz w:val="28"/>
          <w:szCs w:val="28"/>
        </w:rPr>
        <w:t xml:space="preserve"> учебное пособие / О. Г. Иванова, Ю. Ю. Громов. — </w:t>
      </w:r>
      <w:proofErr w:type="gramStart"/>
      <w:r w:rsidRPr="004C30CC">
        <w:rPr>
          <w:rFonts w:eastAsia="Calibri"/>
          <w:sz w:val="28"/>
          <w:szCs w:val="28"/>
        </w:rPr>
        <w:t>Тамбов :</w:t>
      </w:r>
      <w:proofErr w:type="gramEnd"/>
      <w:r w:rsidRPr="004C30CC">
        <w:rPr>
          <w:rFonts w:eastAsia="Calibri"/>
          <w:sz w:val="28"/>
          <w:szCs w:val="28"/>
        </w:rPr>
        <w:t xml:space="preserve"> Тамбовский государственный технический университет, ЭБС АСВ, 2020. — 80 c. — ISBN 978-5-8265-2308-7. — </w:t>
      </w:r>
      <w:proofErr w:type="gramStart"/>
      <w:r w:rsidRPr="004C30CC">
        <w:rPr>
          <w:rFonts w:eastAsia="Calibri"/>
          <w:sz w:val="28"/>
          <w:szCs w:val="28"/>
        </w:rPr>
        <w:t>Текст :</w:t>
      </w:r>
      <w:proofErr w:type="gramEnd"/>
      <w:r w:rsidRPr="004C30CC">
        <w:rPr>
          <w:rFonts w:eastAsia="Calibri"/>
          <w:sz w:val="28"/>
          <w:szCs w:val="28"/>
        </w:rPr>
        <w:t xml:space="preserve"> электронный // Цифровой образовательный ресурс IPR SMART : [сайт]. — URL: https://www.iprbookshop.ru/115768.html (дата обращения: 13.06.2023). — Режим доступа: для </w:t>
      </w:r>
      <w:proofErr w:type="spellStart"/>
      <w:r w:rsidRPr="004C30CC">
        <w:rPr>
          <w:rFonts w:eastAsia="Calibri"/>
          <w:sz w:val="28"/>
          <w:szCs w:val="28"/>
        </w:rPr>
        <w:t>авторизир</w:t>
      </w:r>
      <w:proofErr w:type="spellEnd"/>
      <w:r w:rsidRPr="004C30CC">
        <w:rPr>
          <w:rFonts w:eastAsia="Calibri"/>
          <w:sz w:val="28"/>
          <w:szCs w:val="28"/>
        </w:rPr>
        <w:t>. пользователей.</w:t>
      </w:r>
    </w:p>
    <w:p w14:paraId="2A51C454" w14:textId="77777777" w:rsidR="00257631" w:rsidRPr="004C30CC" w:rsidRDefault="00257631" w:rsidP="00257631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 xml:space="preserve">Кудинов, Ю. И. Основы алгоритмизации и </w:t>
      </w:r>
      <w:proofErr w:type="gramStart"/>
      <w:r w:rsidRPr="004C30CC">
        <w:rPr>
          <w:rFonts w:eastAsia="Calibri"/>
          <w:sz w:val="28"/>
          <w:szCs w:val="28"/>
        </w:rPr>
        <w:t>программирования :</w:t>
      </w:r>
      <w:proofErr w:type="gramEnd"/>
      <w:r w:rsidRPr="004C30CC">
        <w:rPr>
          <w:rFonts w:eastAsia="Calibri"/>
          <w:sz w:val="28"/>
          <w:szCs w:val="28"/>
        </w:rPr>
        <w:t xml:space="preserve"> учебное пособие для СПО / Ю. И. Кудинов, А. Ю. Келина. — 2-е изд. — Липецк, </w:t>
      </w:r>
      <w:proofErr w:type="gramStart"/>
      <w:r w:rsidRPr="004C30CC">
        <w:rPr>
          <w:rFonts w:eastAsia="Calibri"/>
          <w:sz w:val="28"/>
          <w:szCs w:val="28"/>
        </w:rPr>
        <w:t>Саратов :</w:t>
      </w:r>
      <w:proofErr w:type="gramEnd"/>
      <w:r w:rsidRPr="004C30CC">
        <w:rPr>
          <w:rFonts w:eastAsia="Calibri"/>
          <w:sz w:val="28"/>
          <w:szCs w:val="28"/>
        </w:rPr>
        <w:t xml:space="preserve"> Липецкий государственный технический университет, Профобразование, 2020. — 71 c. — ISBN 978-5-88247-956-4, 978-5-4488-0757-2. — </w:t>
      </w:r>
      <w:proofErr w:type="gramStart"/>
      <w:r w:rsidRPr="004C30CC">
        <w:rPr>
          <w:rFonts w:eastAsia="Calibri"/>
          <w:sz w:val="28"/>
          <w:szCs w:val="28"/>
        </w:rPr>
        <w:t>Текст :</w:t>
      </w:r>
      <w:proofErr w:type="gramEnd"/>
      <w:r w:rsidRPr="004C30CC">
        <w:rPr>
          <w:rFonts w:eastAsia="Calibri"/>
          <w:sz w:val="28"/>
          <w:szCs w:val="28"/>
        </w:rPr>
        <w:t xml:space="preserve"> электронный // Цифровой образовательный ресурс IPR SMART : [сайт]. — URL: https://www.iprbookshop.ru/92834.html (дата обращения: 15.06.2023). — Режим доступа: для </w:t>
      </w:r>
      <w:proofErr w:type="spellStart"/>
      <w:r w:rsidRPr="004C30CC">
        <w:rPr>
          <w:rFonts w:eastAsia="Calibri"/>
          <w:sz w:val="28"/>
          <w:szCs w:val="28"/>
        </w:rPr>
        <w:t>авторизир</w:t>
      </w:r>
      <w:proofErr w:type="spellEnd"/>
      <w:r w:rsidRPr="004C30CC">
        <w:rPr>
          <w:rFonts w:eastAsia="Calibri"/>
          <w:sz w:val="28"/>
          <w:szCs w:val="28"/>
        </w:rPr>
        <w:t>. пользователей.</w:t>
      </w:r>
    </w:p>
    <w:p w14:paraId="1DE592D3" w14:textId="77777777" w:rsidR="00257631" w:rsidRPr="004C30CC" w:rsidRDefault="00257631" w:rsidP="00257631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spacing w:after="16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t xml:space="preserve">Чурина, Т. Г. Основы алгоритмизации и </w:t>
      </w:r>
      <w:proofErr w:type="gramStart"/>
      <w:r w:rsidRPr="004C30CC">
        <w:rPr>
          <w:rFonts w:eastAsia="Calibri"/>
          <w:sz w:val="28"/>
          <w:szCs w:val="28"/>
        </w:rPr>
        <w:t>программирования :</w:t>
      </w:r>
      <w:proofErr w:type="gramEnd"/>
      <w:r w:rsidRPr="004C30CC">
        <w:rPr>
          <w:rFonts w:eastAsia="Calibri"/>
          <w:sz w:val="28"/>
          <w:szCs w:val="28"/>
        </w:rPr>
        <w:t xml:space="preserve"> учебное пособие для СПО / Т. Г. Чурина, Т. В. Нестеренко. — Саратов, </w:t>
      </w:r>
      <w:proofErr w:type="gramStart"/>
      <w:r w:rsidRPr="004C30CC">
        <w:rPr>
          <w:rFonts w:eastAsia="Calibri"/>
          <w:sz w:val="28"/>
          <w:szCs w:val="28"/>
        </w:rPr>
        <w:t xml:space="preserve">Москва </w:t>
      </w:r>
      <w:r w:rsidRPr="004C30CC">
        <w:rPr>
          <w:rFonts w:eastAsia="Calibri"/>
          <w:sz w:val="28"/>
          <w:szCs w:val="28"/>
        </w:rPr>
        <w:lastRenderedPageBreak/>
        <w:t>:</w:t>
      </w:r>
      <w:proofErr w:type="gramEnd"/>
      <w:r w:rsidRPr="004C30CC">
        <w:rPr>
          <w:rFonts w:eastAsia="Calibri"/>
          <w:sz w:val="28"/>
          <w:szCs w:val="28"/>
        </w:rPr>
        <w:t xml:space="preserve"> Профобразование, Ай Пи Ар Медиа, 2020. — 214 c. — ISBN 978-5-4488-0802-9, 978-5-4497-0465-8. — </w:t>
      </w:r>
      <w:proofErr w:type="gramStart"/>
      <w:r w:rsidRPr="004C30CC">
        <w:rPr>
          <w:rFonts w:eastAsia="Calibri"/>
          <w:sz w:val="28"/>
          <w:szCs w:val="28"/>
        </w:rPr>
        <w:t>Текст :</w:t>
      </w:r>
      <w:proofErr w:type="gramEnd"/>
      <w:r w:rsidRPr="004C30CC">
        <w:rPr>
          <w:rFonts w:eastAsia="Calibri"/>
          <w:sz w:val="28"/>
          <w:szCs w:val="28"/>
        </w:rPr>
        <w:t xml:space="preserve"> электронный // Цифровой образовательный ресурс IPR SMART : [сайт]. — URL: https://www.iprbookshop.ru/96017.html (дата обращения: 23.06.2023). — Режим доступа: для </w:t>
      </w:r>
      <w:proofErr w:type="spellStart"/>
      <w:r w:rsidRPr="004C30CC">
        <w:rPr>
          <w:rFonts w:eastAsia="Calibri"/>
          <w:sz w:val="28"/>
          <w:szCs w:val="28"/>
        </w:rPr>
        <w:t>авторизир</w:t>
      </w:r>
      <w:proofErr w:type="spellEnd"/>
      <w:r w:rsidRPr="004C30CC">
        <w:rPr>
          <w:rFonts w:eastAsia="Calibri"/>
          <w:sz w:val="28"/>
          <w:szCs w:val="28"/>
        </w:rPr>
        <w:t>. пользователей.</w:t>
      </w:r>
    </w:p>
    <w:p w14:paraId="0B3E66FF" w14:textId="77777777" w:rsidR="00257631" w:rsidRPr="004C30CC" w:rsidRDefault="00257631" w:rsidP="00257631">
      <w:pPr>
        <w:widowControl/>
        <w:numPr>
          <w:ilvl w:val="0"/>
          <w:numId w:val="3"/>
        </w:numPr>
        <w:autoSpaceDE/>
        <w:autoSpaceDN/>
        <w:spacing w:after="160" w:line="360" w:lineRule="auto"/>
        <w:ind w:left="0" w:firstLine="709"/>
        <w:contextualSpacing/>
        <w:jc w:val="both"/>
        <w:rPr>
          <w:rFonts w:eastAsia="Calibri"/>
          <w:color w:val="000000"/>
          <w:sz w:val="28"/>
          <w:szCs w:val="28"/>
        </w:rPr>
      </w:pPr>
      <w:r w:rsidRPr="004C30CC">
        <w:rPr>
          <w:rFonts w:eastAsia="Calibri"/>
          <w:color w:val="000000"/>
          <w:sz w:val="28"/>
          <w:szCs w:val="28"/>
        </w:rPr>
        <w:t xml:space="preserve">Воробьев, Н.А. </w:t>
      </w:r>
      <w:r w:rsidRPr="004C30CC">
        <w:rPr>
          <w:rFonts w:eastAsia="Calibri"/>
          <w:color w:val="000000"/>
          <w:sz w:val="28"/>
          <w:szCs w:val="28"/>
          <w:lang w:val="en-US"/>
        </w:rPr>
        <w:t>C</w:t>
      </w:r>
      <w:proofErr w:type="spellStart"/>
      <w:r w:rsidRPr="004C30CC">
        <w:rPr>
          <w:rFonts w:eastAsia="Calibri"/>
          <w:color w:val="000000"/>
          <w:sz w:val="28"/>
          <w:szCs w:val="28"/>
        </w:rPr>
        <w:t>равнительный</w:t>
      </w:r>
      <w:proofErr w:type="spellEnd"/>
      <w:r w:rsidRPr="004C30CC">
        <w:rPr>
          <w:rFonts w:eastAsia="Calibri"/>
          <w:color w:val="000000"/>
          <w:sz w:val="28"/>
          <w:szCs w:val="28"/>
        </w:rPr>
        <w:t xml:space="preserve"> анализ средств тестирования мобильных приложений / </w:t>
      </w:r>
      <w:proofErr w:type="gramStart"/>
      <w:r w:rsidRPr="004C30CC">
        <w:rPr>
          <w:rFonts w:eastAsia="Calibri"/>
          <w:color w:val="000000"/>
          <w:sz w:val="28"/>
          <w:szCs w:val="28"/>
        </w:rPr>
        <w:t>Н.А</w:t>
      </w:r>
      <w:proofErr w:type="gramEnd"/>
      <w:r w:rsidRPr="004C30CC">
        <w:rPr>
          <w:rFonts w:eastAsia="Calibri"/>
          <w:color w:val="000000"/>
          <w:sz w:val="28"/>
          <w:szCs w:val="28"/>
        </w:rPr>
        <w:t xml:space="preserve"> Воробьев, Л.Н. Бурмин, Ю.А. Степанов. – Текст: электронный // Евразийский Союз Ученых. – 2020. – №6-1 (75). – С. 16-18. – URL: https://cyberleninka.ru/article/n/sravnitelnyy-analiz-sredstv-testirovaniya-mobilnyh-prilozheniy (дата обращения: 16.06.2023). </w:t>
      </w:r>
    </w:p>
    <w:p w14:paraId="7401FCE8" w14:textId="77777777" w:rsidR="00257631" w:rsidRPr="004C30CC" w:rsidRDefault="00257631" w:rsidP="00257631">
      <w:pPr>
        <w:widowControl/>
        <w:numPr>
          <w:ilvl w:val="0"/>
          <w:numId w:val="3"/>
        </w:numPr>
        <w:autoSpaceDE/>
        <w:autoSpaceDN/>
        <w:spacing w:after="160" w:line="360" w:lineRule="auto"/>
        <w:ind w:left="0" w:firstLine="709"/>
        <w:contextualSpacing/>
        <w:jc w:val="both"/>
        <w:rPr>
          <w:rFonts w:eastAsia="Calibri"/>
          <w:color w:val="000000"/>
          <w:sz w:val="28"/>
          <w:szCs w:val="28"/>
        </w:rPr>
      </w:pPr>
      <w:r w:rsidRPr="004C30CC">
        <w:rPr>
          <w:rFonts w:eastAsia="Calibri"/>
          <w:color w:val="000000"/>
          <w:sz w:val="28"/>
          <w:szCs w:val="28"/>
        </w:rPr>
        <w:t xml:space="preserve">Табунов, Д.А. Разработка приложения «каталог товаров» в </w:t>
      </w:r>
      <w:r w:rsidRPr="004C30CC">
        <w:rPr>
          <w:rFonts w:eastAsia="Calibri"/>
          <w:color w:val="000000"/>
          <w:sz w:val="28"/>
          <w:szCs w:val="28"/>
          <w:lang w:val="en-US"/>
        </w:rPr>
        <w:t>A</w:t>
      </w:r>
      <w:proofErr w:type="spellStart"/>
      <w:r w:rsidRPr="004C30CC">
        <w:rPr>
          <w:rFonts w:eastAsia="Calibri"/>
          <w:color w:val="000000"/>
          <w:sz w:val="28"/>
          <w:szCs w:val="28"/>
        </w:rPr>
        <w:t>ndroid</w:t>
      </w:r>
      <w:proofErr w:type="spellEnd"/>
      <w:r w:rsidRPr="004C30CC">
        <w:rPr>
          <w:rFonts w:eastAsia="Calibri"/>
          <w:color w:val="000000"/>
          <w:sz w:val="28"/>
          <w:szCs w:val="28"/>
        </w:rPr>
        <w:t xml:space="preserve"> </w:t>
      </w:r>
      <w:r w:rsidRPr="004C30CC">
        <w:rPr>
          <w:rFonts w:eastAsia="Calibri"/>
          <w:color w:val="000000"/>
          <w:sz w:val="28"/>
          <w:szCs w:val="28"/>
          <w:lang w:val="en-US"/>
        </w:rPr>
        <w:t>S</w:t>
      </w:r>
      <w:proofErr w:type="spellStart"/>
      <w:r w:rsidRPr="004C30CC">
        <w:rPr>
          <w:rFonts w:eastAsia="Calibri"/>
          <w:color w:val="000000"/>
          <w:sz w:val="28"/>
          <w:szCs w:val="28"/>
        </w:rPr>
        <w:t>tudio</w:t>
      </w:r>
      <w:proofErr w:type="spellEnd"/>
      <w:r w:rsidRPr="004C30CC">
        <w:rPr>
          <w:rFonts w:eastAsia="Calibri"/>
          <w:color w:val="000000"/>
          <w:sz w:val="28"/>
          <w:szCs w:val="28"/>
        </w:rPr>
        <w:t xml:space="preserve"> / Д.А Табунов, Д.А. Шихов – Текст: электронный // Наука и перспективы. – 2022. – №1. – С. 25-32. – URL: https://cyberleninka.ru/article/n/razrabotka-prilozheniya-katalog-tovarov-v-android-studio (дата обращения: 16.06.2023).</w:t>
      </w:r>
    </w:p>
    <w:p w14:paraId="0B5039EF" w14:textId="77777777" w:rsidR="00257631" w:rsidRPr="004C30CC" w:rsidRDefault="00257631" w:rsidP="00257631">
      <w:pPr>
        <w:widowControl/>
        <w:numPr>
          <w:ilvl w:val="0"/>
          <w:numId w:val="3"/>
        </w:numPr>
        <w:autoSpaceDE/>
        <w:autoSpaceDN/>
        <w:spacing w:after="160" w:line="360" w:lineRule="auto"/>
        <w:ind w:left="0" w:firstLine="709"/>
        <w:contextualSpacing/>
        <w:jc w:val="both"/>
        <w:rPr>
          <w:rFonts w:eastAsia="Calibri"/>
          <w:color w:val="000000"/>
          <w:sz w:val="28"/>
          <w:szCs w:val="28"/>
        </w:rPr>
      </w:pPr>
      <w:r w:rsidRPr="004C30CC">
        <w:rPr>
          <w:rFonts w:eastAsia="Calibri"/>
          <w:color w:val="000000"/>
          <w:sz w:val="28"/>
          <w:szCs w:val="28"/>
        </w:rPr>
        <w:t>Акционерное общество «</w:t>
      </w:r>
      <w:proofErr w:type="spellStart"/>
      <w:r w:rsidRPr="004C30CC">
        <w:rPr>
          <w:rFonts w:eastAsia="Calibri"/>
          <w:color w:val="000000"/>
          <w:sz w:val="28"/>
          <w:szCs w:val="28"/>
        </w:rPr>
        <w:t>Крымтехнолгии</w:t>
      </w:r>
      <w:proofErr w:type="spellEnd"/>
      <w:r w:rsidRPr="004C30CC">
        <w:rPr>
          <w:rFonts w:eastAsia="Calibri"/>
          <w:color w:val="000000"/>
          <w:sz w:val="28"/>
          <w:szCs w:val="28"/>
        </w:rPr>
        <w:t xml:space="preserve">»: официальный сайт. – Симферополь. – Обновляется в течении суток. – </w:t>
      </w:r>
      <w:proofErr w:type="gramStart"/>
      <w:r w:rsidRPr="004C30CC">
        <w:rPr>
          <w:rFonts w:eastAsia="Calibri"/>
          <w:color w:val="000000"/>
          <w:sz w:val="28"/>
          <w:szCs w:val="28"/>
        </w:rPr>
        <w:t>URL:  https://krtech.ru/</w:t>
      </w:r>
      <w:proofErr w:type="gramEnd"/>
      <w:r w:rsidRPr="004C30CC">
        <w:rPr>
          <w:rFonts w:eastAsia="Calibri"/>
          <w:color w:val="000000"/>
          <w:sz w:val="28"/>
          <w:szCs w:val="28"/>
        </w:rPr>
        <w:t xml:space="preserve"> (дата обращения: 16.06.2023). – Текст: электронный.</w:t>
      </w:r>
    </w:p>
    <w:p w14:paraId="1FCB3DCC" w14:textId="77777777" w:rsidR="00257631" w:rsidRPr="004C30CC" w:rsidRDefault="00257631" w:rsidP="00257631">
      <w:pPr>
        <w:widowControl/>
        <w:numPr>
          <w:ilvl w:val="0"/>
          <w:numId w:val="3"/>
        </w:numPr>
        <w:autoSpaceDE/>
        <w:autoSpaceDN/>
        <w:spacing w:after="160" w:line="360" w:lineRule="auto"/>
        <w:ind w:left="0" w:firstLine="709"/>
        <w:contextualSpacing/>
        <w:jc w:val="both"/>
        <w:rPr>
          <w:rFonts w:eastAsia="Calibri"/>
          <w:color w:val="000000"/>
          <w:sz w:val="28"/>
          <w:szCs w:val="28"/>
        </w:rPr>
      </w:pPr>
      <w:r w:rsidRPr="004C30CC">
        <w:rPr>
          <w:rFonts w:eastAsia="Calibri"/>
          <w:color w:val="000000"/>
          <w:sz w:val="28"/>
          <w:szCs w:val="28"/>
        </w:rPr>
        <w:t xml:space="preserve">Предоставление сведений из ЕГРЮЛ/ЕГРИП. – Текст: электронный // Федеральная налоговая служба: [сайт]. – URL: </w:t>
      </w:r>
      <w:hyperlink r:id="rId13" w:history="1">
        <w:r w:rsidRPr="004C30CC">
          <w:rPr>
            <w:rFonts w:eastAsia="Calibri"/>
            <w:color w:val="000000"/>
            <w:sz w:val="28"/>
            <w:szCs w:val="28"/>
          </w:rPr>
          <w:t>https://egrul.nalog.ru/index.html</w:t>
        </w:r>
      </w:hyperlink>
      <w:r w:rsidRPr="004C30CC">
        <w:rPr>
          <w:rFonts w:eastAsia="Calibri"/>
          <w:color w:val="000000"/>
          <w:sz w:val="28"/>
          <w:szCs w:val="28"/>
        </w:rPr>
        <w:t xml:space="preserve"> (дата обращения: 16.06.2023).</w:t>
      </w:r>
    </w:p>
    <w:p w14:paraId="530E88E2" w14:textId="77777777" w:rsidR="00257631" w:rsidRPr="004C30CC" w:rsidRDefault="00257631" w:rsidP="00257631">
      <w:pPr>
        <w:widowControl/>
        <w:tabs>
          <w:tab w:val="left" w:pos="1276"/>
        </w:tabs>
        <w:autoSpaceDE/>
        <w:autoSpaceDN/>
        <w:spacing w:line="360" w:lineRule="auto"/>
        <w:ind w:left="709"/>
        <w:contextualSpacing/>
        <w:jc w:val="both"/>
        <w:rPr>
          <w:rFonts w:eastAsia="Calibri"/>
          <w:sz w:val="28"/>
          <w:szCs w:val="28"/>
        </w:rPr>
      </w:pPr>
    </w:p>
    <w:p w14:paraId="73695366" w14:textId="3D17BBFD" w:rsidR="00257631" w:rsidRPr="003C353C" w:rsidRDefault="00257631" w:rsidP="00257631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br w:type="page"/>
      </w:r>
    </w:p>
    <w:p w14:paraId="17B2491D" w14:textId="47BE794F" w:rsidR="003C353C" w:rsidRDefault="00257631" w:rsidP="003C353C">
      <w:pPr>
        <w:keepNext/>
        <w:keepLines/>
        <w:widowControl/>
        <w:autoSpaceDE/>
        <w:autoSpaceDN/>
        <w:spacing w:before="240" w:line="259" w:lineRule="auto"/>
        <w:jc w:val="center"/>
        <w:outlineLvl w:val="0"/>
        <w:rPr>
          <w:b/>
          <w:color w:val="000000"/>
          <w:sz w:val="28"/>
          <w:szCs w:val="28"/>
        </w:rPr>
      </w:pPr>
      <w:bookmarkStart w:id="17" w:name="_Toc167788544"/>
      <w:r w:rsidRPr="004C30CC">
        <w:rPr>
          <w:b/>
          <w:color w:val="000000"/>
          <w:sz w:val="28"/>
          <w:szCs w:val="28"/>
        </w:rPr>
        <w:lastRenderedPageBreak/>
        <w:t>Приложения</w:t>
      </w:r>
      <w:bookmarkEnd w:id="17"/>
    </w:p>
    <w:p w14:paraId="31854314" w14:textId="77777777" w:rsidR="003C353C" w:rsidRDefault="003C353C" w:rsidP="003C353C">
      <w:pPr>
        <w:spacing w:line="360" w:lineRule="auto"/>
        <w:jc w:val="center"/>
        <w:rPr>
          <w:sz w:val="28"/>
          <w:szCs w:val="28"/>
          <w:lang w:eastAsia="ru-RU"/>
        </w:rPr>
      </w:pPr>
      <w:r w:rsidRPr="00701C17">
        <w:rPr>
          <w:noProof/>
          <w:sz w:val="28"/>
          <w:szCs w:val="28"/>
          <w:lang w:eastAsia="ru-RU"/>
        </w:rPr>
        <w:drawing>
          <wp:inline distT="0" distB="0" distL="0" distR="0" wp14:anchorId="0B242D5B" wp14:editId="43ED8878">
            <wp:extent cx="6062382" cy="3710763"/>
            <wp:effectExtent l="0" t="0" r="0" b="4445"/>
            <wp:docPr id="220887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06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4298" cy="371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302E" w14:textId="77777777" w:rsidR="003C353C" w:rsidRDefault="003C353C" w:rsidP="003C353C">
      <w:pPr>
        <w:spacing w:line="360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Рисунок 1.1 – Официальный сайт ООО «КСТ»</w:t>
      </w:r>
    </w:p>
    <w:p w14:paraId="1C004A92" w14:textId="3A3ABCB5" w:rsidR="003C353C" w:rsidRDefault="003C353C" w:rsidP="003C353C">
      <w:pPr>
        <w:widowControl/>
        <w:autoSpaceDE/>
        <w:autoSpaceDN/>
        <w:spacing w:line="360" w:lineRule="auto"/>
        <w:jc w:val="center"/>
        <w:rPr>
          <w:rFonts w:eastAsia="Calibri"/>
          <w:sz w:val="28"/>
          <w:szCs w:val="28"/>
        </w:rPr>
      </w:pPr>
    </w:p>
    <w:p w14:paraId="18F3C5B4" w14:textId="77777777" w:rsidR="003C353C" w:rsidRPr="00011805" w:rsidRDefault="003C353C" w:rsidP="003C353C">
      <w:pPr>
        <w:spacing w:line="360" w:lineRule="auto"/>
        <w:jc w:val="center"/>
        <w:rPr>
          <w:sz w:val="28"/>
          <w:szCs w:val="28"/>
          <w:highlight w:val="yellow"/>
        </w:rPr>
      </w:pPr>
      <w:r w:rsidRPr="00C90410">
        <w:rPr>
          <w:noProof/>
          <w:sz w:val="28"/>
          <w:szCs w:val="28"/>
        </w:rPr>
        <w:lastRenderedPageBreak/>
        <w:drawing>
          <wp:inline distT="0" distB="0" distL="0" distR="0" wp14:anchorId="68F0288F" wp14:editId="14E59CD6">
            <wp:extent cx="4710223" cy="6697130"/>
            <wp:effectExtent l="0" t="0" r="0" b="8890"/>
            <wp:docPr id="344317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04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381" cy="67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4B0D" w14:textId="77777777" w:rsidR="003C353C" w:rsidRDefault="003C353C" w:rsidP="003C353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 – Блок-схема </w:t>
      </w:r>
      <w:r w:rsidRPr="00C90410">
        <w:rPr>
          <w:sz w:val="28"/>
          <w:szCs w:val="28"/>
        </w:rPr>
        <w:t>проверки соответствия технических средств требованиям приложений или программного обеспечения</w:t>
      </w:r>
      <w:r>
        <w:rPr>
          <w:sz w:val="28"/>
          <w:szCs w:val="28"/>
        </w:rPr>
        <w:t>.</w:t>
      </w:r>
    </w:p>
    <w:p w14:paraId="7A7FEEA9" w14:textId="77777777" w:rsidR="003C353C" w:rsidRPr="009202A2" w:rsidRDefault="003C353C" w:rsidP="003C353C">
      <w:pPr>
        <w:spacing w:line="360" w:lineRule="auto"/>
        <w:jc w:val="center"/>
        <w:rPr>
          <w:sz w:val="28"/>
          <w:szCs w:val="28"/>
          <w:lang w:eastAsia="ru-RU"/>
        </w:rPr>
      </w:pPr>
    </w:p>
    <w:p w14:paraId="2AB15788" w14:textId="5D24540A" w:rsidR="00257631" w:rsidRPr="004C30CC" w:rsidRDefault="00257631" w:rsidP="003C353C">
      <w:pPr>
        <w:keepNext/>
        <w:keepLines/>
        <w:widowControl/>
        <w:autoSpaceDE/>
        <w:autoSpaceDN/>
        <w:spacing w:before="240" w:line="259" w:lineRule="auto"/>
        <w:jc w:val="center"/>
        <w:outlineLvl w:val="0"/>
        <w:rPr>
          <w:rFonts w:eastAsia="Calibri"/>
          <w:sz w:val="28"/>
          <w:szCs w:val="28"/>
        </w:rPr>
      </w:pPr>
      <w:r w:rsidRPr="004C30CC">
        <w:rPr>
          <w:rFonts w:eastAsia="Calibri"/>
          <w:sz w:val="28"/>
          <w:szCs w:val="28"/>
        </w:rPr>
        <w:br w:type="page"/>
      </w:r>
    </w:p>
    <w:p w14:paraId="52314646" w14:textId="77777777" w:rsidR="003C353C" w:rsidRPr="00E00037" w:rsidRDefault="003C353C" w:rsidP="003C353C">
      <w:pPr>
        <w:widowControl/>
        <w:autoSpaceDE/>
        <w:autoSpaceDN/>
        <w:spacing w:line="360" w:lineRule="auto"/>
        <w:jc w:val="center"/>
        <w:rPr>
          <w:rFonts w:eastAsia="Calibri"/>
          <w:sz w:val="28"/>
          <w:szCs w:val="28"/>
        </w:rPr>
      </w:pPr>
      <w:r w:rsidRPr="00E00037">
        <w:rPr>
          <w:rFonts w:eastAsia="Calibri"/>
          <w:noProof/>
        </w:rPr>
        <w:lastRenderedPageBreak/>
        <w:drawing>
          <wp:inline distT="0" distB="0" distL="0" distR="0" wp14:anchorId="0345FE07" wp14:editId="2F2EF7A2">
            <wp:extent cx="6037864" cy="2356303"/>
            <wp:effectExtent l="0" t="0" r="1270" b="6350"/>
            <wp:docPr id="1943651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81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0560" cy="235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DCF2" w14:textId="77777777" w:rsidR="003C353C" w:rsidRDefault="003C353C" w:rsidP="003C353C">
      <w:pPr>
        <w:widowControl/>
        <w:autoSpaceDE/>
        <w:autoSpaceDN/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5.1 – Интерфейс модуля.</w:t>
      </w:r>
    </w:p>
    <w:p w14:paraId="106610E0" w14:textId="77777777" w:rsidR="003C353C" w:rsidRDefault="003C353C" w:rsidP="003C353C">
      <w:pPr>
        <w:widowControl/>
        <w:autoSpaceDE/>
        <w:autoSpaceDN/>
        <w:spacing w:line="360" w:lineRule="auto"/>
        <w:jc w:val="center"/>
        <w:rPr>
          <w:rFonts w:eastAsia="Calibri"/>
          <w:sz w:val="28"/>
          <w:szCs w:val="28"/>
        </w:rPr>
      </w:pPr>
      <w:r w:rsidRPr="00BA0BE6">
        <w:rPr>
          <w:rFonts w:eastAsia="Calibri"/>
          <w:noProof/>
          <w:sz w:val="28"/>
          <w:szCs w:val="28"/>
        </w:rPr>
        <w:drawing>
          <wp:inline distT="0" distB="0" distL="0" distR="0" wp14:anchorId="37DED852" wp14:editId="7B1DA3CB">
            <wp:extent cx="6228000" cy="2397600"/>
            <wp:effectExtent l="0" t="0" r="1905" b="3175"/>
            <wp:docPr id="245623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7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1680" w14:textId="77777777" w:rsidR="003C353C" w:rsidRPr="00BA0BE6" w:rsidRDefault="003C353C" w:rsidP="003C353C">
      <w:pPr>
        <w:widowControl/>
        <w:autoSpaceDE/>
        <w:autoSpaceDN/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5.2 – Пример кода.</w:t>
      </w:r>
    </w:p>
    <w:p w14:paraId="31681CCC" w14:textId="77777777" w:rsidR="00B962C3" w:rsidRDefault="00B962C3"/>
    <w:sectPr w:rsidR="00B962C3" w:rsidSect="00257631">
      <w:footerReference w:type="default" r:id="rId14"/>
      <w:pgSz w:w="11910" w:h="16840"/>
      <w:pgMar w:top="1134" w:right="851" w:bottom="1134" w:left="1701" w:header="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30BF5" w14:textId="77777777" w:rsidR="00204F5C" w:rsidRDefault="00204F5C">
      <w:r>
        <w:separator/>
      </w:r>
    </w:p>
  </w:endnote>
  <w:endnote w:type="continuationSeparator" w:id="0">
    <w:p w14:paraId="3AFE17C3" w14:textId="77777777" w:rsidR="00204F5C" w:rsidRDefault="00204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BF259" w14:textId="77777777" w:rsidR="00D8148E" w:rsidRPr="00667303" w:rsidRDefault="00D8148E" w:rsidP="00810785">
    <w:pPr>
      <w:pStyle w:val="a6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63410"/>
      <w:docPartObj>
        <w:docPartGallery w:val="Page Numbers (Bottom of Page)"/>
        <w:docPartUnique/>
      </w:docPartObj>
    </w:sdtPr>
    <w:sdtContent>
      <w:p w14:paraId="0802985B" w14:textId="77777777" w:rsidR="00D8148E" w:rsidRDefault="00000000" w:rsidP="001B6A4A">
        <w:pPr>
          <w:pStyle w:val="a6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69B8192" w14:textId="77777777" w:rsidR="00D8148E" w:rsidRDefault="00D8148E">
    <w:pPr>
      <w:pStyle w:val="a3"/>
      <w:spacing w:line="14" w:lineRule="auto"/>
      <w:rPr>
        <w:sz w:val="20"/>
      </w:rPr>
    </w:pPr>
  </w:p>
  <w:p w14:paraId="76C6A5D0" w14:textId="77777777" w:rsidR="00D8148E" w:rsidRDefault="00D814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4606C" w14:textId="77777777" w:rsidR="00204F5C" w:rsidRDefault="00204F5C">
      <w:r>
        <w:separator/>
      </w:r>
    </w:p>
  </w:footnote>
  <w:footnote w:type="continuationSeparator" w:id="0">
    <w:p w14:paraId="47B2B428" w14:textId="77777777" w:rsidR="00204F5C" w:rsidRDefault="00204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43827"/>
    <w:multiLevelType w:val="hybridMultilevel"/>
    <w:tmpl w:val="01CC3E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F12B4"/>
    <w:multiLevelType w:val="hybridMultilevel"/>
    <w:tmpl w:val="60C4CC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25368D"/>
    <w:multiLevelType w:val="hybridMultilevel"/>
    <w:tmpl w:val="DAE0506E"/>
    <w:lvl w:ilvl="0" w:tplc="F6EECC2C">
      <w:start w:val="1"/>
      <w:numFmt w:val="decimal"/>
      <w:lvlText w:val="%1."/>
      <w:lvlJc w:val="left"/>
      <w:pPr>
        <w:ind w:left="119" w:hanging="326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C982766">
      <w:start w:val="1"/>
      <w:numFmt w:val="bullet"/>
      <w:lvlText w:val="•"/>
      <w:lvlJc w:val="left"/>
      <w:pPr>
        <w:ind w:left="1108" w:hanging="326"/>
      </w:pPr>
      <w:rPr>
        <w:rFonts w:hint="default"/>
        <w:lang w:val="ru-RU" w:eastAsia="en-US" w:bidi="ar-SA"/>
      </w:rPr>
    </w:lvl>
    <w:lvl w:ilvl="2" w:tplc="B7D276E0">
      <w:start w:val="1"/>
      <w:numFmt w:val="bullet"/>
      <w:lvlText w:val="•"/>
      <w:lvlJc w:val="left"/>
      <w:pPr>
        <w:ind w:left="2096" w:hanging="326"/>
      </w:pPr>
      <w:rPr>
        <w:rFonts w:hint="default"/>
        <w:lang w:val="ru-RU" w:eastAsia="en-US" w:bidi="ar-SA"/>
      </w:rPr>
    </w:lvl>
    <w:lvl w:ilvl="3" w:tplc="E6FCDB76">
      <w:start w:val="1"/>
      <w:numFmt w:val="bullet"/>
      <w:lvlText w:val="•"/>
      <w:lvlJc w:val="left"/>
      <w:pPr>
        <w:ind w:left="3085" w:hanging="326"/>
      </w:pPr>
      <w:rPr>
        <w:rFonts w:hint="default"/>
        <w:lang w:val="ru-RU" w:eastAsia="en-US" w:bidi="ar-SA"/>
      </w:rPr>
    </w:lvl>
    <w:lvl w:ilvl="4" w:tplc="FABA45F8">
      <w:start w:val="1"/>
      <w:numFmt w:val="bullet"/>
      <w:lvlText w:val="•"/>
      <w:lvlJc w:val="left"/>
      <w:pPr>
        <w:ind w:left="4073" w:hanging="326"/>
      </w:pPr>
      <w:rPr>
        <w:rFonts w:hint="default"/>
        <w:lang w:val="ru-RU" w:eastAsia="en-US" w:bidi="ar-SA"/>
      </w:rPr>
    </w:lvl>
    <w:lvl w:ilvl="5" w:tplc="AE76657E">
      <w:start w:val="1"/>
      <w:numFmt w:val="bullet"/>
      <w:lvlText w:val="•"/>
      <w:lvlJc w:val="left"/>
      <w:pPr>
        <w:ind w:left="5062" w:hanging="326"/>
      </w:pPr>
      <w:rPr>
        <w:rFonts w:hint="default"/>
        <w:lang w:val="ru-RU" w:eastAsia="en-US" w:bidi="ar-SA"/>
      </w:rPr>
    </w:lvl>
    <w:lvl w:ilvl="6" w:tplc="FD1E2792">
      <w:start w:val="1"/>
      <w:numFmt w:val="bullet"/>
      <w:lvlText w:val="•"/>
      <w:lvlJc w:val="left"/>
      <w:pPr>
        <w:ind w:left="6050" w:hanging="326"/>
      </w:pPr>
      <w:rPr>
        <w:rFonts w:hint="default"/>
        <w:lang w:val="ru-RU" w:eastAsia="en-US" w:bidi="ar-SA"/>
      </w:rPr>
    </w:lvl>
    <w:lvl w:ilvl="7" w:tplc="6B5E78A4">
      <w:start w:val="1"/>
      <w:numFmt w:val="bullet"/>
      <w:lvlText w:val="•"/>
      <w:lvlJc w:val="left"/>
      <w:pPr>
        <w:ind w:left="7038" w:hanging="326"/>
      </w:pPr>
      <w:rPr>
        <w:rFonts w:hint="default"/>
        <w:lang w:val="ru-RU" w:eastAsia="en-US" w:bidi="ar-SA"/>
      </w:rPr>
    </w:lvl>
    <w:lvl w:ilvl="8" w:tplc="C4FEB74A">
      <w:start w:val="1"/>
      <w:numFmt w:val="bullet"/>
      <w:lvlText w:val="•"/>
      <w:lvlJc w:val="left"/>
      <w:pPr>
        <w:ind w:left="8027" w:hanging="326"/>
      </w:pPr>
      <w:rPr>
        <w:rFonts w:hint="default"/>
        <w:lang w:val="ru-RU" w:eastAsia="en-US" w:bidi="ar-SA"/>
      </w:rPr>
    </w:lvl>
  </w:abstractNum>
  <w:abstractNum w:abstractNumId="3" w15:restartNumberingAfterBreak="0">
    <w:nsid w:val="0D6E6962"/>
    <w:multiLevelType w:val="hybridMultilevel"/>
    <w:tmpl w:val="4274B98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1012AE"/>
    <w:multiLevelType w:val="multilevel"/>
    <w:tmpl w:val="AA6A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D5371"/>
    <w:multiLevelType w:val="hybridMultilevel"/>
    <w:tmpl w:val="B70E13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164392"/>
    <w:multiLevelType w:val="multilevel"/>
    <w:tmpl w:val="A76C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9624C4C"/>
    <w:multiLevelType w:val="multilevel"/>
    <w:tmpl w:val="A6AE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B0679"/>
    <w:multiLevelType w:val="hybridMultilevel"/>
    <w:tmpl w:val="161EF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1B35A8"/>
    <w:multiLevelType w:val="hybridMultilevel"/>
    <w:tmpl w:val="E7B00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C439C"/>
    <w:multiLevelType w:val="multilevel"/>
    <w:tmpl w:val="0250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DF5197"/>
    <w:multiLevelType w:val="multilevel"/>
    <w:tmpl w:val="A238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6A2282"/>
    <w:multiLevelType w:val="multilevel"/>
    <w:tmpl w:val="0440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C97AB0"/>
    <w:multiLevelType w:val="hybridMultilevel"/>
    <w:tmpl w:val="FC2CE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1584B"/>
    <w:multiLevelType w:val="hybridMultilevel"/>
    <w:tmpl w:val="03A634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5A7BFB"/>
    <w:multiLevelType w:val="hybridMultilevel"/>
    <w:tmpl w:val="194E2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B78FA"/>
    <w:multiLevelType w:val="hybridMultilevel"/>
    <w:tmpl w:val="BC1276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539258C"/>
    <w:multiLevelType w:val="multilevel"/>
    <w:tmpl w:val="55C858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6112C4"/>
    <w:multiLevelType w:val="hybridMultilevel"/>
    <w:tmpl w:val="349EEF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5F58F1"/>
    <w:multiLevelType w:val="hybridMultilevel"/>
    <w:tmpl w:val="A26A3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0616A"/>
    <w:multiLevelType w:val="hybridMultilevel"/>
    <w:tmpl w:val="D234C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493280"/>
    <w:multiLevelType w:val="hybridMultilevel"/>
    <w:tmpl w:val="10E8E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B4667"/>
    <w:multiLevelType w:val="hybridMultilevel"/>
    <w:tmpl w:val="2E46C0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4A613E1"/>
    <w:multiLevelType w:val="multilevel"/>
    <w:tmpl w:val="0440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35E49"/>
    <w:multiLevelType w:val="hybridMultilevel"/>
    <w:tmpl w:val="A7249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3473E"/>
    <w:multiLevelType w:val="hybridMultilevel"/>
    <w:tmpl w:val="CE60C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D4B83"/>
    <w:multiLevelType w:val="hybridMultilevel"/>
    <w:tmpl w:val="2744B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0335E"/>
    <w:multiLevelType w:val="hybridMultilevel"/>
    <w:tmpl w:val="C4F69D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D37BFE"/>
    <w:multiLevelType w:val="hybridMultilevel"/>
    <w:tmpl w:val="0B1E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952FD"/>
    <w:multiLevelType w:val="multilevel"/>
    <w:tmpl w:val="1BF60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260215">
    <w:abstractNumId w:val="3"/>
  </w:num>
  <w:num w:numId="2" w16cid:durableId="685596212">
    <w:abstractNumId w:val="22"/>
  </w:num>
  <w:num w:numId="3" w16cid:durableId="1943144244">
    <w:abstractNumId w:val="0"/>
  </w:num>
  <w:num w:numId="4" w16cid:durableId="493492219">
    <w:abstractNumId w:val="17"/>
  </w:num>
  <w:num w:numId="5" w16cid:durableId="418019784">
    <w:abstractNumId w:val="1"/>
  </w:num>
  <w:num w:numId="6" w16cid:durableId="1207066772">
    <w:abstractNumId w:val="18"/>
  </w:num>
  <w:num w:numId="7" w16cid:durableId="529687998">
    <w:abstractNumId w:val="2"/>
  </w:num>
  <w:num w:numId="8" w16cid:durableId="957222024">
    <w:abstractNumId w:val="29"/>
  </w:num>
  <w:num w:numId="9" w16cid:durableId="1155680841">
    <w:abstractNumId w:val="10"/>
  </w:num>
  <w:num w:numId="10" w16cid:durableId="2105878817">
    <w:abstractNumId w:val="7"/>
  </w:num>
  <w:num w:numId="11" w16cid:durableId="1488741083">
    <w:abstractNumId w:val="11"/>
  </w:num>
  <w:num w:numId="12" w16cid:durableId="619184271">
    <w:abstractNumId w:val="12"/>
  </w:num>
  <w:num w:numId="13" w16cid:durableId="894586967">
    <w:abstractNumId w:val="4"/>
  </w:num>
  <w:num w:numId="14" w16cid:durableId="302201574">
    <w:abstractNumId w:val="14"/>
  </w:num>
  <w:num w:numId="15" w16cid:durableId="640156779">
    <w:abstractNumId w:val="5"/>
  </w:num>
  <w:num w:numId="16" w16cid:durableId="1278679613">
    <w:abstractNumId w:val="16"/>
  </w:num>
  <w:num w:numId="17" w16cid:durableId="937105041">
    <w:abstractNumId w:val="24"/>
  </w:num>
  <w:num w:numId="18" w16cid:durableId="1892224659">
    <w:abstractNumId w:val="20"/>
  </w:num>
  <w:num w:numId="19" w16cid:durableId="1648902836">
    <w:abstractNumId w:val="8"/>
  </w:num>
  <w:num w:numId="20" w16cid:durableId="583690618">
    <w:abstractNumId w:val="9"/>
  </w:num>
  <w:num w:numId="21" w16cid:durableId="1341421982">
    <w:abstractNumId w:val="27"/>
  </w:num>
  <w:num w:numId="22" w16cid:durableId="911432107">
    <w:abstractNumId w:val="13"/>
  </w:num>
  <w:num w:numId="23" w16cid:durableId="383532488">
    <w:abstractNumId w:val="26"/>
  </w:num>
  <w:num w:numId="24" w16cid:durableId="577788699">
    <w:abstractNumId w:val="28"/>
  </w:num>
  <w:num w:numId="25" w16cid:durableId="116220022">
    <w:abstractNumId w:val="19"/>
  </w:num>
  <w:num w:numId="26" w16cid:durableId="1811288610">
    <w:abstractNumId w:val="23"/>
  </w:num>
  <w:num w:numId="27" w16cid:durableId="1250962507">
    <w:abstractNumId w:val="25"/>
  </w:num>
  <w:num w:numId="28" w16cid:durableId="2057966686">
    <w:abstractNumId w:val="6"/>
  </w:num>
  <w:num w:numId="29" w16cid:durableId="1217283385">
    <w:abstractNumId w:val="21"/>
  </w:num>
  <w:num w:numId="30" w16cid:durableId="13982124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C3"/>
    <w:rsid w:val="000427FC"/>
    <w:rsid w:val="00052C30"/>
    <w:rsid w:val="000F2055"/>
    <w:rsid w:val="000F7F7B"/>
    <w:rsid w:val="001C2A8F"/>
    <w:rsid w:val="00204F5C"/>
    <w:rsid w:val="00257631"/>
    <w:rsid w:val="002702AD"/>
    <w:rsid w:val="0029448C"/>
    <w:rsid w:val="002A7110"/>
    <w:rsid w:val="002B20C0"/>
    <w:rsid w:val="002E0BF4"/>
    <w:rsid w:val="00303649"/>
    <w:rsid w:val="003044F4"/>
    <w:rsid w:val="003114C8"/>
    <w:rsid w:val="00371EA2"/>
    <w:rsid w:val="003C353C"/>
    <w:rsid w:val="003F4816"/>
    <w:rsid w:val="00431D63"/>
    <w:rsid w:val="004E43E5"/>
    <w:rsid w:val="00577A97"/>
    <w:rsid w:val="005938DC"/>
    <w:rsid w:val="005A45DC"/>
    <w:rsid w:val="005E7E09"/>
    <w:rsid w:val="006534D4"/>
    <w:rsid w:val="00666681"/>
    <w:rsid w:val="00692B22"/>
    <w:rsid w:val="00693312"/>
    <w:rsid w:val="00700281"/>
    <w:rsid w:val="00701C17"/>
    <w:rsid w:val="00707ACE"/>
    <w:rsid w:val="00716791"/>
    <w:rsid w:val="007256FB"/>
    <w:rsid w:val="0074308D"/>
    <w:rsid w:val="007629F7"/>
    <w:rsid w:val="00775C0A"/>
    <w:rsid w:val="00792A60"/>
    <w:rsid w:val="007F2661"/>
    <w:rsid w:val="00836E4A"/>
    <w:rsid w:val="00915935"/>
    <w:rsid w:val="00965314"/>
    <w:rsid w:val="00984E2D"/>
    <w:rsid w:val="00A06FD8"/>
    <w:rsid w:val="00A86BFD"/>
    <w:rsid w:val="00AD5E69"/>
    <w:rsid w:val="00B41F87"/>
    <w:rsid w:val="00B962C3"/>
    <w:rsid w:val="00BA0BE6"/>
    <w:rsid w:val="00BB08C8"/>
    <w:rsid w:val="00BB10C7"/>
    <w:rsid w:val="00BB65E0"/>
    <w:rsid w:val="00BF0A8F"/>
    <w:rsid w:val="00C03962"/>
    <w:rsid w:val="00C675E4"/>
    <w:rsid w:val="00C90410"/>
    <w:rsid w:val="00C94EEF"/>
    <w:rsid w:val="00D259BA"/>
    <w:rsid w:val="00D50A45"/>
    <w:rsid w:val="00D8148E"/>
    <w:rsid w:val="00DA6F8B"/>
    <w:rsid w:val="00DE3AEF"/>
    <w:rsid w:val="00DE74E1"/>
    <w:rsid w:val="00E00037"/>
    <w:rsid w:val="00E72266"/>
    <w:rsid w:val="00F5133C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4CED"/>
  <w15:chartTrackingRefBased/>
  <w15:docId w15:val="{60C41D3F-0225-416A-8AFD-0C0ABB27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57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257631"/>
    <w:pPr>
      <w:spacing w:before="72"/>
      <w:ind w:left="1082" w:hanging="2502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F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631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3">
    <w:name w:val="Body Text"/>
    <w:basedOn w:val="a"/>
    <w:link w:val="a4"/>
    <w:uiPriority w:val="1"/>
    <w:qFormat/>
    <w:rsid w:val="0025763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5763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257631"/>
    <w:pPr>
      <w:ind w:left="112" w:firstLine="707"/>
    </w:pPr>
  </w:style>
  <w:style w:type="paragraph" w:styleId="a6">
    <w:name w:val="footer"/>
    <w:basedOn w:val="a"/>
    <w:link w:val="a7"/>
    <w:uiPriority w:val="99"/>
    <w:unhideWhenUsed/>
    <w:rsid w:val="0025763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57631"/>
    <w:rPr>
      <w:rFonts w:ascii="Times New Roman" w:eastAsia="Times New Roman" w:hAnsi="Times New Roman" w:cs="Times New Roman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57631"/>
    <w:pPr>
      <w:spacing w:after="100"/>
    </w:pPr>
  </w:style>
  <w:style w:type="character" w:styleId="a8">
    <w:name w:val="Hyperlink"/>
    <w:basedOn w:val="a0"/>
    <w:uiPriority w:val="99"/>
    <w:unhideWhenUsed/>
    <w:rsid w:val="0025763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A6F8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grul.nalog.ru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3DBCB-F209-41C8-8CF7-A5CB9EC7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29</Pages>
  <Words>5358</Words>
  <Characters>30545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Гнедич</dc:creator>
  <cp:keywords/>
  <dc:description/>
  <cp:lastModifiedBy>Денис Гнедич</cp:lastModifiedBy>
  <cp:revision>26</cp:revision>
  <dcterms:created xsi:type="dcterms:W3CDTF">2024-06-17T10:41:00Z</dcterms:created>
  <dcterms:modified xsi:type="dcterms:W3CDTF">2024-06-21T09:23:00Z</dcterms:modified>
</cp:coreProperties>
</file>