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3F9C" w:rsidRPr="00E4041D" w:rsidRDefault="00FB3F9C" w:rsidP="00FB3F9C">
      <w:pPr>
        <w:widowControl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6"/>
          <w:szCs w:val="26"/>
          <w:lang w:eastAsia="ru-RU"/>
        </w:rPr>
      </w:pPr>
      <w:r w:rsidRPr="00E4041D">
        <w:rPr>
          <w:rFonts w:ascii="Times New Roman" w:eastAsia="Courier New" w:hAnsi="Times New Roman" w:cs="Times New Roman"/>
          <w:color w:val="000000"/>
          <w:sz w:val="26"/>
          <w:szCs w:val="26"/>
          <w:lang w:eastAsia="ru-RU"/>
        </w:rPr>
        <w:t>АВТОНОМНАЯ НЕКОММЕРЧЕСКАЯ ОРГАНИЗАЦИЯ</w:t>
      </w:r>
    </w:p>
    <w:p w:rsidR="00FB3F9C" w:rsidRPr="00E4041D" w:rsidRDefault="00FB3F9C" w:rsidP="00FB3F9C">
      <w:pPr>
        <w:widowControl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6"/>
          <w:szCs w:val="26"/>
          <w:lang w:eastAsia="ru-RU"/>
        </w:rPr>
      </w:pPr>
      <w:r w:rsidRPr="00E4041D">
        <w:rPr>
          <w:rFonts w:ascii="Times New Roman" w:eastAsia="Courier New" w:hAnsi="Times New Roman" w:cs="Times New Roman"/>
          <w:color w:val="000000"/>
          <w:sz w:val="26"/>
          <w:szCs w:val="26"/>
          <w:lang w:eastAsia="ru-RU"/>
        </w:rPr>
        <w:t>«ПРОФЕССИОНАЛЬНАЯ ОБРАЗОВАТЕЛЬНАЯ ОРГАНИЗАЦИЯ»</w:t>
      </w:r>
    </w:p>
    <w:p w:rsidR="00FB3F9C" w:rsidRPr="00E4041D" w:rsidRDefault="00FB3F9C" w:rsidP="00FB3F9C">
      <w:pPr>
        <w:widowControl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6"/>
          <w:szCs w:val="26"/>
          <w:lang w:eastAsia="ru-RU"/>
        </w:rPr>
      </w:pPr>
      <w:r w:rsidRPr="00E4041D">
        <w:rPr>
          <w:rFonts w:ascii="Times New Roman" w:eastAsia="Courier New" w:hAnsi="Times New Roman" w:cs="Times New Roman"/>
          <w:color w:val="000000"/>
          <w:sz w:val="26"/>
          <w:szCs w:val="26"/>
          <w:lang w:eastAsia="ru-RU"/>
        </w:rPr>
        <w:t>«ОТКРЫТЫЙ ТАВРИЧЕСКИЙ КОЛЛЕДЖ»</w:t>
      </w:r>
    </w:p>
    <w:p w:rsidR="00FB3F9C" w:rsidRPr="00E4041D" w:rsidRDefault="00FB3F9C" w:rsidP="00FB3F9C">
      <w:pPr>
        <w:widowControl w:val="0"/>
        <w:spacing w:after="0" w:line="240" w:lineRule="auto"/>
        <w:rPr>
          <w:rFonts w:ascii="Times New Roman" w:eastAsia="Courier New" w:hAnsi="Times New Roman" w:cs="Times New Roman"/>
          <w:color w:val="000000"/>
          <w:lang w:eastAsia="ru-RU"/>
        </w:rPr>
      </w:pPr>
    </w:p>
    <w:p w:rsidR="00FB3F9C" w:rsidRPr="00E4041D" w:rsidRDefault="00FB3F9C" w:rsidP="00FB3F9C">
      <w:pPr>
        <w:widowControl w:val="0"/>
        <w:spacing w:after="0" w:line="240" w:lineRule="auto"/>
        <w:rPr>
          <w:rFonts w:ascii="Times New Roman" w:eastAsia="Courier New" w:hAnsi="Times New Roman" w:cs="Times New Roman"/>
          <w:color w:val="000000"/>
          <w:lang w:eastAsia="ru-RU"/>
        </w:rPr>
      </w:pPr>
    </w:p>
    <w:p w:rsidR="00FB3F9C" w:rsidRPr="00E4041D" w:rsidRDefault="00FB3F9C" w:rsidP="00FB3F9C">
      <w:pPr>
        <w:widowControl w:val="0"/>
        <w:spacing w:after="0" w:line="240" w:lineRule="auto"/>
        <w:rPr>
          <w:rFonts w:ascii="Times New Roman" w:eastAsia="Courier New" w:hAnsi="Times New Roman" w:cs="Times New Roman"/>
          <w:color w:val="000000"/>
          <w:lang w:eastAsia="ru-RU"/>
        </w:rPr>
      </w:pPr>
    </w:p>
    <w:p w:rsidR="00FB3F9C" w:rsidRPr="00E4041D" w:rsidRDefault="00FB3F9C" w:rsidP="00FB3F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686" w:firstLine="2835"/>
        <w:rPr>
          <w:rFonts w:ascii="Times New Roman" w:eastAsia="Calibri" w:hAnsi="Times New Roman" w:cs="Times New Roman"/>
          <w:b/>
          <w:bCs/>
          <w:caps/>
          <w:color w:val="000000"/>
          <w:sz w:val="26"/>
          <w:szCs w:val="26"/>
          <w:lang w:eastAsia="ru-RU"/>
        </w:rPr>
      </w:pPr>
    </w:p>
    <w:p w:rsidR="00FB3F9C" w:rsidRPr="00E4041D" w:rsidRDefault="00FB3F9C" w:rsidP="00FB3F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686" w:firstLine="2835"/>
        <w:jc w:val="center"/>
        <w:rPr>
          <w:rFonts w:ascii="Times New Roman" w:eastAsia="Calibri" w:hAnsi="Times New Roman" w:cs="Times New Roman"/>
          <w:b/>
          <w:bCs/>
          <w:caps/>
          <w:color w:val="000000"/>
          <w:sz w:val="26"/>
          <w:szCs w:val="26"/>
          <w:lang w:eastAsia="ru-RU"/>
        </w:rPr>
      </w:pPr>
    </w:p>
    <w:p w:rsidR="00FB3F9C" w:rsidRPr="00E4041D" w:rsidRDefault="00FB3F9C" w:rsidP="00FB3F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103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E4041D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УТВЕРЖДАЮ</w:t>
      </w:r>
    </w:p>
    <w:p w:rsidR="00FB3F9C" w:rsidRPr="00E4041D" w:rsidRDefault="00FB3F9C" w:rsidP="00FB3F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103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E4041D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Директор </w:t>
      </w:r>
    </w:p>
    <w:p w:rsidR="00FB3F9C" w:rsidRPr="00E4041D" w:rsidRDefault="00FB3F9C" w:rsidP="00FB3F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103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E4041D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АНО «ПОО» «Открытый </w:t>
      </w:r>
    </w:p>
    <w:p w:rsidR="00FB3F9C" w:rsidRPr="00E4041D" w:rsidRDefault="00FB3F9C" w:rsidP="00FB3F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103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E4041D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Таврический колледж» </w:t>
      </w:r>
    </w:p>
    <w:p w:rsidR="00FB3F9C" w:rsidRPr="00E4041D" w:rsidRDefault="00FB3F9C" w:rsidP="00FB3F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103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E4041D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______________Г.П. Узунова</w:t>
      </w:r>
    </w:p>
    <w:p w:rsidR="00FB3F9C" w:rsidRPr="00E4041D" w:rsidRDefault="00FB3F9C" w:rsidP="00FB3F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103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E4041D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«___»___________20__ г.</w:t>
      </w:r>
    </w:p>
    <w:p w:rsidR="00FB3F9C" w:rsidRPr="00E4041D" w:rsidRDefault="00FB3F9C" w:rsidP="00FB3F9C">
      <w:pPr>
        <w:widowControl w:val="0"/>
        <w:spacing w:after="0" w:line="240" w:lineRule="auto"/>
        <w:ind w:left="5103"/>
        <w:rPr>
          <w:rFonts w:ascii="Times New Roman" w:eastAsia="Courier New" w:hAnsi="Times New Roman" w:cs="Times New Roman"/>
          <w:color w:val="000000"/>
          <w:lang w:eastAsia="ru-RU"/>
        </w:rPr>
      </w:pPr>
    </w:p>
    <w:p w:rsidR="00FB3F9C" w:rsidRPr="00E4041D" w:rsidRDefault="00FB3F9C" w:rsidP="00FB3F9C">
      <w:pPr>
        <w:widowControl w:val="0"/>
        <w:spacing w:after="0" w:line="240" w:lineRule="auto"/>
        <w:ind w:left="5103"/>
        <w:rPr>
          <w:rFonts w:ascii="Times New Roman" w:eastAsia="Courier New" w:hAnsi="Times New Roman" w:cs="Times New Roman"/>
          <w:color w:val="000000"/>
          <w:lang w:eastAsia="ru-RU"/>
        </w:rPr>
      </w:pPr>
    </w:p>
    <w:p w:rsidR="00FB3F9C" w:rsidRPr="00E4041D" w:rsidRDefault="00FB3F9C" w:rsidP="00FB3F9C">
      <w:pPr>
        <w:widowControl w:val="0"/>
        <w:spacing w:after="0" w:line="240" w:lineRule="auto"/>
        <w:ind w:left="5103"/>
        <w:rPr>
          <w:rFonts w:ascii="Times New Roman" w:eastAsia="Courier New" w:hAnsi="Times New Roman" w:cs="Times New Roman"/>
          <w:color w:val="000000"/>
          <w:lang w:eastAsia="ru-RU"/>
        </w:rPr>
      </w:pPr>
    </w:p>
    <w:p w:rsidR="00FB3F9C" w:rsidRPr="00E4041D" w:rsidRDefault="00FB3F9C" w:rsidP="00FB3F9C">
      <w:pPr>
        <w:widowControl w:val="0"/>
        <w:spacing w:after="0" w:line="240" w:lineRule="auto"/>
        <w:ind w:left="5103"/>
        <w:rPr>
          <w:rFonts w:ascii="Times New Roman" w:eastAsia="Courier New" w:hAnsi="Times New Roman" w:cs="Times New Roman"/>
          <w:color w:val="000000"/>
          <w:lang w:eastAsia="ru-RU"/>
        </w:rPr>
      </w:pPr>
    </w:p>
    <w:p w:rsidR="00FB3F9C" w:rsidRPr="00E4041D" w:rsidRDefault="00FB3F9C" w:rsidP="00FB3F9C">
      <w:pPr>
        <w:tabs>
          <w:tab w:val="left" w:pos="708"/>
        </w:tabs>
        <w:suppressAutoHyphens/>
        <w:spacing w:after="120" w:line="24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</w:p>
    <w:p w:rsidR="00FB3F9C" w:rsidRPr="00E4041D" w:rsidRDefault="00FB3F9C" w:rsidP="00FB3F9C">
      <w:pPr>
        <w:tabs>
          <w:tab w:val="left" w:pos="708"/>
        </w:tabs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041D">
        <w:rPr>
          <w:rFonts w:ascii="Times New Roman" w:eastAsia="Times New Roman" w:hAnsi="Times New Roman" w:cs="Times New Roman"/>
          <w:sz w:val="28"/>
          <w:szCs w:val="28"/>
        </w:rPr>
        <w:t>ПЛАНЫ (КОНСПЕКТЫ)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041D">
        <w:rPr>
          <w:rFonts w:ascii="Times New Roman" w:eastAsia="Times New Roman" w:hAnsi="Times New Roman" w:cs="Times New Roman"/>
          <w:sz w:val="28"/>
          <w:szCs w:val="28"/>
        </w:rPr>
        <w:t>ЛЕКЦИЙ</w:t>
      </w:r>
    </w:p>
    <w:p w:rsidR="00FB3F9C" w:rsidRPr="00E4041D" w:rsidRDefault="00FB3F9C" w:rsidP="00FB3F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color w:val="000000"/>
          <w:sz w:val="26"/>
          <w:szCs w:val="26"/>
          <w:lang w:eastAsia="ru-RU"/>
        </w:rPr>
      </w:pPr>
      <w:r w:rsidRPr="00E4041D">
        <w:rPr>
          <w:rFonts w:ascii="Times New Roman" w:eastAsia="Calibri" w:hAnsi="Times New Roman" w:cs="Times New Roman"/>
          <w:bCs/>
          <w:caps/>
          <w:color w:val="000000"/>
          <w:sz w:val="26"/>
          <w:szCs w:val="26"/>
          <w:lang w:eastAsia="ru-RU"/>
        </w:rPr>
        <w:t xml:space="preserve">ПО </w:t>
      </w:r>
      <w:r>
        <w:rPr>
          <w:rFonts w:ascii="Times New Roman" w:eastAsia="Calibri" w:hAnsi="Times New Roman" w:cs="Times New Roman"/>
          <w:bCs/>
          <w:caps/>
          <w:color w:val="000000"/>
          <w:sz w:val="26"/>
          <w:szCs w:val="26"/>
          <w:lang w:eastAsia="ru-RU"/>
        </w:rPr>
        <w:t>междисциплинарному курсу</w:t>
      </w:r>
    </w:p>
    <w:p w:rsidR="00FB3F9C" w:rsidRPr="00E4041D" w:rsidRDefault="00FB3F9C" w:rsidP="00FB3F9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  <w:lang w:eastAsia="ru-RU"/>
        </w:rPr>
        <w:t>МДК</w:t>
      </w:r>
      <w:r w:rsidRPr="00E4041D"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  <w:lang w:eastAsia="ru-RU"/>
        </w:rPr>
        <w:t>02.02</w:t>
      </w:r>
      <w:r w:rsidRPr="00E4041D"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 </w:t>
      </w:r>
      <w:r w:rsidR="007A3131" w:rsidRPr="007A3131"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  <w:lang w:eastAsia="ru-RU"/>
        </w:rPr>
        <w:t>Инструментальные средства разработки программного обеспечения</w:t>
      </w:r>
    </w:p>
    <w:p w:rsidR="00FB3F9C" w:rsidRDefault="00FB3F9C" w:rsidP="00FB3F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18"/>
          <w:szCs w:val="18"/>
          <w:lang w:eastAsia="ru-RU"/>
        </w:rPr>
      </w:pPr>
    </w:p>
    <w:p w:rsidR="00FB3F9C" w:rsidRPr="00E4041D" w:rsidRDefault="00FB3F9C" w:rsidP="00FB3F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18"/>
          <w:szCs w:val="18"/>
          <w:lang w:eastAsia="ru-RU"/>
        </w:rPr>
      </w:pPr>
    </w:p>
    <w:p w:rsidR="00FB3F9C" w:rsidRPr="00E4041D" w:rsidRDefault="00FB3F9C" w:rsidP="00FB3F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  <w:r w:rsidRPr="00E4041D"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  <w:t>ПО СПЕЦИАЛЬНОСТИ</w:t>
      </w:r>
    </w:p>
    <w:p w:rsidR="00FB3F9C" w:rsidRPr="00E4041D" w:rsidRDefault="00FB3F9C" w:rsidP="00FB3F9C">
      <w:pPr>
        <w:widowControl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  <w:t>09.02.07 Информационные системы и программирование</w:t>
      </w:r>
    </w:p>
    <w:p w:rsidR="00FB3F9C" w:rsidRPr="00E4041D" w:rsidRDefault="00FB3F9C" w:rsidP="00FB3F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6"/>
          <w:szCs w:val="26"/>
          <w:lang w:eastAsia="ru-RU"/>
        </w:rPr>
      </w:pPr>
    </w:p>
    <w:p w:rsidR="00FB3F9C" w:rsidRPr="00E4041D" w:rsidRDefault="00FB3F9C" w:rsidP="00FB3F9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  <w:t>Квалификация: программист</w:t>
      </w:r>
    </w:p>
    <w:p w:rsidR="00FB3F9C" w:rsidRPr="00E4041D" w:rsidRDefault="00FB3F9C" w:rsidP="00FB3F9C">
      <w:pPr>
        <w:widowControl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</w:p>
    <w:p w:rsidR="00FB3F9C" w:rsidRPr="00E4041D" w:rsidRDefault="00FB3F9C" w:rsidP="00FB3F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  <w:t>БАЗОВЫЙ</w:t>
      </w:r>
      <w:r w:rsidRPr="00E4041D"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  <w:t xml:space="preserve"> УРОВЕНЬ ПОДГОТОВКИ</w:t>
      </w:r>
    </w:p>
    <w:p w:rsidR="00FB3F9C" w:rsidRPr="00E4041D" w:rsidRDefault="00FB3F9C" w:rsidP="00FB3F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</w:p>
    <w:p w:rsidR="00FB3F9C" w:rsidRPr="00E4041D" w:rsidRDefault="00FB3F9C" w:rsidP="00FB3F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6"/>
          <w:szCs w:val="26"/>
          <w:lang w:eastAsia="ru-RU"/>
        </w:rPr>
      </w:pPr>
    </w:p>
    <w:p w:rsidR="00FB3F9C" w:rsidRPr="00E4041D" w:rsidRDefault="00FB3F9C" w:rsidP="00FB3F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</w:p>
    <w:p w:rsidR="00FB3F9C" w:rsidRPr="00E4041D" w:rsidRDefault="00FB3F9C" w:rsidP="00FB3F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</w:p>
    <w:p w:rsidR="00FB3F9C" w:rsidRPr="00E4041D" w:rsidRDefault="00FB3F9C" w:rsidP="00FB3F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  <w:r w:rsidRPr="00E4041D"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  <w:t>ФОРМА ОБУЧЕНИЯ</w:t>
      </w:r>
    </w:p>
    <w:p w:rsidR="00FB3F9C" w:rsidRPr="00E4041D" w:rsidRDefault="00FB3F9C" w:rsidP="00FB3F9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  <w:r w:rsidRPr="00E4041D"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  <w:t>ОЧНАЯ</w:t>
      </w:r>
    </w:p>
    <w:p w:rsidR="00FB3F9C" w:rsidRPr="00E4041D" w:rsidRDefault="00FB3F9C" w:rsidP="00FB3F9C">
      <w:pPr>
        <w:widowControl w:val="0"/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</w:p>
    <w:p w:rsidR="00FB3F9C" w:rsidRPr="00E4041D" w:rsidRDefault="00FB3F9C" w:rsidP="00FB3F9C">
      <w:pPr>
        <w:widowControl w:val="0"/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</w:p>
    <w:p w:rsidR="00FB3F9C" w:rsidRPr="00E4041D" w:rsidRDefault="00FB3F9C" w:rsidP="00FB3F9C">
      <w:pPr>
        <w:widowControl w:val="0"/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</w:p>
    <w:p w:rsidR="00FB3F9C" w:rsidRDefault="00FB3F9C" w:rsidP="00FB3F9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</w:p>
    <w:p w:rsidR="00FB3F9C" w:rsidRDefault="00FB3F9C" w:rsidP="00FB3F9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</w:p>
    <w:p w:rsidR="00FB3F9C" w:rsidRDefault="00FB3F9C" w:rsidP="00FB3F9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</w:p>
    <w:p w:rsidR="00FB3F9C" w:rsidRDefault="00FB3F9C" w:rsidP="00FB3F9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</w:p>
    <w:p w:rsidR="00FB3F9C" w:rsidRPr="00E4041D" w:rsidRDefault="00FB3F9C" w:rsidP="00FB3F9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</w:p>
    <w:p w:rsidR="00FB3F9C" w:rsidRPr="00E4041D" w:rsidRDefault="00FB3F9C" w:rsidP="00FB3F9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</w:p>
    <w:p w:rsidR="00FB3F9C" w:rsidRDefault="00FB3F9C" w:rsidP="00FB3F9C">
      <w:pPr>
        <w:tabs>
          <w:tab w:val="left" w:pos="708"/>
        </w:tabs>
        <w:suppressAutoHyphens/>
        <w:spacing w:after="12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4041D">
        <w:rPr>
          <w:rFonts w:ascii="Times New Roman" w:eastAsia="Calibri" w:hAnsi="Times New Roman" w:cs="Times New Roman"/>
          <w:sz w:val="26"/>
          <w:szCs w:val="26"/>
        </w:rPr>
        <w:t>Симферополь, 20</w:t>
      </w:r>
      <w:r>
        <w:rPr>
          <w:rFonts w:ascii="Times New Roman" w:eastAsia="Calibri" w:hAnsi="Times New Roman" w:cs="Times New Roman"/>
          <w:sz w:val="26"/>
          <w:szCs w:val="26"/>
        </w:rPr>
        <w:t>2</w:t>
      </w:r>
      <w:r w:rsidR="007A3131">
        <w:rPr>
          <w:rFonts w:ascii="Times New Roman" w:eastAsia="Calibri" w:hAnsi="Times New Roman" w:cs="Times New Roman"/>
          <w:sz w:val="26"/>
          <w:szCs w:val="26"/>
        </w:rPr>
        <w:t>5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E4041D">
        <w:rPr>
          <w:rFonts w:ascii="Times New Roman" w:eastAsia="Calibri" w:hAnsi="Times New Roman" w:cs="Times New Roman"/>
          <w:sz w:val="26"/>
          <w:szCs w:val="26"/>
        </w:rPr>
        <w:t>г.</w:t>
      </w:r>
    </w:p>
    <w:p w:rsidR="00FB3F9C" w:rsidRDefault="00FB3F9C" w:rsidP="00FB3F9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br w:type="page"/>
      </w:r>
    </w:p>
    <w:p w:rsidR="00FB3F9C" w:rsidRPr="007E2E5D" w:rsidRDefault="00FB3F9C" w:rsidP="00FB3F9C">
      <w:pPr>
        <w:widowControl w:val="0"/>
        <w:tabs>
          <w:tab w:val="left" w:pos="266"/>
        </w:tabs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7E2E5D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lastRenderedPageBreak/>
        <w:t>Лекционное занятие № 1-</w:t>
      </w:r>
      <w:r w:rsidR="007A3131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t>2</w:t>
      </w:r>
    </w:p>
    <w:p w:rsidR="00FB3F9C" w:rsidRPr="007E2E5D" w:rsidRDefault="00FB3F9C" w:rsidP="00FB3F9C">
      <w:pPr>
        <w:widowControl w:val="0"/>
        <w:tabs>
          <w:tab w:val="left" w:pos="266"/>
        </w:tabs>
        <w:spacing w:after="0" w:line="240" w:lineRule="auto"/>
        <w:jc w:val="both"/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</w:pPr>
      <w:r w:rsidRPr="007E2E5D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t xml:space="preserve">Тема: </w:t>
      </w:r>
      <w:r w:rsidRPr="00C771BC"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  <w:t>«</w:t>
      </w:r>
      <w:r w:rsidR="00C771BC" w:rsidRPr="00C771BC"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  <w:t>Классификация</w:t>
      </w:r>
      <w:r w:rsidR="00C771BC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5F35F0"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  <w:t>ИТ-</w:t>
      </w:r>
      <w:r w:rsidR="00DD0C95"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  <w:t>проект</w:t>
      </w:r>
      <w:r w:rsidR="00C771BC"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  <w:t>ов</w:t>
      </w:r>
      <w:r w:rsidR="00696391"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r w:rsidR="00696391" w:rsidRPr="00DD0C9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Понятие репозитория проекта, структура проекта</w:t>
      </w:r>
      <w:r w:rsidRPr="007E2E5D"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  <w:t>»</w:t>
      </w:r>
    </w:p>
    <w:p w:rsidR="00FB3F9C" w:rsidRPr="007E2E5D" w:rsidRDefault="00FB3F9C" w:rsidP="00FB3F9C">
      <w:pPr>
        <w:widowControl w:val="0"/>
        <w:tabs>
          <w:tab w:val="left" w:pos="266"/>
        </w:tabs>
        <w:spacing w:after="0" w:line="24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7E2E5D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t>Количество часов</w:t>
      </w:r>
      <w:r w:rsidRPr="007E2E5D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DD0C9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4</w:t>
      </w:r>
    </w:p>
    <w:p w:rsidR="00FB3F9C" w:rsidRPr="007E2E5D" w:rsidRDefault="00FB3F9C" w:rsidP="00FB3F9C">
      <w:pPr>
        <w:widowControl w:val="0"/>
        <w:tabs>
          <w:tab w:val="left" w:pos="266"/>
        </w:tabs>
        <w:spacing w:after="0" w:line="24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7E2E5D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t>Цель</w:t>
      </w:r>
      <w:r w:rsidRPr="007E2E5D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:</w:t>
      </w:r>
      <w:r w:rsidRPr="007E2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3F9C" w:rsidRPr="007E2E5D" w:rsidRDefault="00FB3F9C" w:rsidP="00FB3F9C">
      <w:pPr>
        <w:widowControl w:val="0"/>
        <w:tabs>
          <w:tab w:val="left" w:pos="266"/>
        </w:tabs>
        <w:spacing w:after="0" w:line="24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7E2E5D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– учебные: сформировать информационно-наглядное представление о предмете и содержании «МДК.02.0</w:t>
      </w:r>
      <w:r w:rsidR="007A3131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2</w:t>
      </w:r>
      <w:r w:rsidRPr="007E2E5D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A3131" w:rsidRPr="007A3131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Инструментальные средства разработки программного обеспечения</w:t>
      </w:r>
      <w:r w:rsidRPr="007E2E5D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», взаимосвязь со смежными дисциплинами и курсами; изучить основные понятия, связанные с </w:t>
      </w:r>
      <w:r w:rsidR="00C771BC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инструментальными средствами разработки программного обеспечения</w:t>
      </w:r>
      <w:r w:rsidRPr="007E2E5D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;</w:t>
      </w:r>
      <w:r w:rsidR="00C771BC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 познакомиться с классификацией ИТ-проектов; рассмотреть необходимость применения репозитория проекта при работе с ИТ-проектами;</w:t>
      </w:r>
    </w:p>
    <w:p w:rsidR="00FB3F9C" w:rsidRPr="007E2E5D" w:rsidRDefault="00FB3F9C" w:rsidP="00FB3F9C">
      <w:pPr>
        <w:widowControl w:val="0"/>
        <w:tabs>
          <w:tab w:val="left" w:pos="266"/>
        </w:tabs>
        <w:spacing w:after="0" w:line="24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7E2E5D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– воспитательные: подвести к пониманию важности изучения «МДК.02.0</w:t>
      </w:r>
      <w:r w:rsidR="007A3131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2</w:t>
      </w:r>
      <w:r w:rsidRPr="007E2E5D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A3131" w:rsidRPr="007A3131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Инструментальные средства разработки программного обеспечения</w:t>
      </w:r>
      <w:r w:rsidRPr="007E2E5D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» для специальности «Информационные системы и программирование»; содействовать воспитанию деловых и профессиональных качеств, профессиональному развитию;</w:t>
      </w:r>
    </w:p>
    <w:p w:rsidR="00FB3F9C" w:rsidRPr="007E2E5D" w:rsidRDefault="00FB3F9C" w:rsidP="00FB3F9C">
      <w:pPr>
        <w:widowControl w:val="0"/>
        <w:tabs>
          <w:tab w:val="left" w:pos="266"/>
        </w:tabs>
        <w:spacing w:after="0" w:line="24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val="uk-UA" w:eastAsia="ru-RU"/>
        </w:rPr>
      </w:pPr>
      <w:r w:rsidRPr="007E2E5D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– развивающие: развивать интерес к профессии, формировать умение обобщать, делать выводы.</w:t>
      </w:r>
    </w:p>
    <w:p w:rsidR="00FB3F9C" w:rsidRPr="007E2E5D" w:rsidRDefault="00FB3F9C" w:rsidP="00FB3F9C">
      <w:pPr>
        <w:widowControl w:val="0"/>
        <w:tabs>
          <w:tab w:val="left" w:pos="266"/>
        </w:tabs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7E2E5D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t>План:</w:t>
      </w:r>
    </w:p>
    <w:p w:rsidR="00FB3F9C" w:rsidRPr="007E2E5D" w:rsidRDefault="00FB3F9C" w:rsidP="00606081">
      <w:pPr>
        <w:widowControl w:val="0"/>
        <w:tabs>
          <w:tab w:val="left" w:pos="549"/>
        </w:tabs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7E2E5D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696391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Основные понятия связанные с инструментальными средствами разработки программн</w:t>
      </w:r>
      <w:r w:rsidR="00C771BC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ого обеспечения</w:t>
      </w:r>
      <w:r w:rsidRPr="007E2E5D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.</w:t>
      </w:r>
    </w:p>
    <w:p w:rsidR="00FB3F9C" w:rsidRPr="007E2E5D" w:rsidRDefault="00FB3F9C" w:rsidP="00606081">
      <w:pPr>
        <w:widowControl w:val="0"/>
        <w:tabs>
          <w:tab w:val="left" w:pos="549"/>
        </w:tabs>
        <w:spacing w:after="0" w:line="240" w:lineRule="auto"/>
        <w:ind w:firstLine="709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7E2E5D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C771BC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Классификация ИТ-проектов</w:t>
      </w:r>
      <w:r w:rsidRPr="007E2E5D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.</w:t>
      </w:r>
    </w:p>
    <w:p w:rsidR="00FB3F9C" w:rsidRPr="007E2E5D" w:rsidRDefault="00FB3F9C" w:rsidP="00606081">
      <w:pPr>
        <w:widowControl w:val="0"/>
        <w:tabs>
          <w:tab w:val="left" w:pos="549"/>
        </w:tabs>
        <w:spacing w:after="0" w:line="240" w:lineRule="auto"/>
        <w:ind w:firstLine="709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7E2E5D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3.</w:t>
      </w:r>
      <w:r w:rsidR="00A0592B" w:rsidRPr="00A0592B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592B" w:rsidRPr="00DD0C9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Понятие репозитория проекта, структура проекта</w:t>
      </w:r>
      <w:r w:rsidR="00DD0C95" w:rsidRPr="00DD0C9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.</w:t>
      </w:r>
    </w:p>
    <w:p w:rsidR="00FB3F9C" w:rsidRPr="007E2E5D" w:rsidRDefault="00FB3F9C" w:rsidP="00FB3F9C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uk-UA"/>
        </w:rPr>
      </w:pPr>
      <w:bookmarkStart w:id="0" w:name="_Toc428392456"/>
    </w:p>
    <w:p w:rsidR="00FB3F9C" w:rsidRPr="007E2E5D" w:rsidRDefault="00FB3F9C" w:rsidP="00FB3F9C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uk-UA"/>
        </w:rPr>
      </w:pPr>
      <w:r w:rsidRPr="007E2E5D">
        <w:rPr>
          <w:rFonts w:ascii="Times New Roman" w:hAnsi="Times New Roman" w:cs="Times New Roman"/>
          <w:b/>
          <w:color w:val="000000"/>
          <w:sz w:val="24"/>
          <w:szCs w:val="24"/>
          <w:lang w:eastAsia="uk-UA"/>
        </w:rPr>
        <w:t>Вступление</w:t>
      </w:r>
    </w:p>
    <w:p w:rsidR="00FB3F9C" w:rsidRPr="007E2E5D" w:rsidRDefault="00FB3F9C" w:rsidP="00FB3F9C">
      <w:pPr>
        <w:tabs>
          <w:tab w:val="left" w:pos="723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t xml:space="preserve">Профессиональный модуль </w:t>
      </w:r>
      <w:r w:rsidRPr="007E2E5D">
        <w:rPr>
          <w:rFonts w:ascii="Times New Roman" w:hAnsi="Times New Roman" w:cs="Times New Roman"/>
          <w:b/>
          <w:sz w:val="24"/>
          <w:szCs w:val="24"/>
        </w:rPr>
        <w:t>«ПМ.02 Осуществление интеграции программных модулей»</w:t>
      </w:r>
      <w:r w:rsidRPr="007E2E5D">
        <w:rPr>
          <w:rFonts w:ascii="Times New Roman" w:hAnsi="Times New Roman" w:cs="Times New Roman"/>
          <w:sz w:val="24"/>
          <w:szCs w:val="24"/>
        </w:rPr>
        <w:t xml:space="preserve"> направлен на овладение студентами следующего вида профессиональной деятельности: </w:t>
      </w:r>
      <w:r w:rsidRPr="007E2E5D">
        <w:rPr>
          <w:rFonts w:ascii="Times New Roman" w:hAnsi="Times New Roman" w:cs="Times New Roman"/>
          <w:sz w:val="24"/>
          <w:szCs w:val="24"/>
          <w:u w:val="single"/>
        </w:rPr>
        <w:t>осуществление интеграции программных модулей</w:t>
      </w:r>
      <w:r w:rsidRPr="007E2E5D">
        <w:rPr>
          <w:rFonts w:ascii="Times New Roman" w:hAnsi="Times New Roman" w:cs="Times New Roman"/>
          <w:sz w:val="24"/>
          <w:szCs w:val="24"/>
        </w:rPr>
        <w:t>. Профессиональные компетенции в соответствии с ФГОС СПО по специальности 09.02.07 Информационные системы и программирование:</w:t>
      </w:r>
    </w:p>
    <w:p w:rsidR="00FB3F9C" w:rsidRPr="007E2E5D" w:rsidRDefault="00FB3F9C" w:rsidP="00FB3F9C">
      <w:pPr>
        <w:tabs>
          <w:tab w:val="left" w:pos="723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компонент;</w:t>
      </w:r>
    </w:p>
    <w:p w:rsidR="00FB3F9C" w:rsidRPr="007E2E5D" w:rsidRDefault="00FB3F9C" w:rsidP="00FB3F9C">
      <w:pPr>
        <w:tabs>
          <w:tab w:val="left" w:pos="723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t>ПК 2.2. Выполнять интеграцию модулей в программное обеспечение;</w:t>
      </w:r>
    </w:p>
    <w:p w:rsidR="00FB3F9C" w:rsidRPr="007E2E5D" w:rsidRDefault="00FB3F9C" w:rsidP="00FB3F9C">
      <w:pPr>
        <w:tabs>
          <w:tab w:val="left" w:pos="723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t>ПК 2.3. Выполнять отладку программного модуля с использованием специализированных программных средств;</w:t>
      </w:r>
    </w:p>
    <w:p w:rsidR="00FB3F9C" w:rsidRPr="007E2E5D" w:rsidRDefault="00FB3F9C" w:rsidP="00FB3F9C">
      <w:pPr>
        <w:tabs>
          <w:tab w:val="left" w:pos="723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t>ПК 2.4. Осуществлять разработку тестовых наборов и тестовых сценариев для программного обеспечения;</w:t>
      </w:r>
    </w:p>
    <w:p w:rsidR="00FB3F9C" w:rsidRPr="007E2E5D" w:rsidRDefault="00FB3F9C" w:rsidP="00FB3F9C">
      <w:pPr>
        <w:tabs>
          <w:tab w:val="left" w:pos="723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:rsidR="00FB3F9C" w:rsidRPr="007E2E5D" w:rsidRDefault="00FB3F9C" w:rsidP="00FB3F9C">
      <w:pPr>
        <w:tabs>
          <w:tab w:val="left" w:pos="723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t>С целью овладения указанным видом профессиональной деятельности и соответствующими профессиональными компетенциями обучающийся в ходе освоения профессионального модуля должен:</w:t>
      </w:r>
    </w:p>
    <w:p w:rsidR="00FB3F9C" w:rsidRPr="007E2E5D" w:rsidRDefault="00FB3F9C" w:rsidP="00FB3F9C">
      <w:pPr>
        <w:tabs>
          <w:tab w:val="left" w:pos="723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t>1) знать:</w:t>
      </w:r>
    </w:p>
    <w:p w:rsidR="00FB3F9C" w:rsidRPr="007E2E5D" w:rsidRDefault="00FB3F9C" w:rsidP="00FB3F9C">
      <w:pPr>
        <w:pStyle w:val="a3"/>
        <w:numPr>
          <w:ilvl w:val="0"/>
          <w:numId w:val="1"/>
        </w:numPr>
        <w:tabs>
          <w:tab w:val="left" w:pos="7230"/>
        </w:tabs>
        <w:jc w:val="both"/>
        <w:rPr>
          <w:rFonts w:ascii="Times New Roman" w:hAnsi="Times New Roman" w:cs="Times New Roman"/>
        </w:rPr>
      </w:pPr>
      <w:r w:rsidRPr="007E2E5D">
        <w:rPr>
          <w:rFonts w:ascii="Times New Roman" w:hAnsi="Times New Roman" w:cs="Times New Roman"/>
        </w:rPr>
        <w:t>модели процесса разработки программного обеспечения;</w:t>
      </w:r>
    </w:p>
    <w:p w:rsidR="00FB3F9C" w:rsidRPr="007E2E5D" w:rsidRDefault="00FB3F9C" w:rsidP="00FB3F9C">
      <w:pPr>
        <w:pStyle w:val="a3"/>
        <w:numPr>
          <w:ilvl w:val="0"/>
          <w:numId w:val="1"/>
        </w:numPr>
        <w:tabs>
          <w:tab w:val="left" w:pos="7230"/>
        </w:tabs>
        <w:jc w:val="both"/>
        <w:rPr>
          <w:rFonts w:ascii="Times New Roman" w:hAnsi="Times New Roman" w:cs="Times New Roman"/>
        </w:rPr>
      </w:pPr>
      <w:r w:rsidRPr="007E2E5D">
        <w:rPr>
          <w:rFonts w:ascii="Times New Roman" w:hAnsi="Times New Roman" w:cs="Times New Roman"/>
        </w:rPr>
        <w:t>основные принципы процесса разработки программного обеспечения;</w:t>
      </w:r>
    </w:p>
    <w:p w:rsidR="00FB3F9C" w:rsidRPr="007E2E5D" w:rsidRDefault="00FB3F9C" w:rsidP="00FB3F9C">
      <w:pPr>
        <w:pStyle w:val="a3"/>
        <w:numPr>
          <w:ilvl w:val="0"/>
          <w:numId w:val="1"/>
        </w:numPr>
        <w:tabs>
          <w:tab w:val="left" w:pos="7230"/>
        </w:tabs>
        <w:jc w:val="both"/>
        <w:rPr>
          <w:rFonts w:ascii="Times New Roman" w:hAnsi="Times New Roman" w:cs="Times New Roman"/>
        </w:rPr>
      </w:pPr>
      <w:r w:rsidRPr="007E2E5D">
        <w:rPr>
          <w:rFonts w:ascii="Times New Roman" w:hAnsi="Times New Roman" w:cs="Times New Roman"/>
        </w:rPr>
        <w:t>основные подходы к интегрированию программных модулей;</w:t>
      </w:r>
    </w:p>
    <w:p w:rsidR="00FB3F9C" w:rsidRPr="007E2E5D" w:rsidRDefault="00FB3F9C" w:rsidP="00FB3F9C">
      <w:pPr>
        <w:pStyle w:val="a3"/>
        <w:numPr>
          <w:ilvl w:val="0"/>
          <w:numId w:val="1"/>
        </w:numPr>
        <w:tabs>
          <w:tab w:val="left" w:pos="7230"/>
        </w:tabs>
        <w:jc w:val="both"/>
        <w:rPr>
          <w:rFonts w:ascii="Times New Roman" w:hAnsi="Times New Roman" w:cs="Times New Roman"/>
        </w:rPr>
      </w:pPr>
      <w:r w:rsidRPr="007E2E5D">
        <w:rPr>
          <w:rFonts w:ascii="Times New Roman" w:hAnsi="Times New Roman" w:cs="Times New Roman"/>
        </w:rPr>
        <w:t>основы верификации и аттестации программного обеспечения.</w:t>
      </w:r>
    </w:p>
    <w:p w:rsidR="00FB3F9C" w:rsidRPr="007E2E5D" w:rsidRDefault="00FB3F9C" w:rsidP="00FB3F9C">
      <w:pPr>
        <w:tabs>
          <w:tab w:val="left" w:pos="723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t>2) уметь:</w:t>
      </w:r>
    </w:p>
    <w:p w:rsidR="00FB3F9C" w:rsidRPr="007E2E5D" w:rsidRDefault="00FB3F9C" w:rsidP="00FB3F9C">
      <w:pPr>
        <w:pStyle w:val="a3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</w:rPr>
      </w:pPr>
      <w:r w:rsidRPr="007E2E5D">
        <w:rPr>
          <w:rFonts w:ascii="Times New Roman" w:hAnsi="Times New Roman" w:cs="Times New Roman"/>
        </w:rPr>
        <w:t>использовать выбранную систему контроля версий;</w:t>
      </w:r>
    </w:p>
    <w:p w:rsidR="00FB3F9C" w:rsidRPr="007E2E5D" w:rsidRDefault="00FB3F9C" w:rsidP="00FB3F9C">
      <w:pPr>
        <w:pStyle w:val="a3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</w:rPr>
      </w:pPr>
      <w:r w:rsidRPr="007E2E5D">
        <w:rPr>
          <w:rFonts w:ascii="Times New Roman" w:hAnsi="Times New Roman" w:cs="Times New Roman"/>
        </w:rPr>
        <w:t>использовать методы для получения кода с заданной функциональностью и степенью качества.</w:t>
      </w:r>
    </w:p>
    <w:p w:rsidR="00FB3F9C" w:rsidRPr="007E2E5D" w:rsidRDefault="00FB3F9C" w:rsidP="00FB3F9C">
      <w:pPr>
        <w:tabs>
          <w:tab w:val="left" w:pos="723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t>3) иметь практический опыт в:</w:t>
      </w:r>
    </w:p>
    <w:p w:rsidR="00FB3F9C" w:rsidRPr="007E2E5D" w:rsidRDefault="00FB3F9C" w:rsidP="00FB3F9C">
      <w:pPr>
        <w:pStyle w:val="a3"/>
        <w:numPr>
          <w:ilvl w:val="0"/>
          <w:numId w:val="3"/>
        </w:numPr>
        <w:tabs>
          <w:tab w:val="left" w:pos="7230"/>
        </w:tabs>
        <w:jc w:val="both"/>
        <w:rPr>
          <w:rFonts w:ascii="Times New Roman" w:hAnsi="Times New Roman" w:cs="Times New Roman"/>
        </w:rPr>
      </w:pPr>
      <w:r w:rsidRPr="007E2E5D">
        <w:rPr>
          <w:rFonts w:ascii="Times New Roman" w:hAnsi="Times New Roman" w:cs="Times New Roman"/>
        </w:rPr>
        <w:t>интеграции модулей в программное обеспечение;</w:t>
      </w:r>
    </w:p>
    <w:p w:rsidR="00FB3F9C" w:rsidRPr="007E2E5D" w:rsidRDefault="00FB3F9C" w:rsidP="00FB3F9C">
      <w:pPr>
        <w:pStyle w:val="a3"/>
        <w:numPr>
          <w:ilvl w:val="0"/>
          <w:numId w:val="3"/>
        </w:numPr>
        <w:tabs>
          <w:tab w:val="left" w:pos="7230"/>
        </w:tabs>
        <w:jc w:val="both"/>
        <w:rPr>
          <w:rFonts w:ascii="Times New Roman" w:hAnsi="Times New Roman" w:cs="Times New Roman"/>
        </w:rPr>
      </w:pPr>
      <w:r w:rsidRPr="007E2E5D">
        <w:rPr>
          <w:rFonts w:ascii="Times New Roman" w:hAnsi="Times New Roman" w:cs="Times New Roman"/>
        </w:rPr>
        <w:t>отладке программных модулей.</w:t>
      </w:r>
    </w:p>
    <w:p w:rsidR="00FB3F9C" w:rsidRPr="007E2E5D" w:rsidRDefault="00FB3F9C" w:rsidP="00FB3F9C">
      <w:pPr>
        <w:tabs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lastRenderedPageBreak/>
        <w:t>Структура «ПМ.02 Осуществление интеграции программных модулей»:</w:t>
      </w:r>
    </w:p>
    <w:p w:rsidR="00FB3F9C" w:rsidRPr="007E2E5D" w:rsidRDefault="00FB3F9C" w:rsidP="00FB3F9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t xml:space="preserve">– </w:t>
      </w:r>
      <w:r w:rsidRPr="007E2E5D">
        <w:rPr>
          <w:rFonts w:ascii="Times New Roman" w:eastAsia="Calibri" w:hAnsi="Times New Roman" w:cs="Times New Roman"/>
          <w:sz w:val="24"/>
          <w:szCs w:val="24"/>
        </w:rPr>
        <w:t>МДК.02.01</w:t>
      </w:r>
      <w:r w:rsidRPr="007E2E5D">
        <w:rPr>
          <w:rFonts w:ascii="Times New Roman" w:hAnsi="Times New Roman" w:cs="Times New Roman"/>
          <w:sz w:val="24"/>
          <w:szCs w:val="24"/>
        </w:rPr>
        <w:t xml:space="preserve"> </w:t>
      </w:r>
      <w:r w:rsidRPr="007E2E5D">
        <w:rPr>
          <w:rFonts w:ascii="Times New Roman" w:eastAsia="Calibri" w:hAnsi="Times New Roman" w:cs="Times New Roman"/>
          <w:sz w:val="24"/>
          <w:szCs w:val="24"/>
        </w:rPr>
        <w:t>Технология разработки программного обеспечения</w:t>
      </w:r>
      <w:r w:rsidRPr="007E2E5D">
        <w:rPr>
          <w:rFonts w:ascii="Times New Roman" w:hAnsi="Times New Roman" w:cs="Times New Roman"/>
          <w:sz w:val="24"/>
          <w:szCs w:val="24"/>
        </w:rPr>
        <w:t>;</w:t>
      </w:r>
    </w:p>
    <w:p w:rsidR="00FB3F9C" w:rsidRPr="007E2E5D" w:rsidRDefault="00FB3F9C" w:rsidP="00FB3F9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t xml:space="preserve">– </w:t>
      </w:r>
      <w:r w:rsidRPr="007E2E5D">
        <w:rPr>
          <w:rFonts w:ascii="Times New Roman" w:eastAsia="Calibri" w:hAnsi="Times New Roman" w:cs="Times New Roman"/>
          <w:sz w:val="24"/>
          <w:szCs w:val="24"/>
        </w:rPr>
        <w:t>МДК.02.02</w:t>
      </w:r>
      <w:r w:rsidRPr="007E2E5D">
        <w:rPr>
          <w:rFonts w:ascii="Times New Roman" w:hAnsi="Times New Roman" w:cs="Times New Roman"/>
          <w:sz w:val="24"/>
          <w:szCs w:val="24"/>
        </w:rPr>
        <w:t xml:space="preserve"> </w:t>
      </w:r>
      <w:r w:rsidRPr="007E2E5D">
        <w:rPr>
          <w:rFonts w:ascii="Times New Roman" w:eastAsia="Calibri" w:hAnsi="Times New Roman" w:cs="Times New Roman"/>
          <w:sz w:val="24"/>
          <w:szCs w:val="24"/>
        </w:rPr>
        <w:t>Инструментальные средства разработки программного обеспечения</w:t>
      </w:r>
      <w:r w:rsidRPr="007E2E5D">
        <w:rPr>
          <w:rFonts w:ascii="Times New Roman" w:hAnsi="Times New Roman" w:cs="Times New Roman"/>
          <w:sz w:val="24"/>
          <w:szCs w:val="24"/>
        </w:rPr>
        <w:t>;</w:t>
      </w:r>
    </w:p>
    <w:p w:rsidR="00FB3F9C" w:rsidRPr="007E2E5D" w:rsidRDefault="00FB3F9C" w:rsidP="00FB3F9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t xml:space="preserve">– </w:t>
      </w:r>
      <w:r w:rsidRPr="007E2E5D">
        <w:rPr>
          <w:rFonts w:ascii="Times New Roman" w:eastAsia="Calibri" w:hAnsi="Times New Roman" w:cs="Times New Roman"/>
          <w:sz w:val="24"/>
          <w:szCs w:val="24"/>
        </w:rPr>
        <w:t>МДК.02.03</w:t>
      </w:r>
      <w:r w:rsidRPr="007E2E5D">
        <w:rPr>
          <w:rFonts w:ascii="Times New Roman" w:hAnsi="Times New Roman" w:cs="Times New Roman"/>
          <w:sz w:val="24"/>
          <w:szCs w:val="24"/>
        </w:rPr>
        <w:t xml:space="preserve"> </w:t>
      </w:r>
      <w:r w:rsidRPr="007E2E5D">
        <w:rPr>
          <w:rFonts w:ascii="Times New Roman" w:eastAsia="Calibri" w:hAnsi="Times New Roman" w:cs="Times New Roman"/>
          <w:sz w:val="24"/>
          <w:szCs w:val="24"/>
        </w:rPr>
        <w:t>Математическое моделирование</w:t>
      </w:r>
      <w:r w:rsidRPr="007E2E5D">
        <w:rPr>
          <w:rFonts w:ascii="Times New Roman" w:hAnsi="Times New Roman" w:cs="Times New Roman"/>
          <w:sz w:val="24"/>
          <w:szCs w:val="24"/>
        </w:rPr>
        <w:t>;</w:t>
      </w:r>
    </w:p>
    <w:p w:rsidR="00FB3F9C" w:rsidRPr="007E2E5D" w:rsidRDefault="00FB3F9C" w:rsidP="00FB3F9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t xml:space="preserve">– </w:t>
      </w:r>
      <w:r w:rsidRPr="007E2E5D">
        <w:rPr>
          <w:rFonts w:ascii="Times New Roman" w:eastAsia="Calibri" w:hAnsi="Times New Roman" w:cs="Times New Roman"/>
          <w:sz w:val="24"/>
          <w:szCs w:val="24"/>
        </w:rPr>
        <w:t>УП.02</w:t>
      </w:r>
      <w:r w:rsidRPr="007E2E5D">
        <w:rPr>
          <w:rFonts w:ascii="Times New Roman" w:hAnsi="Times New Roman" w:cs="Times New Roman"/>
          <w:sz w:val="24"/>
          <w:szCs w:val="24"/>
        </w:rPr>
        <w:t xml:space="preserve"> </w:t>
      </w:r>
      <w:r w:rsidRPr="007E2E5D">
        <w:rPr>
          <w:rFonts w:ascii="Times New Roman" w:eastAsia="Calibri" w:hAnsi="Times New Roman" w:cs="Times New Roman"/>
          <w:sz w:val="24"/>
          <w:szCs w:val="24"/>
        </w:rPr>
        <w:t>Учебная практика</w:t>
      </w:r>
      <w:r w:rsidRPr="007E2E5D">
        <w:rPr>
          <w:rFonts w:ascii="Times New Roman" w:hAnsi="Times New Roman" w:cs="Times New Roman"/>
          <w:sz w:val="24"/>
          <w:szCs w:val="24"/>
        </w:rPr>
        <w:t>;</w:t>
      </w:r>
    </w:p>
    <w:p w:rsidR="00FB3F9C" w:rsidRPr="007E2E5D" w:rsidRDefault="00FB3F9C" w:rsidP="00FB3F9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t xml:space="preserve">– </w:t>
      </w:r>
      <w:r w:rsidRPr="007E2E5D">
        <w:rPr>
          <w:rFonts w:ascii="Times New Roman" w:eastAsia="Calibri" w:hAnsi="Times New Roman" w:cs="Times New Roman"/>
          <w:sz w:val="24"/>
          <w:szCs w:val="24"/>
        </w:rPr>
        <w:t>ПП.02</w:t>
      </w:r>
      <w:r w:rsidRPr="007E2E5D">
        <w:rPr>
          <w:rFonts w:ascii="Times New Roman" w:hAnsi="Times New Roman" w:cs="Times New Roman"/>
          <w:sz w:val="24"/>
          <w:szCs w:val="24"/>
        </w:rPr>
        <w:t xml:space="preserve"> </w:t>
      </w:r>
      <w:r w:rsidRPr="007E2E5D">
        <w:rPr>
          <w:rFonts w:ascii="Times New Roman" w:eastAsia="Calibri" w:hAnsi="Times New Roman" w:cs="Times New Roman"/>
          <w:sz w:val="24"/>
          <w:szCs w:val="24"/>
        </w:rPr>
        <w:t>Производственная практика</w:t>
      </w:r>
      <w:r w:rsidRPr="007E2E5D">
        <w:rPr>
          <w:rFonts w:ascii="Times New Roman" w:hAnsi="Times New Roman" w:cs="Times New Roman"/>
          <w:sz w:val="24"/>
          <w:szCs w:val="24"/>
        </w:rPr>
        <w:t>;</w:t>
      </w:r>
    </w:p>
    <w:p w:rsidR="00FB3F9C" w:rsidRPr="007E2E5D" w:rsidRDefault="00FB3F9C" w:rsidP="00FB3F9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t>– ПМ.2.ЭК</w:t>
      </w:r>
      <w:r w:rsidR="007A3131">
        <w:rPr>
          <w:rFonts w:ascii="Times New Roman" w:hAnsi="Times New Roman" w:cs="Times New Roman"/>
          <w:sz w:val="24"/>
          <w:szCs w:val="24"/>
        </w:rPr>
        <w:t xml:space="preserve"> </w:t>
      </w:r>
      <w:r w:rsidRPr="007E2E5D">
        <w:rPr>
          <w:rFonts w:ascii="Times New Roman" w:hAnsi="Times New Roman" w:cs="Times New Roman"/>
          <w:sz w:val="24"/>
          <w:szCs w:val="24"/>
        </w:rPr>
        <w:t>Квалификационный экзамен (по модулю).</w:t>
      </w:r>
    </w:p>
    <w:p w:rsidR="00FB3F9C" w:rsidRPr="007E2E5D" w:rsidRDefault="00FB3F9C" w:rsidP="00FB3F9C">
      <w:pPr>
        <w:tabs>
          <w:tab w:val="left" w:pos="723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2E5D">
        <w:rPr>
          <w:rFonts w:ascii="Times New Roman" w:hAnsi="Times New Roman" w:cs="Times New Roman"/>
          <w:sz w:val="24"/>
          <w:szCs w:val="24"/>
        </w:rPr>
        <w:t>Междисциплинарный курс «</w:t>
      </w:r>
      <w:r w:rsidRPr="007E2E5D">
        <w:rPr>
          <w:rFonts w:ascii="Times New Roman" w:eastAsia="Calibri" w:hAnsi="Times New Roman" w:cs="Times New Roman"/>
          <w:sz w:val="24"/>
          <w:szCs w:val="24"/>
        </w:rPr>
        <w:t>МДК.02.0</w:t>
      </w:r>
      <w:r w:rsidR="007A3131">
        <w:rPr>
          <w:rFonts w:ascii="Times New Roman" w:eastAsia="Calibri" w:hAnsi="Times New Roman" w:cs="Times New Roman"/>
          <w:sz w:val="24"/>
          <w:szCs w:val="24"/>
        </w:rPr>
        <w:t>2</w:t>
      </w:r>
      <w:r w:rsidRPr="007E2E5D">
        <w:rPr>
          <w:rFonts w:ascii="Times New Roman" w:hAnsi="Times New Roman" w:cs="Times New Roman"/>
          <w:sz w:val="24"/>
          <w:szCs w:val="24"/>
        </w:rPr>
        <w:t xml:space="preserve"> </w:t>
      </w:r>
      <w:r w:rsidR="007A3131" w:rsidRPr="007A3131">
        <w:rPr>
          <w:rFonts w:ascii="Times New Roman" w:eastAsia="Calibri" w:hAnsi="Times New Roman" w:cs="Times New Roman"/>
          <w:sz w:val="24"/>
          <w:szCs w:val="24"/>
        </w:rPr>
        <w:t>Инструментальные средства разработки программного обеспечения</w:t>
      </w:r>
      <w:r w:rsidRPr="007E2E5D">
        <w:rPr>
          <w:rFonts w:ascii="Times New Roman" w:hAnsi="Times New Roman" w:cs="Times New Roman"/>
          <w:sz w:val="24"/>
          <w:szCs w:val="24"/>
        </w:rPr>
        <w:t>»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E2E5D">
        <w:rPr>
          <w:rFonts w:ascii="Times New Roman" w:hAnsi="Times New Roman" w:cs="Times New Roman"/>
          <w:sz w:val="24"/>
          <w:szCs w:val="24"/>
        </w:rPr>
        <w:t xml:space="preserve"> л. + </w:t>
      </w:r>
      <w:r w:rsidR="007A3131">
        <w:rPr>
          <w:rFonts w:ascii="Times New Roman" w:hAnsi="Times New Roman" w:cs="Times New Roman"/>
          <w:sz w:val="24"/>
          <w:szCs w:val="24"/>
        </w:rPr>
        <w:t>15</w:t>
      </w:r>
      <w:r w:rsidRPr="007E2E5D">
        <w:rPr>
          <w:rFonts w:ascii="Times New Roman" w:hAnsi="Times New Roman" w:cs="Times New Roman"/>
          <w:sz w:val="24"/>
          <w:szCs w:val="24"/>
        </w:rPr>
        <w:t xml:space="preserve"> пр.з. = дифференцированный зачет.</w:t>
      </w:r>
    </w:p>
    <w:p w:rsidR="00FB3F9C" w:rsidRPr="007E2E5D" w:rsidRDefault="00FB3F9C" w:rsidP="00FB3F9C">
      <w:pPr>
        <w:tabs>
          <w:tab w:val="left" w:pos="7230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2E5D">
        <w:rPr>
          <w:rFonts w:ascii="Times New Roman" w:hAnsi="Times New Roman" w:cs="Times New Roman"/>
          <w:b/>
          <w:bCs/>
          <w:sz w:val="24"/>
          <w:szCs w:val="24"/>
        </w:rPr>
        <w:t>Содержание «МДК.02.0</w:t>
      </w:r>
      <w:r w:rsidR="00C0521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E2E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5218" w:rsidRPr="00C05218">
        <w:rPr>
          <w:rFonts w:ascii="Times New Roman" w:hAnsi="Times New Roman" w:cs="Times New Roman"/>
          <w:b/>
          <w:bCs/>
          <w:sz w:val="24"/>
          <w:szCs w:val="24"/>
        </w:rPr>
        <w:t>Инструментальные средства разработки программного обеспечения</w:t>
      </w:r>
      <w:r w:rsidRPr="007E2E5D">
        <w:rPr>
          <w:rFonts w:ascii="Times New Roman" w:hAnsi="Times New Roman" w:cs="Times New Roman"/>
          <w:b/>
          <w:bCs/>
          <w:sz w:val="24"/>
          <w:szCs w:val="24"/>
        </w:rPr>
        <w:t>»:</w:t>
      </w:r>
    </w:p>
    <w:p w:rsidR="00FB3F9C" w:rsidRPr="007E2E5D" w:rsidRDefault="00FB3F9C" w:rsidP="00FB3F9C">
      <w:pPr>
        <w:tabs>
          <w:tab w:val="left" w:pos="7230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2E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Тема 1. </w:t>
      </w:r>
      <w:r w:rsidR="00C05218" w:rsidRPr="00C05218">
        <w:rPr>
          <w:rFonts w:ascii="Times New Roman" w:hAnsi="Times New Roman" w:cs="Times New Roman"/>
          <w:bCs/>
          <w:color w:val="000000"/>
          <w:sz w:val="24"/>
          <w:szCs w:val="24"/>
        </w:rPr>
        <w:t>Современные технологии и инструменты интеграции</w:t>
      </w:r>
      <w:r w:rsidRPr="007E2E5D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FB3F9C" w:rsidRPr="007E2E5D" w:rsidRDefault="00FB3F9C" w:rsidP="00FB3F9C">
      <w:pPr>
        <w:tabs>
          <w:tab w:val="left" w:pos="7230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2E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Тема 2. </w:t>
      </w:r>
      <w:r w:rsidR="00C05218" w:rsidRPr="00C05218">
        <w:rPr>
          <w:rFonts w:ascii="Times New Roman" w:hAnsi="Times New Roman" w:cs="Times New Roman"/>
          <w:bCs/>
          <w:color w:val="000000"/>
          <w:sz w:val="24"/>
          <w:szCs w:val="24"/>
        </w:rPr>
        <w:t>Инструментарий тестирования и анализа качества программных средств</w:t>
      </w:r>
      <w:r w:rsidRPr="007E2E5D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bookmarkEnd w:id="0"/>
    <w:p w:rsidR="00FB3F9C" w:rsidRDefault="00FB3F9C"/>
    <w:p w:rsidR="00606081" w:rsidRPr="00C771BC" w:rsidRDefault="00C771BC" w:rsidP="00C771BC">
      <w:pPr>
        <w:jc w:val="center"/>
        <w:rPr>
          <w:b/>
          <w:bCs/>
        </w:rPr>
      </w:pPr>
      <w:r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eastAsia="ru-RU"/>
        </w:rPr>
        <w:t xml:space="preserve">1. </w:t>
      </w:r>
      <w:r w:rsidRPr="00C771BC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eastAsia="ru-RU"/>
        </w:rPr>
        <w:t>Основные понятия связанные с инструментальными средствами разработки программного обеспечения</w:t>
      </w:r>
    </w:p>
    <w:p w:rsidR="00E20CBF" w:rsidRDefault="00E20CBF" w:rsidP="00E20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0CBF">
        <w:rPr>
          <w:rFonts w:ascii="Times New Roman" w:hAnsi="Times New Roman" w:cs="Times New Roman"/>
          <w:i/>
          <w:iCs/>
          <w:sz w:val="24"/>
          <w:szCs w:val="24"/>
        </w:rPr>
        <w:t>Задача</w:t>
      </w:r>
      <w:r w:rsidRPr="00E20CBF">
        <w:rPr>
          <w:rFonts w:ascii="Times New Roman" w:hAnsi="Times New Roman" w:cs="Times New Roman"/>
          <w:sz w:val="24"/>
          <w:szCs w:val="24"/>
        </w:rPr>
        <w:t xml:space="preserve"> (problem, task) – проблема, подлежащая решению.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E20CBF">
        <w:rPr>
          <w:rFonts w:ascii="Times New Roman" w:hAnsi="Times New Roman" w:cs="Times New Roman"/>
          <w:sz w:val="24"/>
          <w:szCs w:val="24"/>
        </w:rPr>
        <w:t>адача означает проблему, подлежащую реализации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CBF">
        <w:rPr>
          <w:rFonts w:ascii="Times New Roman" w:hAnsi="Times New Roman" w:cs="Times New Roman"/>
          <w:sz w:val="24"/>
          <w:szCs w:val="24"/>
        </w:rPr>
        <w:t>использованием средств информационных технологий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0CBF" w:rsidRDefault="00E20CBF" w:rsidP="00E20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0CBF">
        <w:rPr>
          <w:rFonts w:ascii="Times New Roman" w:hAnsi="Times New Roman" w:cs="Times New Roman"/>
          <w:sz w:val="24"/>
          <w:szCs w:val="24"/>
        </w:rPr>
        <w:t>С позиций специфики разработки и вида программного обеспечения будем различать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CBF">
        <w:rPr>
          <w:rFonts w:ascii="Times New Roman" w:hAnsi="Times New Roman" w:cs="Times New Roman"/>
          <w:sz w:val="24"/>
          <w:szCs w:val="24"/>
        </w:rPr>
        <w:t>два класса задач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20CBF" w:rsidRPr="00E20CBF" w:rsidRDefault="00E20CBF" w:rsidP="00E20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E20CBF">
        <w:rPr>
          <w:rFonts w:ascii="Times New Roman" w:hAnsi="Times New Roman" w:cs="Times New Roman"/>
          <w:i/>
          <w:iCs/>
          <w:sz w:val="24"/>
          <w:szCs w:val="24"/>
        </w:rPr>
        <w:t>технологические задачи</w:t>
      </w:r>
      <w:r w:rsidRPr="00E20CBF">
        <w:rPr>
          <w:rFonts w:ascii="Times New Roman" w:hAnsi="Times New Roman" w:cs="Times New Roman"/>
          <w:sz w:val="24"/>
          <w:szCs w:val="24"/>
        </w:rPr>
        <w:t xml:space="preserve"> ставятся и решаются при организации технологического процесса обработки информации на компьютере. Технологические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CBF">
        <w:rPr>
          <w:rFonts w:ascii="Times New Roman" w:hAnsi="Times New Roman" w:cs="Times New Roman"/>
          <w:sz w:val="24"/>
          <w:szCs w:val="24"/>
        </w:rPr>
        <w:t>задачи являются основой для разработки сервисных средств программного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CBF">
        <w:rPr>
          <w:rFonts w:ascii="Times New Roman" w:hAnsi="Times New Roman" w:cs="Times New Roman"/>
          <w:sz w:val="24"/>
          <w:szCs w:val="24"/>
        </w:rPr>
        <w:t>обеспечения в виде утилит, сервисных программ, библиотек процедур и др., применяемых для обеспечения работоспособности компьютера, разработки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CBF">
        <w:rPr>
          <w:rFonts w:ascii="Times New Roman" w:hAnsi="Times New Roman" w:cs="Times New Roman"/>
          <w:sz w:val="24"/>
          <w:szCs w:val="24"/>
        </w:rPr>
        <w:t>других программ или обработки данных функциональных задач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20CBF" w:rsidRDefault="00E20CBF" w:rsidP="00E20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E20CBF">
        <w:rPr>
          <w:rFonts w:ascii="Times New Roman" w:hAnsi="Times New Roman" w:cs="Times New Roman"/>
          <w:i/>
          <w:iCs/>
          <w:sz w:val="24"/>
          <w:szCs w:val="24"/>
        </w:rPr>
        <w:t>функциональные задачи</w:t>
      </w:r>
      <w:r w:rsidRPr="00E20CBF">
        <w:rPr>
          <w:rFonts w:ascii="Times New Roman" w:hAnsi="Times New Roman" w:cs="Times New Roman"/>
          <w:sz w:val="24"/>
          <w:szCs w:val="24"/>
        </w:rPr>
        <w:t xml:space="preserve"> требуют решения при реализации функций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CBF">
        <w:rPr>
          <w:rFonts w:ascii="Times New Roman" w:hAnsi="Times New Roman" w:cs="Times New Roman"/>
          <w:sz w:val="24"/>
          <w:szCs w:val="24"/>
        </w:rPr>
        <w:t>управления в рамках информационных систем предметных областей. Например, управление деятельностью торгового предприятия, планирование выпуска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CBF">
        <w:rPr>
          <w:rFonts w:ascii="Times New Roman" w:hAnsi="Times New Roman" w:cs="Times New Roman"/>
          <w:sz w:val="24"/>
          <w:szCs w:val="24"/>
        </w:rPr>
        <w:t>продукции, управление перевозкой грузов и т.п. Функциональные задачи в совокупности образуют предметную область и полностью определяют ее специфику.</w:t>
      </w:r>
    </w:p>
    <w:p w:rsidR="009B3302" w:rsidRDefault="009B3302" w:rsidP="009B3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3302">
        <w:rPr>
          <w:rFonts w:ascii="Times New Roman" w:hAnsi="Times New Roman" w:cs="Times New Roman"/>
          <w:i/>
          <w:iCs/>
          <w:sz w:val="24"/>
          <w:szCs w:val="24"/>
        </w:rPr>
        <w:t>Предметная (прикладная) область (application domain)</w:t>
      </w:r>
      <w:r w:rsidRPr="009B33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B3302">
        <w:rPr>
          <w:rFonts w:ascii="Times New Roman" w:hAnsi="Times New Roman" w:cs="Times New Roman"/>
          <w:sz w:val="24"/>
          <w:szCs w:val="24"/>
        </w:rPr>
        <w:t xml:space="preserve"> совокупность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302">
        <w:rPr>
          <w:rFonts w:ascii="Times New Roman" w:hAnsi="Times New Roman" w:cs="Times New Roman"/>
          <w:sz w:val="24"/>
          <w:szCs w:val="24"/>
        </w:rPr>
        <w:t>связанных между собой функций, задач управления, с помощью которых достигается выполнение поставленных целей.</w:t>
      </w:r>
    </w:p>
    <w:p w:rsidR="009B3302" w:rsidRPr="00E20CBF" w:rsidRDefault="009B3302" w:rsidP="009B3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3302">
        <w:rPr>
          <w:rFonts w:ascii="Times New Roman" w:hAnsi="Times New Roman" w:cs="Times New Roman"/>
          <w:i/>
          <w:iCs/>
          <w:sz w:val="24"/>
          <w:szCs w:val="24"/>
        </w:rPr>
        <w:t>Постановка задачи</w:t>
      </w:r>
      <w:r w:rsidRPr="009B3302">
        <w:rPr>
          <w:rFonts w:ascii="Times New Roman" w:hAnsi="Times New Roman" w:cs="Times New Roman"/>
          <w:sz w:val="24"/>
          <w:szCs w:val="24"/>
        </w:rPr>
        <w:t xml:space="preserve"> (problem definition)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B3302">
        <w:rPr>
          <w:rFonts w:ascii="Times New Roman" w:hAnsi="Times New Roman" w:cs="Times New Roman"/>
          <w:sz w:val="24"/>
          <w:szCs w:val="24"/>
        </w:rPr>
        <w:t xml:space="preserve"> это точная формулировка решения задачи на компьютере с описанием входной и выходной информации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6081" w:rsidRDefault="00606081" w:rsidP="006060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081">
        <w:rPr>
          <w:rFonts w:ascii="Times New Roman" w:hAnsi="Times New Roman" w:cs="Times New Roman"/>
          <w:b/>
          <w:bCs/>
          <w:sz w:val="24"/>
          <w:szCs w:val="24"/>
        </w:rPr>
        <w:t>ГОСТ 19.101-2024 «Единая система программной документации. Виды программ и программных документов»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6081">
        <w:rPr>
          <w:rFonts w:ascii="Times New Roman" w:hAnsi="Times New Roman" w:cs="Times New Roman"/>
          <w:sz w:val="24"/>
          <w:szCs w:val="24"/>
        </w:rPr>
        <w:t>распространяется на программы для средств вычислительной техники, программные документы и устанавливает виды программ и программных документов независимо от их назначения и области применения</w:t>
      </w:r>
      <w:r>
        <w:rPr>
          <w:rFonts w:ascii="Times New Roman" w:hAnsi="Times New Roman" w:cs="Times New Roman"/>
          <w:sz w:val="24"/>
          <w:szCs w:val="24"/>
        </w:rPr>
        <w:t xml:space="preserve">. Согласно данному стандарту: </w:t>
      </w:r>
      <w:r w:rsidRPr="00606081">
        <w:rPr>
          <w:rFonts w:ascii="Times New Roman" w:hAnsi="Times New Roman" w:cs="Times New Roman"/>
          <w:b/>
          <w:bCs/>
          <w:sz w:val="24"/>
          <w:szCs w:val="24"/>
        </w:rPr>
        <w:t>программа</w:t>
      </w:r>
      <w:r w:rsidRPr="00606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06081">
        <w:rPr>
          <w:rFonts w:ascii="Times New Roman" w:hAnsi="Times New Roman" w:cs="Times New Roman"/>
          <w:sz w:val="24"/>
          <w:szCs w:val="24"/>
        </w:rPr>
        <w:t xml:space="preserve"> совокупность команд и данных, обеспечивающая выполнение заданной последовательности действий средствами вычислительной техники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06081">
        <w:rPr>
          <w:rFonts w:ascii="Times New Roman" w:hAnsi="Times New Roman" w:cs="Times New Roman"/>
          <w:sz w:val="24"/>
          <w:szCs w:val="24"/>
        </w:rPr>
        <w:t>Программа может применяться самостоятельно и (или) в составе других программ.</w:t>
      </w:r>
      <w:r>
        <w:rPr>
          <w:rFonts w:ascii="Times New Roman" w:hAnsi="Times New Roman" w:cs="Times New Roman"/>
          <w:sz w:val="24"/>
          <w:szCs w:val="24"/>
        </w:rPr>
        <w:t xml:space="preserve"> Выделяют следующие виды программ:</w:t>
      </w:r>
    </w:p>
    <w:p w:rsidR="00606081" w:rsidRPr="00606081" w:rsidRDefault="00606081" w:rsidP="006060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0592B">
        <w:rPr>
          <w:rFonts w:ascii="Times New Roman" w:hAnsi="Times New Roman" w:cs="Times New Roman"/>
          <w:i/>
          <w:iCs/>
          <w:sz w:val="24"/>
          <w:szCs w:val="24"/>
        </w:rPr>
        <w:t>программный компонент</w:t>
      </w:r>
      <w:r>
        <w:rPr>
          <w:rFonts w:ascii="Times New Roman" w:hAnsi="Times New Roman" w:cs="Times New Roman"/>
          <w:sz w:val="24"/>
          <w:szCs w:val="24"/>
        </w:rPr>
        <w:t xml:space="preserve"> – п</w:t>
      </w:r>
      <w:r w:rsidRPr="00606081">
        <w:rPr>
          <w:rFonts w:ascii="Times New Roman" w:hAnsi="Times New Roman" w:cs="Times New Roman"/>
          <w:sz w:val="24"/>
          <w:szCs w:val="24"/>
        </w:rPr>
        <w:t>рограмма, рассматриваемая как единое целое, выполняющая законченную функцию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6081" w:rsidRPr="00606081" w:rsidRDefault="00606081" w:rsidP="006060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0592B">
        <w:rPr>
          <w:rFonts w:ascii="Times New Roman" w:hAnsi="Times New Roman" w:cs="Times New Roman"/>
          <w:i/>
          <w:iCs/>
          <w:sz w:val="24"/>
          <w:szCs w:val="24"/>
        </w:rPr>
        <w:t>программный комплекс</w:t>
      </w:r>
      <w:r>
        <w:rPr>
          <w:rFonts w:ascii="Times New Roman" w:hAnsi="Times New Roman" w:cs="Times New Roman"/>
          <w:sz w:val="24"/>
          <w:szCs w:val="24"/>
        </w:rPr>
        <w:t xml:space="preserve"> – п</w:t>
      </w:r>
      <w:r w:rsidRPr="00606081">
        <w:rPr>
          <w:rFonts w:ascii="Times New Roman" w:hAnsi="Times New Roman" w:cs="Times New Roman"/>
          <w:sz w:val="24"/>
          <w:szCs w:val="24"/>
        </w:rPr>
        <w:t>рограмма, состоящая из двух или более программных компонентов и/или программных комплексов, выполняющих взаимосвязанные функции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6081" w:rsidRDefault="00606081" w:rsidP="006060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0592B">
        <w:rPr>
          <w:rFonts w:ascii="Times New Roman" w:hAnsi="Times New Roman" w:cs="Times New Roman"/>
          <w:i/>
          <w:iCs/>
          <w:sz w:val="24"/>
          <w:szCs w:val="24"/>
        </w:rPr>
        <w:t>комплекс программ</w:t>
      </w:r>
      <w:r>
        <w:rPr>
          <w:rFonts w:ascii="Times New Roman" w:hAnsi="Times New Roman" w:cs="Times New Roman"/>
          <w:sz w:val="24"/>
          <w:szCs w:val="24"/>
        </w:rPr>
        <w:t xml:space="preserve"> – с</w:t>
      </w:r>
      <w:r w:rsidRPr="00606081">
        <w:rPr>
          <w:rFonts w:ascii="Times New Roman" w:hAnsi="Times New Roman" w:cs="Times New Roman"/>
          <w:sz w:val="24"/>
          <w:szCs w:val="24"/>
        </w:rPr>
        <w:t>овокупность программ, выполняющих не взаимосвязанные или не посредственно не связанные функции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6081" w:rsidRDefault="00606081" w:rsidP="006060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081">
        <w:rPr>
          <w:rFonts w:ascii="Times New Roman" w:hAnsi="Times New Roman" w:cs="Times New Roman"/>
          <w:sz w:val="24"/>
          <w:szCs w:val="24"/>
        </w:rPr>
        <w:lastRenderedPageBreak/>
        <w:t>Программный компонент может применяться самостоятельно, в составе программного комплекса или комплекса программ.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6081">
        <w:rPr>
          <w:rFonts w:ascii="Times New Roman" w:hAnsi="Times New Roman" w:cs="Times New Roman"/>
          <w:sz w:val="24"/>
          <w:szCs w:val="24"/>
        </w:rPr>
        <w:t>Программный комплекс может применяться самостоятельно, в составе другого программного комплекса или комплекса программ.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6081">
        <w:rPr>
          <w:rFonts w:ascii="Times New Roman" w:hAnsi="Times New Roman" w:cs="Times New Roman"/>
          <w:sz w:val="24"/>
          <w:szCs w:val="24"/>
        </w:rPr>
        <w:t>Комплекс программ может объединять любые виды программ.</w:t>
      </w:r>
    </w:p>
    <w:p w:rsidR="00D063E2" w:rsidRDefault="00D063E2" w:rsidP="006060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63E2">
        <w:rPr>
          <w:rFonts w:ascii="Times New Roman" w:hAnsi="Times New Roman" w:cs="Times New Roman"/>
          <w:i/>
          <w:iCs/>
          <w:sz w:val="24"/>
          <w:szCs w:val="24"/>
        </w:rPr>
        <w:t>Программное обеспечение (so</w:t>
      </w:r>
      <w:r w:rsidRPr="00D063E2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D063E2">
        <w:rPr>
          <w:rFonts w:ascii="Times New Roman" w:hAnsi="Times New Roman" w:cs="Times New Roman"/>
          <w:i/>
          <w:iCs/>
          <w:sz w:val="24"/>
          <w:szCs w:val="24"/>
        </w:rPr>
        <w:t>tware)</w:t>
      </w:r>
      <w:r w:rsidRPr="00D063E2">
        <w:rPr>
          <w:rFonts w:ascii="Times New Roman" w:hAnsi="Times New Roman" w:cs="Times New Roman"/>
          <w:sz w:val="24"/>
          <w:szCs w:val="24"/>
        </w:rPr>
        <w:t xml:space="preserve"> – совокупность программ обработки данных и необходимых для их эксплуатации документов.</w:t>
      </w:r>
    </w:p>
    <w:p w:rsidR="00606081" w:rsidRDefault="00606081" w:rsidP="006060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081">
        <w:rPr>
          <w:rFonts w:ascii="Times New Roman" w:hAnsi="Times New Roman" w:cs="Times New Roman"/>
          <w:sz w:val="24"/>
          <w:szCs w:val="24"/>
        </w:rPr>
        <w:t>ГОСТ Р 59853-2021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606081">
        <w:rPr>
          <w:rFonts w:ascii="Times New Roman" w:hAnsi="Times New Roman" w:cs="Times New Roman"/>
          <w:sz w:val="24"/>
          <w:szCs w:val="24"/>
        </w:rPr>
        <w:t>Информационные технологии. Комплекс стандартов на автоматизированные системы. Автоматизированные системы. Термины и определения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A0592B" w:rsidRPr="00A0592B">
        <w:rPr>
          <w:rFonts w:ascii="Times New Roman" w:hAnsi="Times New Roman" w:cs="Times New Roman"/>
          <w:sz w:val="24"/>
          <w:szCs w:val="24"/>
        </w:rPr>
        <w:t>распространяется на автоматизированные системы, используемые в различных видах деятельности (исследования, проектирование, управление и т. п.), включая их сочетания. Настоящий стандарт устанавливает термины и определения основных понятий в области автоматизированных систем (АС). Термины, установленные настоящим стандартом, обязательны для применения во всех видах документации и литературы по автоматизированным системам, входящих в сферу работ по стандартизации и использующих результаты этих работ, и рекомендуются для применения в научно-технической, справочной и учебной литературе</w:t>
      </w:r>
      <w:r w:rsidR="00A0592B">
        <w:rPr>
          <w:rFonts w:ascii="Times New Roman" w:hAnsi="Times New Roman" w:cs="Times New Roman"/>
          <w:sz w:val="24"/>
          <w:szCs w:val="24"/>
        </w:rPr>
        <w:t>. Согласно данному стандарту:</w:t>
      </w:r>
    </w:p>
    <w:p w:rsidR="00A0592B" w:rsidRPr="00A0592B" w:rsidRDefault="00A0592B" w:rsidP="00A05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0592B">
        <w:rPr>
          <w:rFonts w:ascii="Times New Roman" w:hAnsi="Times New Roman" w:cs="Times New Roman"/>
          <w:i/>
          <w:iCs/>
          <w:sz w:val="24"/>
          <w:szCs w:val="24"/>
        </w:rPr>
        <w:t>автоматизированный процесс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A059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A0592B">
        <w:rPr>
          <w:rFonts w:ascii="Times New Roman" w:hAnsi="Times New Roman" w:cs="Times New Roman"/>
          <w:sz w:val="24"/>
          <w:szCs w:val="24"/>
        </w:rPr>
        <w:t>роцесс, осуществляемый при совместном участии человека и средств автоматизации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0592B" w:rsidRPr="00A0592B" w:rsidRDefault="00A0592B" w:rsidP="00A05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0592B">
        <w:rPr>
          <w:rFonts w:ascii="Times New Roman" w:hAnsi="Times New Roman" w:cs="Times New Roman"/>
          <w:i/>
          <w:iCs/>
          <w:sz w:val="24"/>
          <w:szCs w:val="24"/>
        </w:rPr>
        <w:t>автоматизированная система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0592B">
        <w:rPr>
          <w:rFonts w:ascii="Times New Roman" w:hAnsi="Times New Roman" w:cs="Times New Roman"/>
          <w:sz w:val="24"/>
          <w:szCs w:val="24"/>
        </w:rPr>
        <w:t>АС</w:t>
      </w:r>
      <w:r>
        <w:rPr>
          <w:rFonts w:ascii="Times New Roman" w:hAnsi="Times New Roman" w:cs="Times New Roman"/>
          <w:sz w:val="24"/>
          <w:szCs w:val="24"/>
        </w:rPr>
        <w:t>) –</w:t>
      </w:r>
      <w:r w:rsidRPr="00A059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A0592B">
        <w:rPr>
          <w:rFonts w:ascii="Times New Roman" w:hAnsi="Times New Roman" w:cs="Times New Roman"/>
          <w:sz w:val="24"/>
          <w:szCs w:val="24"/>
        </w:rPr>
        <w:t>истема, состоящая из комплекса средств автоматизации, реализующего информационную технологию выполнения установленных функций, и персонала, обеспечивающего его функционирование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0592B" w:rsidRPr="00A0592B" w:rsidRDefault="00A0592B" w:rsidP="00A05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0592B">
        <w:rPr>
          <w:rFonts w:ascii="Times New Roman" w:hAnsi="Times New Roman" w:cs="Times New Roman"/>
          <w:i/>
          <w:iCs/>
          <w:sz w:val="24"/>
          <w:szCs w:val="24"/>
        </w:rPr>
        <w:t>автоматизированное рабочее место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0592B">
        <w:rPr>
          <w:rFonts w:ascii="Times New Roman" w:hAnsi="Times New Roman" w:cs="Times New Roman"/>
          <w:sz w:val="24"/>
          <w:szCs w:val="24"/>
        </w:rPr>
        <w:t>АРМ</w:t>
      </w:r>
      <w:r>
        <w:rPr>
          <w:rFonts w:ascii="Times New Roman" w:hAnsi="Times New Roman" w:cs="Times New Roman"/>
          <w:sz w:val="24"/>
          <w:szCs w:val="24"/>
        </w:rPr>
        <w:t>) –</w:t>
      </w:r>
      <w:r w:rsidRPr="00A059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A0592B">
        <w:rPr>
          <w:rFonts w:ascii="Times New Roman" w:hAnsi="Times New Roman" w:cs="Times New Roman"/>
          <w:sz w:val="24"/>
          <w:szCs w:val="24"/>
        </w:rPr>
        <w:t>рограммно-технический комплекс АС, предназначенный для автоматизации деятельности определенной категории пользователей или определенного вида деятельности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0592B" w:rsidRDefault="00A0592B" w:rsidP="00A05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0592B">
        <w:rPr>
          <w:rFonts w:ascii="Times New Roman" w:hAnsi="Times New Roman" w:cs="Times New Roman"/>
          <w:i/>
          <w:iCs/>
          <w:sz w:val="24"/>
          <w:szCs w:val="24"/>
        </w:rPr>
        <w:t>автоматизированный производственный комплекс</w:t>
      </w:r>
      <w:r>
        <w:rPr>
          <w:rFonts w:ascii="Times New Roman" w:hAnsi="Times New Roman" w:cs="Times New Roman"/>
          <w:sz w:val="24"/>
          <w:szCs w:val="24"/>
        </w:rPr>
        <w:t xml:space="preserve"> – а</w:t>
      </w:r>
      <w:r w:rsidRPr="00A0592B">
        <w:rPr>
          <w:rFonts w:ascii="Times New Roman" w:hAnsi="Times New Roman" w:cs="Times New Roman"/>
          <w:sz w:val="24"/>
          <w:szCs w:val="24"/>
        </w:rPr>
        <w:t>втоматизированный комплекс, согласованно осуществляющий автоматизацию информационных процессов подготовки производства, производства и управления им.</w:t>
      </w:r>
    </w:p>
    <w:p w:rsidR="00A0592B" w:rsidRPr="00A0592B" w:rsidRDefault="00A0592B" w:rsidP="00A05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0592B">
        <w:rPr>
          <w:rFonts w:ascii="Times New Roman" w:hAnsi="Times New Roman" w:cs="Times New Roman"/>
          <w:i/>
          <w:iCs/>
          <w:sz w:val="24"/>
          <w:szCs w:val="24"/>
        </w:rPr>
        <w:t>алгоритм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A059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A0592B">
        <w:rPr>
          <w:rFonts w:ascii="Times New Roman" w:hAnsi="Times New Roman" w:cs="Times New Roman"/>
          <w:sz w:val="24"/>
          <w:szCs w:val="24"/>
        </w:rPr>
        <w:t>онечный набор предписаний для решения задачи посредством конечного количества операций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0592B" w:rsidRPr="00A0592B" w:rsidRDefault="00A0592B" w:rsidP="00A05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0592B">
        <w:rPr>
          <w:rFonts w:ascii="Times New Roman" w:hAnsi="Times New Roman" w:cs="Times New Roman"/>
          <w:i/>
          <w:iCs/>
          <w:sz w:val="24"/>
          <w:szCs w:val="24"/>
        </w:rPr>
        <w:t>алгоритм функционирования автоматизированной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– а</w:t>
      </w:r>
      <w:r w:rsidRPr="00A0592B">
        <w:rPr>
          <w:rFonts w:ascii="Times New Roman" w:hAnsi="Times New Roman" w:cs="Times New Roman"/>
          <w:sz w:val="24"/>
          <w:szCs w:val="24"/>
        </w:rPr>
        <w:t>лгоритм, определяющий условия и последовательность действий компонентов автоматизированной системы в процессе её функционирования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0592B" w:rsidRDefault="00A0592B" w:rsidP="00A05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0592B">
        <w:rPr>
          <w:rFonts w:ascii="Times New Roman" w:hAnsi="Times New Roman" w:cs="Times New Roman"/>
          <w:i/>
          <w:iCs/>
          <w:sz w:val="24"/>
          <w:szCs w:val="24"/>
        </w:rPr>
        <w:t>взаимодействие автоматизированных систем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A059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0592B">
        <w:rPr>
          <w:rFonts w:ascii="Times New Roman" w:hAnsi="Times New Roman" w:cs="Times New Roman"/>
          <w:sz w:val="24"/>
          <w:szCs w:val="24"/>
        </w:rPr>
        <w:t>бмен информацией, данными, командами, сигналами между функционирующими АС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0592B" w:rsidRDefault="00A0592B" w:rsidP="00A05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Pr="00A0592B">
        <w:rPr>
          <w:rFonts w:ascii="Times New Roman" w:hAnsi="Times New Roman" w:cs="Times New Roman"/>
          <w:sz w:val="24"/>
          <w:szCs w:val="24"/>
        </w:rPr>
        <w:t xml:space="preserve"> </w:t>
      </w:r>
      <w:r w:rsidRPr="00A0592B">
        <w:rPr>
          <w:rFonts w:ascii="Times New Roman" w:hAnsi="Times New Roman" w:cs="Times New Roman"/>
          <w:i/>
          <w:iCs/>
          <w:sz w:val="24"/>
          <w:szCs w:val="24"/>
        </w:rPr>
        <w:t>автоматический процесс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A059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A0592B">
        <w:rPr>
          <w:rFonts w:ascii="Times New Roman" w:hAnsi="Times New Roman" w:cs="Times New Roman"/>
          <w:sz w:val="24"/>
          <w:szCs w:val="24"/>
        </w:rPr>
        <w:t>роцесс, выполняемый техническими средствами по ранее заданному алгоритму без участия человека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0592B" w:rsidRDefault="00A0592B" w:rsidP="00A05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F10CB">
        <w:rPr>
          <w:rFonts w:ascii="Times New Roman" w:hAnsi="Times New Roman" w:cs="Times New Roman"/>
          <w:i/>
          <w:iCs/>
          <w:sz w:val="24"/>
          <w:szCs w:val="24"/>
        </w:rPr>
        <w:t>решение задач автоматизированных систем</w:t>
      </w:r>
      <w:r w:rsidR="000F10CB">
        <w:rPr>
          <w:rFonts w:ascii="Times New Roman" w:hAnsi="Times New Roman" w:cs="Times New Roman"/>
          <w:sz w:val="24"/>
          <w:szCs w:val="24"/>
        </w:rPr>
        <w:t xml:space="preserve"> –</w:t>
      </w:r>
      <w:r w:rsidRPr="00A0592B">
        <w:rPr>
          <w:rFonts w:ascii="Times New Roman" w:hAnsi="Times New Roman" w:cs="Times New Roman"/>
          <w:sz w:val="24"/>
          <w:szCs w:val="24"/>
        </w:rPr>
        <w:t xml:space="preserve"> </w:t>
      </w:r>
      <w:r w:rsidR="000F10CB">
        <w:rPr>
          <w:rFonts w:ascii="Times New Roman" w:hAnsi="Times New Roman" w:cs="Times New Roman"/>
          <w:sz w:val="24"/>
          <w:szCs w:val="24"/>
        </w:rPr>
        <w:t>ф</w:t>
      </w:r>
      <w:r w:rsidRPr="00A0592B">
        <w:rPr>
          <w:rFonts w:ascii="Times New Roman" w:hAnsi="Times New Roman" w:cs="Times New Roman"/>
          <w:sz w:val="24"/>
          <w:szCs w:val="24"/>
        </w:rPr>
        <w:t>ункция или часть функции АС, представляющая собой формализованную совокупность автоматических действий, выполнение которых приводит к результату заданного вида</w:t>
      </w:r>
      <w:r w:rsidR="000F10CB">
        <w:rPr>
          <w:rFonts w:ascii="Times New Roman" w:hAnsi="Times New Roman" w:cs="Times New Roman"/>
          <w:sz w:val="24"/>
          <w:szCs w:val="24"/>
        </w:rPr>
        <w:t>;</w:t>
      </w:r>
    </w:p>
    <w:p w:rsidR="000F10CB" w:rsidRDefault="000F10CB" w:rsidP="00A05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F10CB">
        <w:rPr>
          <w:rFonts w:ascii="Times New Roman" w:hAnsi="Times New Roman" w:cs="Times New Roman"/>
          <w:i/>
          <w:iCs/>
          <w:sz w:val="24"/>
          <w:szCs w:val="24"/>
        </w:rPr>
        <w:t>информационная технология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0F1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0F10CB">
        <w:rPr>
          <w:rFonts w:ascii="Times New Roman" w:hAnsi="Times New Roman" w:cs="Times New Roman"/>
          <w:sz w:val="24"/>
          <w:szCs w:val="24"/>
        </w:rPr>
        <w:t>риемы, способы и методы применения средств вычислительной техники при выполнении функций сбора, хранения, обработки, передачи и использования данных</w:t>
      </w:r>
      <w:r w:rsidR="00343E53">
        <w:rPr>
          <w:rFonts w:ascii="Times New Roman" w:hAnsi="Times New Roman" w:cs="Times New Roman"/>
          <w:sz w:val="24"/>
          <w:szCs w:val="24"/>
        </w:rPr>
        <w:t>;</w:t>
      </w:r>
    </w:p>
    <w:p w:rsidR="00343E53" w:rsidRDefault="00343E53" w:rsidP="00A05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343E53">
        <w:rPr>
          <w:rFonts w:ascii="Times New Roman" w:hAnsi="Times New Roman" w:cs="Times New Roman"/>
          <w:i/>
          <w:iCs/>
          <w:sz w:val="24"/>
          <w:szCs w:val="24"/>
        </w:rPr>
        <w:t>интегрированная автоматизированная система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r w:rsidRPr="00343E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43E53">
        <w:rPr>
          <w:rFonts w:ascii="Times New Roman" w:hAnsi="Times New Roman" w:cs="Times New Roman"/>
          <w:sz w:val="24"/>
          <w:szCs w:val="24"/>
        </w:rPr>
        <w:t>овокупность двух или более взаимоувязанных АС, в которой функционирование одной из них зависит от результатов функционирования другой (других) так, что эту совокупность можно рассматривать как единую АС.</w:t>
      </w:r>
    </w:p>
    <w:p w:rsidR="00A0592B" w:rsidRPr="00A0592B" w:rsidRDefault="00A0592B" w:rsidP="00A05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92B">
        <w:rPr>
          <w:rFonts w:ascii="Times New Roman" w:hAnsi="Times New Roman" w:cs="Times New Roman"/>
          <w:sz w:val="24"/>
          <w:szCs w:val="24"/>
        </w:rPr>
        <w:t>В зависимости от вида деятельности выделяют, например, следующие виды АС: автоматизированные системы управления (АСУ), системы автоматизированного проектирования (САПР), автоматизированные системы научных исследований (АСНИ) и др.</w:t>
      </w:r>
    </w:p>
    <w:p w:rsidR="00A0592B" w:rsidRPr="00A0592B" w:rsidRDefault="00A0592B" w:rsidP="00A05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92B">
        <w:rPr>
          <w:rFonts w:ascii="Times New Roman" w:hAnsi="Times New Roman" w:cs="Times New Roman"/>
          <w:sz w:val="24"/>
          <w:szCs w:val="24"/>
        </w:rPr>
        <w:lastRenderedPageBreak/>
        <w:t>В зависимости от вида управляемого объекта (процесса) АСУ подразделяют, например, на АСУ технологическими процессами (АСУТП), АСУ предприятиями (АСУП) и т. д.</w:t>
      </w:r>
    </w:p>
    <w:p w:rsidR="00FD1FC3" w:rsidRDefault="009B3302" w:rsidP="009B3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3302">
        <w:rPr>
          <w:rFonts w:ascii="Times New Roman" w:hAnsi="Times New Roman" w:cs="Times New Roman"/>
          <w:sz w:val="24"/>
          <w:szCs w:val="24"/>
        </w:rPr>
        <w:t xml:space="preserve">Все </w:t>
      </w:r>
      <w:r w:rsidRPr="00FD1FC3">
        <w:rPr>
          <w:rFonts w:ascii="Times New Roman" w:hAnsi="Times New Roman" w:cs="Times New Roman"/>
          <w:i/>
          <w:iCs/>
          <w:sz w:val="24"/>
          <w:szCs w:val="24"/>
        </w:rPr>
        <w:t>программы</w:t>
      </w:r>
      <w:r w:rsidRPr="009B3302">
        <w:rPr>
          <w:rFonts w:ascii="Times New Roman" w:hAnsi="Times New Roman" w:cs="Times New Roman"/>
          <w:sz w:val="24"/>
          <w:szCs w:val="24"/>
        </w:rPr>
        <w:t xml:space="preserve"> по характеру использования и категориям пользователей</w:t>
      </w:r>
      <w:r w:rsidR="00FD1FC3">
        <w:rPr>
          <w:rFonts w:ascii="Times New Roman" w:hAnsi="Times New Roman" w:cs="Times New Roman"/>
          <w:sz w:val="24"/>
          <w:szCs w:val="24"/>
        </w:rPr>
        <w:t xml:space="preserve"> </w:t>
      </w:r>
      <w:r w:rsidRPr="009B3302">
        <w:rPr>
          <w:rFonts w:ascii="Times New Roman" w:hAnsi="Times New Roman" w:cs="Times New Roman"/>
          <w:sz w:val="24"/>
          <w:szCs w:val="24"/>
        </w:rPr>
        <w:t>можно разделить на два класса</w:t>
      </w:r>
      <w:r w:rsidR="00FD1FC3">
        <w:rPr>
          <w:rFonts w:ascii="Times New Roman" w:hAnsi="Times New Roman" w:cs="Times New Roman"/>
          <w:sz w:val="24"/>
          <w:szCs w:val="24"/>
        </w:rPr>
        <w:t>:</w:t>
      </w:r>
    </w:p>
    <w:p w:rsidR="009B3302" w:rsidRPr="009B3302" w:rsidRDefault="00FD1FC3" w:rsidP="009B3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у</w:t>
      </w:r>
      <w:r w:rsidR="009B3302" w:rsidRPr="009B3302">
        <w:rPr>
          <w:rFonts w:ascii="Times New Roman" w:hAnsi="Times New Roman" w:cs="Times New Roman"/>
          <w:sz w:val="24"/>
          <w:szCs w:val="24"/>
        </w:rPr>
        <w:t xml:space="preserve">тилитарные программы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9B3302" w:rsidRPr="009B3302">
        <w:rPr>
          <w:rFonts w:ascii="Times New Roman" w:hAnsi="Times New Roman" w:cs="Times New Roman"/>
          <w:sz w:val="24"/>
          <w:szCs w:val="24"/>
        </w:rPr>
        <w:t>предназначены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3302" w:rsidRPr="009B3302">
        <w:rPr>
          <w:rFonts w:ascii="Times New Roman" w:hAnsi="Times New Roman" w:cs="Times New Roman"/>
          <w:sz w:val="24"/>
          <w:szCs w:val="24"/>
        </w:rPr>
        <w:t>удовлетворения нужд их разработчиков. Чаще всего утилитарные программы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3302" w:rsidRPr="009B3302">
        <w:rPr>
          <w:rFonts w:ascii="Times New Roman" w:hAnsi="Times New Roman" w:cs="Times New Roman"/>
          <w:sz w:val="24"/>
          <w:szCs w:val="24"/>
        </w:rPr>
        <w:t>выполняют роль сервиса в технологии обработки данных либо являются программами решения функциональных задач, не предназначенных для широкого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3302" w:rsidRPr="009B3302">
        <w:rPr>
          <w:rFonts w:ascii="Times New Roman" w:hAnsi="Times New Roman" w:cs="Times New Roman"/>
          <w:sz w:val="24"/>
          <w:szCs w:val="24"/>
        </w:rPr>
        <w:t>распространения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0592B" w:rsidRDefault="00FD1FC3" w:rsidP="00FD1F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п</w:t>
      </w:r>
      <w:r w:rsidRPr="00FD1FC3">
        <w:rPr>
          <w:rFonts w:ascii="Times New Roman" w:hAnsi="Times New Roman" w:cs="Times New Roman"/>
          <w:sz w:val="24"/>
          <w:szCs w:val="24"/>
        </w:rPr>
        <w:t xml:space="preserve">рограммный продукт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1FC3">
        <w:rPr>
          <w:rFonts w:ascii="Times New Roman" w:hAnsi="Times New Roman" w:cs="Times New Roman"/>
          <w:sz w:val="24"/>
          <w:szCs w:val="24"/>
        </w:rPr>
        <w:t xml:space="preserve"> комплекс взаимосвязанных программ для решения определенной проблемы (задачи) массового спроса, подготовленный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FC3">
        <w:rPr>
          <w:rFonts w:ascii="Times New Roman" w:hAnsi="Times New Roman" w:cs="Times New Roman"/>
          <w:sz w:val="24"/>
          <w:szCs w:val="24"/>
        </w:rPr>
        <w:t>реализации как любой вид промышленной продукции.</w:t>
      </w:r>
    </w:p>
    <w:p w:rsidR="00F04744" w:rsidRPr="00F04744" w:rsidRDefault="00F04744" w:rsidP="00F047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средство</w:t>
      </w:r>
      <w:r w:rsidRPr="00F04744">
        <w:rPr>
          <w:rFonts w:ascii="Times New Roman" w:hAnsi="Times New Roman" w:cs="Times New Roman"/>
          <w:sz w:val="24"/>
          <w:szCs w:val="24"/>
        </w:rPr>
        <w:t xml:space="preserve">, предназначенное для поддержки разработки других ПС, будем называть </w:t>
      </w:r>
      <w:r w:rsidRPr="00F04744">
        <w:rPr>
          <w:rFonts w:ascii="Times New Roman" w:hAnsi="Times New Roman" w:cs="Times New Roman"/>
          <w:i/>
          <w:iCs/>
          <w:sz w:val="24"/>
          <w:szCs w:val="24"/>
        </w:rPr>
        <w:t>программным инструментом разработки</w:t>
      </w:r>
      <w:r w:rsidRPr="00F04744">
        <w:rPr>
          <w:rFonts w:ascii="Times New Roman" w:hAnsi="Times New Roman" w:cs="Times New Roman"/>
          <w:sz w:val="24"/>
          <w:szCs w:val="24"/>
        </w:rPr>
        <w:t xml:space="preserve"> </w:t>
      </w:r>
      <w:r w:rsidRPr="00F04744">
        <w:rPr>
          <w:rFonts w:ascii="Times New Roman" w:hAnsi="Times New Roman" w:cs="Times New Roman"/>
          <w:i/>
          <w:iCs/>
          <w:sz w:val="24"/>
          <w:szCs w:val="24"/>
        </w:rPr>
        <w:t>программных средств</w:t>
      </w:r>
      <w:r w:rsidRPr="00F04744">
        <w:rPr>
          <w:rFonts w:ascii="Times New Roman" w:hAnsi="Times New Roman" w:cs="Times New Roman"/>
          <w:sz w:val="24"/>
          <w:szCs w:val="24"/>
        </w:rPr>
        <w:t>, а устройство компьютера, специально предназначенное для поддержки разработки ПС, будем называть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744">
        <w:rPr>
          <w:rFonts w:ascii="Times New Roman" w:hAnsi="Times New Roman" w:cs="Times New Roman"/>
          <w:i/>
          <w:iCs/>
          <w:sz w:val="24"/>
          <w:szCs w:val="24"/>
        </w:rPr>
        <w:t>аппаратным инструментом разработки ПС</w:t>
      </w:r>
      <w:r w:rsidRPr="00F047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4744" w:rsidRPr="00F04744" w:rsidRDefault="00F04744" w:rsidP="00F047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4744">
        <w:rPr>
          <w:rFonts w:ascii="Times New Roman" w:hAnsi="Times New Roman" w:cs="Times New Roman"/>
          <w:sz w:val="24"/>
          <w:szCs w:val="24"/>
        </w:rPr>
        <w:t>Инструменты разработки ПС могут использоваться в течение всего жизненного цикла ПС для работы с разными программными документами. Так текстовый редактор может использоваться для разработки практически любого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744">
        <w:rPr>
          <w:rFonts w:ascii="Times New Roman" w:hAnsi="Times New Roman" w:cs="Times New Roman"/>
          <w:sz w:val="24"/>
          <w:szCs w:val="24"/>
        </w:rPr>
        <w:t xml:space="preserve">программного документа. С точки зрения функций, которые инструменты выполняют при разработке </w:t>
      </w:r>
      <w:r w:rsidRPr="00F04744">
        <w:rPr>
          <w:rFonts w:ascii="Times New Roman" w:hAnsi="Times New Roman" w:cs="Times New Roman"/>
          <w:b/>
          <w:bCs/>
          <w:sz w:val="24"/>
          <w:szCs w:val="24"/>
        </w:rPr>
        <w:t>ПС</w:t>
      </w:r>
      <w:r w:rsidRPr="00F04744">
        <w:rPr>
          <w:rFonts w:ascii="Times New Roman" w:hAnsi="Times New Roman" w:cs="Times New Roman"/>
          <w:sz w:val="24"/>
          <w:szCs w:val="24"/>
        </w:rPr>
        <w:t xml:space="preserve">, их можно разбить на следующие четыре </w:t>
      </w:r>
      <w:r w:rsidRPr="00F04744">
        <w:rPr>
          <w:rFonts w:ascii="Times New Roman" w:hAnsi="Times New Roman" w:cs="Times New Roman"/>
          <w:b/>
          <w:bCs/>
          <w:sz w:val="24"/>
          <w:szCs w:val="24"/>
        </w:rPr>
        <w:t>группы</w:t>
      </w:r>
      <w:r w:rsidRPr="00F047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04744" w:rsidRDefault="00F04744" w:rsidP="00F047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901D8">
        <w:rPr>
          <w:rFonts w:ascii="Times New Roman" w:hAnsi="Times New Roman" w:cs="Times New Roman"/>
          <w:i/>
          <w:iCs/>
          <w:sz w:val="24"/>
          <w:szCs w:val="24"/>
        </w:rPr>
        <w:t>редакторы</w:t>
      </w:r>
      <w:r w:rsidRPr="00F04744">
        <w:rPr>
          <w:rFonts w:ascii="Times New Roman" w:hAnsi="Times New Roman" w:cs="Times New Roman"/>
          <w:sz w:val="24"/>
          <w:szCs w:val="24"/>
        </w:rPr>
        <w:t xml:space="preserve"> </w:t>
      </w:r>
      <w:r w:rsidR="004901D8">
        <w:rPr>
          <w:rFonts w:ascii="Times New Roman" w:hAnsi="Times New Roman" w:cs="Times New Roman"/>
          <w:sz w:val="24"/>
          <w:szCs w:val="24"/>
        </w:rPr>
        <w:t xml:space="preserve">– </w:t>
      </w:r>
      <w:r w:rsidRPr="00F04744">
        <w:rPr>
          <w:rFonts w:ascii="Times New Roman" w:hAnsi="Times New Roman" w:cs="Times New Roman"/>
          <w:sz w:val="24"/>
          <w:szCs w:val="24"/>
        </w:rPr>
        <w:t>поддерживают конструирование (формирование) тех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744">
        <w:rPr>
          <w:rFonts w:ascii="Times New Roman" w:hAnsi="Times New Roman" w:cs="Times New Roman"/>
          <w:sz w:val="24"/>
          <w:szCs w:val="24"/>
        </w:rPr>
        <w:t xml:space="preserve">иных программных документов на различных этапах жизненного цикла.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F04744">
        <w:rPr>
          <w:rFonts w:ascii="Times New Roman" w:hAnsi="Times New Roman" w:cs="Times New Roman"/>
          <w:sz w:val="24"/>
          <w:szCs w:val="24"/>
        </w:rPr>
        <w:t xml:space="preserve">ля этого можно использовать один какой-нибудь универсальный текстовый редактор. Однако, более сильную поддержку могут обеспечить специализированные редакторы: для каждого вида документов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4744">
        <w:rPr>
          <w:rFonts w:ascii="Times New Roman" w:hAnsi="Times New Roman" w:cs="Times New Roman"/>
          <w:sz w:val="24"/>
          <w:szCs w:val="24"/>
        </w:rPr>
        <w:t xml:space="preserve"> свой редактор. В частности, на ранних этапах разработки в документах могут широко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744">
        <w:rPr>
          <w:rFonts w:ascii="Times New Roman" w:hAnsi="Times New Roman" w:cs="Times New Roman"/>
          <w:sz w:val="24"/>
          <w:szCs w:val="24"/>
        </w:rPr>
        <w:t>использоваться графические средства описания (диаграммы, схемы и т.п.).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744">
        <w:rPr>
          <w:rFonts w:ascii="Times New Roman" w:hAnsi="Times New Roman" w:cs="Times New Roman"/>
          <w:sz w:val="24"/>
          <w:szCs w:val="24"/>
        </w:rPr>
        <w:t>таких случаях весьма полезными могут быть графические редакторы. На этапе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744">
        <w:rPr>
          <w:rFonts w:ascii="Times New Roman" w:hAnsi="Times New Roman" w:cs="Times New Roman"/>
          <w:sz w:val="24"/>
          <w:szCs w:val="24"/>
        </w:rPr>
        <w:t>программирования (кодирования) вместо текстового редактора может оказаться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744">
        <w:rPr>
          <w:rFonts w:ascii="Times New Roman" w:hAnsi="Times New Roman" w:cs="Times New Roman"/>
          <w:sz w:val="24"/>
          <w:szCs w:val="24"/>
        </w:rPr>
        <w:t>более удобным синтаксически управляемый редактор, ориентированный на используемый язык программирования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901D8" w:rsidRPr="004901D8" w:rsidRDefault="00F04744" w:rsidP="00490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4901D8" w:rsidRPr="004901D8">
        <w:rPr>
          <w:rFonts w:ascii="Times New Roman" w:hAnsi="Times New Roman" w:cs="Times New Roman"/>
          <w:sz w:val="24"/>
          <w:szCs w:val="24"/>
        </w:rPr>
        <w:t>анализаторы производят либо статическую обработку документов, осуществляя различные виды их контроля, выявление определенных их свойств</w:t>
      </w:r>
      <w:r w:rsidR="004901D8">
        <w:rPr>
          <w:rFonts w:ascii="Times New Roman" w:hAnsi="Times New Roman" w:cs="Times New Roman"/>
          <w:sz w:val="24"/>
          <w:szCs w:val="24"/>
        </w:rPr>
        <w:t xml:space="preserve"> </w:t>
      </w:r>
      <w:r w:rsidR="004901D8" w:rsidRPr="004901D8">
        <w:rPr>
          <w:rFonts w:ascii="Times New Roman" w:hAnsi="Times New Roman" w:cs="Times New Roman"/>
          <w:sz w:val="24"/>
          <w:szCs w:val="24"/>
        </w:rPr>
        <w:t>и накопление статистических данных (например, проверку соответствия документов указанным стандартам), либо динамический анализ программ (например, с целью выявление распределения времени работы программы по программным модулям)</w:t>
      </w:r>
      <w:r w:rsidR="004901D8">
        <w:rPr>
          <w:rFonts w:ascii="Times New Roman" w:hAnsi="Times New Roman" w:cs="Times New Roman"/>
          <w:sz w:val="24"/>
          <w:szCs w:val="24"/>
        </w:rPr>
        <w:t>;</w:t>
      </w:r>
    </w:p>
    <w:p w:rsidR="004901D8" w:rsidRPr="004901D8" w:rsidRDefault="004901D8" w:rsidP="00490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901D8">
        <w:rPr>
          <w:rFonts w:ascii="Times New Roman" w:hAnsi="Times New Roman" w:cs="Times New Roman"/>
          <w:i/>
          <w:iCs/>
          <w:sz w:val="24"/>
          <w:szCs w:val="24"/>
        </w:rPr>
        <w:t>преобразователи</w:t>
      </w:r>
      <w:r w:rsidRPr="004901D8">
        <w:rPr>
          <w:rFonts w:ascii="Times New Roman" w:hAnsi="Times New Roman" w:cs="Times New Roman"/>
          <w:sz w:val="24"/>
          <w:szCs w:val="24"/>
        </w:rPr>
        <w:t xml:space="preserve"> позволяют автоматически приводить документы к другой форме представления (например, форматеры) или переводить документ одного вида к документу другого вида (например, конверторы или компиляторы), синтезировать какой-либо документ из отдельных частей и т.п.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4744" w:rsidRDefault="004901D8" w:rsidP="00490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901D8">
        <w:rPr>
          <w:rFonts w:ascii="Times New Roman" w:hAnsi="Times New Roman" w:cs="Times New Roman"/>
          <w:i/>
          <w:iCs/>
          <w:sz w:val="24"/>
          <w:szCs w:val="24"/>
        </w:rPr>
        <w:t>инструменты, поддерживающие процесс выполнения программ</w:t>
      </w:r>
      <w:r w:rsidRPr="004901D8">
        <w:rPr>
          <w:rFonts w:ascii="Times New Roman" w:hAnsi="Times New Roman" w:cs="Times New Roman"/>
          <w:sz w:val="24"/>
          <w:szCs w:val="24"/>
        </w:rPr>
        <w:t xml:space="preserve"> позволяют выполнять на компьютере описания процессов или отдельных их частей, представленных в виде, отличном от машинного кода, или машинный код с дополнительными возможностями его интерпретации. Примером такого инструмента является эмулятор кода другого компьютера. К этой группе инструментов следует отнести и различные отладчики. По существу, каждая система программирования содержит программную подсистему периода выполнения, которая выполняет программные фрагменты, наиболее типичные для языка программирования, и обеспечивает стандартную реакцию на возникающие при выполнении программ исключительные ситуации (такую подсистему будем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1D8">
        <w:rPr>
          <w:rFonts w:ascii="Times New Roman" w:hAnsi="Times New Roman" w:cs="Times New Roman"/>
          <w:sz w:val="24"/>
          <w:szCs w:val="24"/>
        </w:rPr>
        <w:t xml:space="preserve">называть </w:t>
      </w:r>
      <w:r w:rsidRPr="004901D8">
        <w:rPr>
          <w:rFonts w:ascii="Times New Roman" w:hAnsi="Times New Roman" w:cs="Times New Roman"/>
          <w:i/>
          <w:iCs/>
          <w:sz w:val="24"/>
          <w:szCs w:val="24"/>
        </w:rPr>
        <w:t>исполнительной поддержкой</w:t>
      </w:r>
      <w:r w:rsidRPr="004901D8">
        <w:rPr>
          <w:rFonts w:ascii="Times New Roman" w:hAnsi="Times New Roman" w:cs="Times New Roman"/>
          <w:sz w:val="24"/>
          <w:szCs w:val="24"/>
        </w:rPr>
        <w:t>). Такую подсистему также можно рассматривать как инструмент данной группы.</w:t>
      </w:r>
    </w:p>
    <w:p w:rsidR="00764DDB" w:rsidRPr="00764DDB" w:rsidRDefault="00764DDB" w:rsidP="00764D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4DDB">
        <w:rPr>
          <w:rFonts w:ascii="Times New Roman" w:hAnsi="Times New Roman" w:cs="Times New Roman"/>
          <w:b/>
          <w:bCs/>
          <w:sz w:val="24"/>
          <w:szCs w:val="24"/>
        </w:rPr>
        <w:t>Инструментальные средства разработки программного обеспечения</w:t>
      </w:r>
      <w:r w:rsidRPr="00764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4DDB">
        <w:rPr>
          <w:rFonts w:ascii="Times New Roman" w:hAnsi="Times New Roman" w:cs="Times New Roman"/>
          <w:sz w:val="24"/>
          <w:szCs w:val="24"/>
        </w:rPr>
        <w:t xml:space="preserve"> это программные инструменты, предназначенные для обеспечения полного цикла </w:t>
      </w:r>
      <w:r w:rsidRPr="00764DDB">
        <w:rPr>
          <w:rFonts w:ascii="Times New Roman" w:hAnsi="Times New Roman" w:cs="Times New Roman"/>
          <w:sz w:val="24"/>
          <w:szCs w:val="24"/>
        </w:rPr>
        <w:lastRenderedPageBreak/>
        <w:t xml:space="preserve">проектирования программного продукта (написание текста программы, компиляция, компоновка, отладка, тестирование, сопровождение и др.). Они могут представлять собой набор отдельных программ для выполнения специальных задач проектирования программного обеспечения или интегрированную среду разработки с графическим интерфейсом со встроенными инструментами проектирования. </w:t>
      </w:r>
    </w:p>
    <w:p w:rsidR="00764DDB" w:rsidRPr="00764DDB" w:rsidRDefault="00764DDB" w:rsidP="00764D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какие существуют</w:t>
      </w:r>
      <w:r w:rsidRPr="00764DDB">
        <w:rPr>
          <w:rFonts w:ascii="Times New Roman" w:hAnsi="Times New Roman" w:cs="Times New Roman"/>
          <w:sz w:val="24"/>
          <w:szCs w:val="24"/>
        </w:rPr>
        <w:t xml:space="preserve"> </w:t>
      </w:r>
      <w:r w:rsidRPr="00F04744">
        <w:rPr>
          <w:rFonts w:ascii="Times New Roman" w:hAnsi="Times New Roman" w:cs="Times New Roman"/>
          <w:b/>
          <w:bCs/>
          <w:sz w:val="24"/>
          <w:szCs w:val="24"/>
        </w:rPr>
        <w:t>инструментальные средства</w:t>
      </w:r>
      <w:r w:rsidRPr="00764DDB">
        <w:rPr>
          <w:rFonts w:ascii="Times New Roman" w:hAnsi="Times New Roman" w:cs="Times New Roman"/>
          <w:sz w:val="24"/>
          <w:szCs w:val="24"/>
        </w:rPr>
        <w:t>:</w:t>
      </w:r>
    </w:p>
    <w:p w:rsidR="00764DDB" w:rsidRPr="00764DDB" w:rsidRDefault="00764DDB" w:rsidP="00764D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с</w:t>
      </w:r>
      <w:r w:rsidRPr="00764DDB">
        <w:rPr>
          <w:rFonts w:ascii="Times New Roman" w:hAnsi="Times New Roman" w:cs="Times New Roman"/>
          <w:sz w:val="24"/>
          <w:szCs w:val="24"/>
        </w:rPr>
        <w:t>пециализированные редакторы текстов предназначены для ввода и редактирования исходного текста программы</w:t>
      </w:r>
      <w:r w:rsidR="00F04744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F04744" w:rsidRPr="00F04744">
        <w:rPr>
          <w:rFonts w:ascii="Times New Roman" w:hAnsi="Times New Roman" w:cs="Times New Roman"/>
          <w:sz w:val="24"/>
          <w:szCs w:val="24"/>
        </w:rPr>
        <w:t>графические средства описания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64DDB" w:rsidRPr="00764DDB" w:rsidRDefault="00764DDB" w:rsidP="00764D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п</w:t>
      </w:r>
      <w:r w:rsidRPr="00764DDB">
        <w:rPr>
          <w:rFonts w:ascii="Times New Roman" w:hAnsi="Times New Roman" w:cs="Times New Roman"/>
          <w:sz w:val="24"/>
          <w:szCs w:val="24"/>
        </w:rPr>
        <w:t>рограммы-компиляторы транслируют текст программы с языка программирования в машинный код (исполняемый файл) без её выполнения</w:t>
      </w:r>
      <w:r w:rsidR="00F04744">
        <w:rPr>
          <w:rFonts w:ascii="Times New Roman" w:hAnsi="Times New Roman" w:cs="Times New Roman"/>
          <w:sz w:val="24"/>
          <w:szCs w:val="24"/>
        </w:rPr>
        <w:t>;</w:t>
      </w:r>
    </w:p>
    <w:p w:rsidR="00764DDB" w:rsidRPr="00764DDB" w:rsidRDefault="00F04744" w:rsidP="00764D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п</w:t>
      </w:r>
      <w:r w:rsidR="00764DDB" w:rsidRPr="00764DDB">
        <w:rPr>
          <w:rFonts w:ascii="Times New Roman" w:hAnsi="Times New Roman" w:cs="Times New Roman"/>
          <w:sz w:val="24"/>
          <w:szCs w:val="24"/>
        </w:rPr>
        <w:t>рограммы-компоновщики производят компоновку программы из нескольких модулей, подключают нужные библиотеки, определяют ссылки между модулями и связывают их между собой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64DDB" w:rsidRPr="00764DDB" w:rsidRDefault="00F04744" w:rsidP="00764D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п</w:t>
      </w:r>
      <w:r w:rsidR="00764DDB" w:rsidRPr="00764DDB">
        <w:rPr>
          <w:rFonts w:ascii="Times New Roman" w:hAnsi="Times New Roman" w:cs="Times New Roman"/>
          <w:sz w:val="24"/>
          <w:szCs w:val="24"/>
        </w:rPr>
        <w:t>рограммы-отладчики предназначены для анализа выполнения и выявления ошибок в работе программы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64DDB" w:rsidRPr="00764DDB" w:rsidRDefault="00F04744" w:rsidP="00764D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п</w:t>
      </w:r>
      <w:r w:rsidR="00764DDB" w:rsidRPr="00764DDB">
        <w:rPr>
          <w:rFonts w:ascii="Times New Roman" w:hAnsi="Times New Roman" w:cs="Times New Roman"/>
          <w:sz w:val="24"/>
          <w:szCs w:val="24"/>
        </w:rPr>
        <w:t>рограммы для создания инсталляторов требуются для разработки дистрибутивов программ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4744" w:rsidRDefault="00F04744" w:rsidP="00764D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п</w:t>
      </w:r>
      <w:r w:rsidR="00764DDB" w:rsidRPr="00764DDB">
        <w:rPr>
          <w:rFonts w:ascii="Times New Roman" w:hAnsi="Times New Roman" w:cs="Times New Roman"/>
          <w:sz w:val="24"/>
          <w:szCs w:val="24"/>
        </w:rPr>
        <w:t>рограммы создания справочной системы позволяют организовывать файлы помощи с нужной структурой, содержанием, возможностью поиска, контекстными подсказками, перекрёстными ссылками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4744" w:rsidRDefault="00F04744" w:rsidP="00F047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F04744">
        <w:rPr>
          <w:rFonts w:ascii="Times New Roman" w:hAnsi="Times New Roman" w:cs="Times New Roman"/>
          <w:sz w:val="24"/>
          <w:szCs w:val="24"/>
        </w:rPr>
        <w:t>интегрированн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F04744">
        <w:rPr>
          <w:rFonts w:ascii="Times New Roman" w:hAnsi="Times New Roman" w:cs="Times New Roman"/>
          <w:sz w:val="24"/>
          <w:szCs w:val="24"/>
        </w:rPr>
        <w:t xml:space="preserve"> сред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F04744">
        <w:rPr>
          <w:rFonts w:ascii="Times New Roman" w:hAnsi="Times New Roman" w:cs="Times New Roman"/>
          <w:sz w:val="24"/>
          <w:szCs w:val="24"/>
        </w:rPr>
        <w:t xml:space="preserve"> разработки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04744">
        <w:rPr>
          <w:rFonts w:ascii="Times New Roman" w:hAnsi="Times New Roman" w:cs="Times New Roman"/>
          <w:sz w:val="24"/>
          <w:szCs w:val="24"/>
        </w:rPr>
        <w:t>IDE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04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4744">
        <w:rPr>
          <w:rFonts w:ascii="Times New Roman" w:hAnsi="Times New Roman" w:cs="Times New Roman"/>
          <w:sz w:val="24"/>
          <w:szCs w:val="24"/>
        </w:rPr>
        <w:t xml:space="preserve"> это программное обеспечение, которое объединяет в себе редактор кода, компилятор, отладчик и другие инструменты, необходимые для разработки программного обеспечения. Существует множество IDE для различных языков программирования, например, Visual Studio для C#, IntelliJ IDEA для Java и PyCharm для Python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04744" w:rsidRPr="00F04744" w:rsidRDefault="00F04744" w:rsidP="00F047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с</w:t>
      </w:r>
      <w:r w:rsidRPr="00F04744">
        <w:rPr>
          <w:rFonts w:ascii="Times New Roman" w:hAnsi="Times New Roman" w:cs="Times New Roman"/>
          <w:sz w:val="24"/>
          <w:szCs w:val="24"/>
        </w:rPr>
        <w:t>истемы контроля версий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744">
        <w:rPr>
          <w:rFonts w:ascii="Times New Roman" w:hAnsi="Times New Roman" w:cs="Times New Roman"/>
          <w:sz w:val="24"/>
          <w:szCs w:val="24"/>
        </w:rPr>
        <w:t xml:space="preserve">позволяют отслеживать изменения в исходном коде и возвращаться к предыдущим версиям при необходимости. Наиболее распространенные системы контроля версий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4744">
        <w:rPr>
          <w:rFonts w:ascii="Times New Roman" w:hAnsi="Times New Roman" w:cs="Times New Roman"/>
          <w:sz w:val="24"/>
          <w:szCs w:val="24"/>
        </w:rPr>
        <w:t xml:space="preserve"> Git, SVN и Mercurial. Git является самой популярной и широко используемой системой контроля версий, которая предоставляет множество возможностей для совместной работы над проектом и управления изменениями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4744" w:rsidRPr="00F04744" w:rsidRDefault="00F04744" w:rsidP="00F047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с</w:t>
      </w:r>
      <w:r w:rsidRPr="00F04744">
        <w:rPr>
          <w:rFonts w:ascii="Times New Roman" w:hAnsi="Times New Roman" w:cs="Times New Roman"/>
          <w:sz w:val="24"/>
          <w:szCs w:val="24"/>
        </w:rPr>
        <w:t xml:space="preserve">редства автоматической сборки и тестирования помогают автоматизировать процессы сборки, тестирования и развертывания программного обеспечения. Они также позволяют обнаруживать и устранять ошибки на ранних этапах разработки. Наиболее распространенные инструменты для автоматической сборки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4744">
        <w:rPr>
          <w:rFonts w:ascii="Times New Roman" w:hAnsi="Times New Roman" w:cs="Times New Roman"/>
          <w:sz w:val="24"/>
          <w:szCs w:val="24"/>
        </w:rPr>
        <w:t xml:space="preserve"> Maven и Gradle. Для автоматического тестирования используются такие инструменты, как JUnit для Java, pytest для Python и NUnit для C#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4744" w:rsidRDefault="00F04744" w:rsidP="00F047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с</w:t>
      </w:r>
      <w:r w:rsidRPr="00F04744">
        <w:rPr>
          <w:rFonts w:ascii="Times New Roman" w:hAnsi="Times New Roman" w:cs="Times New Roman"/>
          <w:sz w:val="24"/>
          <w:szCs w:val="24"/>
        </w:rPr>
        <w:t>редства анализа кода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F04744">
        <w:rPr>
          <w:rFonts w:ascii="Times New Roman" w:hAnsi="Times New Roman" w:cs="Times New Roman"/>
          <w:sz w:val="24"/>
          <w:szCs w:val="24"/>
        </w:rPr>
        <w:t>озволяют выявлять ошибки, несоответствия стандартам кодирования, утечки памяти и другие проблемы в исходном коде. Наиболее распространенные инструменты анализа кода - SonarQube и ReSharper. Они предоставляют множество возможностей для анализа кода, создания отчетов о проблемах в исходном коде.</w:t>
      </w:r>
    </w:p>
    <w:p w:rsidR="00F04744" w:rsidRPr="00F04744" w:rsidRDefault="00F04744" w:rsidP="00F047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с</w:t>
      </w:r>
      <w:r w:rsidRPr="00F04744">
        <w:rPr>
          <w:rFonts w:ascii="Times New Roman" w:hAnsi="Times New Roman" w:cs="Times New Roman"/>
          <w:sz w:val="24"/>
          <w:szCs w:val="24"/>
        </w:rPr>
        <w:t>редства документирования кода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744">
        <w:rPr>
          <w:rFonts w:ascii="Times New Roman" w:hAnsi="Times New Roman" w:cs="Times New Roman"/>
          <w:sz w:val="24"/>
          <w:szCs w:val="24"/>
        </w:rPr>
        <w:t xml:space="preserve">позволяют автоматически генерировать документацию на основе комментариев в исходном коде. Наиболее распространенные инструменты документирования кода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4744">
        <w:rPr>
          <w:rFonts w:ascii="Times New Roman" w:hAnsi="Times New Roman" w:cs="Times New Roman"/>
          <w:sz w:val="24"/>
          <w:szCs w:val="24"/>
        </w:rPr>
        <w:t xml:space="preserve"> Javadoc для Java, Sphinx для Python и Doxygen для C++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4744" w:rsidRDefault="00F04744" w:rsidP="00F047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с</w:t>
      </w:r>
      <w:r w:rsidRPr="00F04744">
        <w:rPr>
          <w:rFonts w:ascii="Times New Roman" w:hAnsi="Times New Roman" w:cs="Times New Roman"/>
          <w:sz w:val="24"/>
          <w:szCs w:val="24"/>
        </w:rPr>
        <w:t xml:space="preserve">редства управления проектами позволяют планировать, отслеживать и координировать работу команды разработчиков. Они также позволяют управлять бюджетом проекта, контролировать сроки и ресурсы. Наиболее распространенные инструменты управления проектами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4744">
        <w:rPr>
          <w:rFonts w:ascii="Times New Roman" w:hAnsi="Times New Roman" w:cs="Times New Roman"/>
          <w:sz w:val="24"/>
          <w:szCs w:val="24"/>
        </w:rPr>
        <w:t xml:space="preserve"> Jira, Trello и Asana.</w:t>
      </w:r>
    </w:p>
    <w:p w:rsidR="00764DDB" w:rsidRDefault="00F04744" w:rsidP="00764D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764DDB" w:rsidRPr="00764DDB">
        <w:rPr>
          <w:rFonts w:ascii="Times New Roman" w:hAnsi="Times New Roman" w:cs="Times New Roman"/>
          <w:sz w:val="24"/>
          <w:szCs w:val="24"/>
        </w:rPr>
        <w:t xml:space="preserve">CASE-технологии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764DDB" w:rsidRPr="00764DDB">
        <w:rPr>
          <w:rFonts w:ascii="Times New Roman" w:hAnsi="Times New Roman" w:cs="Times New Roman"/>
          <w:sz w:val="24"/>
          <w:szCs w:val="24"/>
        </w:rPr>
        <w:t xml:space="preserve"> программные комплексы, автоматизирующие весь технологический процесс жизненного цикла программного обеспечения</w:t>
      </w:r>
      <w:r w:rsidR="004901D8">
        <w:rPr>
          <w:rFonts w:ascii="Times New Roman" w:hAnsi="Times New Roman" w:cs="Times New Roman"/>
          <w:sz w:val="24"/>
          <w:szCs w:val="24"/>
        </w:rPr>
        <w:t>.</w:t>
      </w:r>
    </w:p>
    <w:p w:rsidR="00772F1B" w:rsidRDefault="00772F1B" w:rsidP="00764D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71BC" w:rsidRDefault="00C771BC" w:rsidP="00764D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72F1B" w:rsidRPr="00562B17" w:rsidRDefault="00E85BDD" w:rsidP="00E85BD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2B1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="00562B17" w:rsidRPr="00562B17">
        <w:rPr>
          <w:rFonts w:ascii="Times New Roman" w:hAnsi="Times New Roman" w:cs="Times New Roman"/>
          <w:b/>
          <w:bCs/>
          <w:sz w:val="24"/>
          <w:szCs w:val="24"/>
        </w:rPr>
        <w:t xml:space="preserve">Классификация </w:t>
      </w:r>
      <w:r w:rsidR="00772F1B" w:rsidRPr="00562B17">
        <w:rPr>
          <w:rFonts w:ascii="Times New Roman" w:hAnsi="Times New Roman" w:cs="Times New Roman"/>
          <w:b/>
          <w:bCs/>
          <w:sz w:val="24"/>
          <w:szCs w:val="24"/>
        </w:rPr>
        <w:t>ИТ-проект</w:t>
      </w:r>
      <w:r w:rsidR="00562B17" w:rsidRPr="00562B17">
        <w:rPr>
          <w:rFonts w:ascii="Times New Roman" w:hAnsi="Times New Roman" w:cs="Times New Roman"/>
          <w:b/>
          <w:bCs/>
          <w:sz w:val="24"/>
          <w:szCs w:val="24"/>
        </w:rPr>
        <w:t>ов</w:t>
      </w:r>
    </w:p>
    <w:p w:rsidR="00E85BDD" w:rsidRDefault="00772F1B" w:rsidP="00772F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2F1B">
        <w:rPr>
          <w:rFonts w:ascii="Times New Roman" w:hAnsi="Times New Roman" w:cs="Times New Roman"/>
          <w:sz w:val="24"/>
          <w:szCs w:val="24"/>
        </w:rPr>
        <w:t>Термин проект, происходит от латинского слова projectus, что в буквальном переводе означает «брошенный вперед».</w:t>
      </w:r>
      <w:r w:rsidR="00E85BDD">
        <w:rPr>
          <w:rFonts w:ascii="Times New Roman" w:hAnsi="Times New Roman" w:cs="Times New Roman"/>
          <w:sz w:val="24"/>
          <w:szCs w:val="24"/>
        </w:rPr>
        <w:t xml:space="preserve"> </w:t>
      </w:r>
      <w:r w:rsidR="00E85BDD" w:rsidRPr="00E85BDD">
        <w:rPr>
          <w:rFonts w:ascii="Times New Roman" w:hAnsi="Times New Roman" w:cs="Times New Roman"/>
          <w:b/>
          <w:bCs/>
          <w:sz w:val="24"/>
          <w:szCs w:val="24"/>
        </w:rPr>
        <w:t>Проект</w:t>
      </w:r>
      <w:r w:rsidR="00E85BDD" w:rsidRPr="00E85BDD">
        <w:rPr>
          <w:rFonts w:ascii="Times New Roman" w:hAnsi="Times New Roman" w:cs="Times New Roman"/>
          <w:sz w:val="24"/>
          <w:szCs w:val="24"/>
        </w:rPr>
        <w:t xml:space="preserve"> – совокупность действий, в которых человеческие, материальные и финансовые ресурсы организованы для выполнения уникального набора работ определенного содержания в условиях ограниченной стоимости и времени. Проект имеет жизненный цикл, в пределах которого происходят необходимые изменения в соответствии с установленными количественными и качественными целями.</w:t>
      </w:r>
    </w:p>
    <w:p w:rsidR="00E85BDD" w:rsidRPr="00E85BDD" w:rsidRDefault="00E85BDD" w:rsidP="00E85BD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sz w:val="24"/>
          <w:szCs w:val="24"/>
        </w:rPr>
        <w:t xml:space="preserve">К </w:t>
      </w:r>
      <w:r w:rsidRPr="00E85BDD">
        <w:rPr>
          <w:rFonts w:ascii="Times New Roman" w:hAnsi="Times New Roman" w:cs="Times New Roman"/>
          <w:b/>
          <w:bCs/>
          <w:sz w:val="24"/>
          <w:szCs w:val="24"/>
        </w:rPr>
        <w:t>характерным чертам проекта</w:t>
      </w:r>
      <w:r w:rsidRPr="00E85BDD">
        <w:rPr>
          <w:rFonts w:ascii="Times New Roman" w:hAnsi="Times New Roman" w:cs="Times New Roman"/>
          <w:sz w:val="24"/>
          <w:szCs w:val="24"/>
        </w:rPr>
        <w:t>, которые отличают его от т</w:t>
      </w:r>
      <w:r w:rsidRPr="00E85BDD">
        <w:rPr>
          <w:rFonts w:ascii="Times New Roman" w:hAnsi="Times New Roman" w:cs="Times New Roman"/>
          <w:sz w:val="24"/>
          <w:szCs w:val="24"/>
        </w:rPr>
        <w:t>е</w:t>
      </w:r>
      <w:r w:rsidRPr="00E85BDD">
        <w:rPr>
          <w:rFonts w:ascii="Times New Roman" w:hAnsi="Times New Roman" w:cs="Times New Roman"/>
          <w:sz w:val="24"/>
          <w:szCs w:val="24"/>
        </w:rPr>
        <w:t>кущей деятельности фирмы, отн</w:t>
      </w:r>
      <w:r w:rsidRPr="00E85BDD">
        <w:rPr>
          <w:rFonts w:ascii="Times New Roman" w:hAnsi="Times New Roman" w:cs="Times New Roman"/>
          <w:sz w:val="24"/>
          <w:szCs w:val="24"/>
        </w:rPr>
        <w:t>о</w:t>
      </w:r>
      <w:r w:rsidRPr="00E85BDD">
        <w:rPr>
          <w:rFonts w:ascii="Times New Roman" w:hAnsi="Times New Roman" w:cs="Times New Roman"/>
          <w:sz w:val="24"/>
          <w:szCs w:val="24"/>
        </w:rPr>
        <w:t>сят:</w:t>
      </w:r>
    </w:p>
    <w:p w:rsidR="00E85BDD" w:rsidRPr="00E85BDD" w:rsidRDefault="00E85BDD" w:rsidP="00E85BD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iCs/>
          <w:sz w:val="24"/>
          <w:szCs w:val="24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E85BD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85BDD">
        <w:rPr>
          <w:rFonts w:ascii="Times New Roman" w:hAnsi="Times New Roman" w:cs="Times New Roman"/>
          <w:iCs/>
          <w:sz w:val="24"/>
          <w:szCs w:val="24"/>
          <w:u w:val="single"/>
        </w:rPr>
        <w:t>Временность</w:t>
      </w:r>
      <w:r w:rsidRPr="00E85BD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85BDD">
        <w:rPr>
          <w:rFonts w:ascii="Times New Roman" w:hAnsi="Times New Roman" w:cs="Times New Roman"/>
          <w:sz w:val="24"/>
          <w:szCs w:val="24"/>
        </w:rPr>
        <w:t>означает, что каждый проект имеет определенное начало и конец. Началом проекта является его одобрение и</w:t>
      </w:r>
      <w:r w:rsidRPr="00E85BDD">
        <w:rPr>
          <w:rFonts w:ascii="Times New Roman" w:hAnsi="Times New Roman" w:cs="Times New Roman"/>
          <w:sz w:val="24"/>
          <w:szCs w:val="24"/>
        </w:rPr>
        <w:t>н</w:t>
      </w:r>
      <w:r w:rsidRPr="00E85BDD">
        <w:rPr>
          <w:rFonts w:ascii="Times New Roman" w:hAnsi="Times New Roman" w:cs="Times New Roman"/>
          <w:sz w:val="24"/>
          <w:szCs w:val="24"/>
        </w:rPr>
        <w:t>весторами и, соответственно, открытие финансирования проекта. Концом счит</w:t>
      </w:r>
      <w:r w:rsidRPr="00E85BDD">
        <w:rPr>
          <w:rFonts w:ascii="Times New Roman" w:hAnsi="Times New Roman" w:cs="Times New Roman"/>
          <w:sz w:val="24"/>
          <w:szCs w:val="24"/>
        </w:rPr>
        <w:t>а</w:t>
      </w:r>
      <w:r w:rsidRPr="00E85BDD">
        <w:rPr>
          <w:rFonts w:ascii="Times New Roman" w:hAnsi="Times New Roman" w:cs="Times New Roman"/>
          <w:sz w:val="24"/>
          <w:szCs w:val="24"/>
        </w:rPr>
        <w:t>ется время, когда цель достигнута, или когда становится понятной п</w:t>
      </w:r>
      <w:r w:rsidRPr="00E85BDD">
        <w:rPr>
          <w:rFonts w:ascii="Times New Roman" w:hAnsi="Times New Roman" w:cs="Times New Roman"/>
          <w:sz w:val="24"/>
          <w:szCs w:val="24"/>
        </w:rPr>
        <w:t>о</w:t>
      </w:r>
      <w:r w:rsidRPr="00E85BDD">
        <w:rPr>
          <w:rFonts w:ascii="Times New Roman" w:hAnsi="Times New Roman" w:cs="Times New Roman"/>
          <w:sz w:val="24"/>
          <w:szCs w:val="24"/>
        </w:rPr>
        <w:t xml:space="preserve">следующая бесперспективность продолжения работ. </w:t>
      </w:r>
    </w:p>
    <w:p w:rsidR="00E85BDD" w:rsidRPr="00E85BDD" w:rsidRDefault="00E85BDD" w:rsidP="00E85BD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sz w:val="24"/>
          <w:szCs w:val="24"/>
        </w:rPr>
        <w:t>Из временности выплывает, что непосредственно проект или пр</w:t>
      </w:r>
      <w:r w:rsidRPr="00E85BDD">
        <w:rPr>
          <w:rFonts w:ascii="Times New Roman" w:hAnsi="Times New Roman" w:cs="Times New Roman"/>
          <w:sz w:val="24"/>
          <w:szCs w:val="24"/>
        </w:rPr>
        <w:t>о</w:t>
      </w:r>
      <w:r w:rsidRPr="00E85BDD">
        <w:rPr>
          <w:rFonts w:ascii="Times New Roman" w:hAnsi="Times New Roman" w:cs="Times New Roman"/>
          <w:sz w:val="24"/>
          <w:szCs w:val="24"/>
        </w:rPr>
        <w:t>ектная стадия внедрения бизнес-идеи не достигает периода окупаем</w:t>
      </w:r>
      <w:r w:rsidRPr="00E85BDD">
        <w:rPr>
          <w:rFonts w:ascii="Times New Roman" w:hAnsi="Times New Roman" w:cs="Times New Roman"/>
          <w:sz w:val="24"/>
          <w:szCs w:val="24"/>
        </w:rPr>
        <w:t>о</w:t>
      </w:r>
      <w:r w:rsidRPr="00E85BDD">
        <w:rPr>
          <w:rFonts w:ascii="Times New Roman" w:hAnsi="Times New Roman" w:cs="Times New Roman"/>
          <w:sz w:val="24"/>
          <w:szCs w:val="24"/>
        </w:rPr>
        <w:t>сти вложенных средств, а тем более получение прибылей. Периоды, предусмотренные в бизнес-плане и касающиеся проекта, представл</w:t>
      </w:r>
      <w:r w:rsidRPr="00E85BDD">
        <w:rPr>
          <w:rFonts w:ascii="Times New Roman" w:hAnsi="Times New Roman" w:cs="Times New Roman"/>
          <w:sz w:val="24"/>
          <w:szCs w:val="24"/>
        </w:rPr>
        <w:t>е</w:t>
      </w:r>
      <w:r w:rsidRPr="00E85BDD">
        <w:rPr>
          <w:rFonts w:ascii="Times New Roman" w:hAnsi="Times New Roman" w:cs="Times New Roman"/>
          <w:sz w:val="24"/>
          <w:szCs w:val="24"/>
        </w:rPr>
        <w:t>ны на рис. 1.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85BDD">
        <w:rPr>
          <w:rFonts w:ascii="Times New Roman" w:hAnsi="Times New Roman" w:cs="Times New Roman"/>
          <w:sz w:val="24"/>
          <w:szCs w:val="24"/>
        </w:rPr>
        <w:t>.</w:t>
      </w:r>
    </w:p>
    <w:p w:rsidR="00E85BDD" w:rsidRPr="00E85BDD" w:rsidRDefault="00E85BDD" w:rsidP="00E85BD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c">
            <w:drawing>
              <wp:inline distT="0" distB="0" distL="0" distR="0">
                <wp:extent cx="3409315" cy="2277745"/>
                <wp:effectExtent l="9525" t="0" r="10160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715" y="807720"/>
                            <a:ext cx="635" cy="1073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395345" y="307975"/>
                            <a:ext cx="635" cy="15690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30" y="1881505"/>
                            <a:ext cx="767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72795" y="1882140"/>
                            <a:ext cx="26308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73860" y="826135"/>
                            <a:ext cx="635" cy="607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715" y="837565"/>
                            <a:ext cx="7613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72795" y="837565"/>
                            <a:ext cx="896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675765" y="837565"/>
                            <a:ext cx="17221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66445" y="306705"/>
                            <a:ext cx="26250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2705" y="1982470"/>
                            <a:ext cx="68516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C42" w:rsidRPr="00E85BDD" w:rsidRDefault="00325C42" w:rsidP="00E85BD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5BDD">
                                <w:rPr>
                                  <w:rFonts w:ascii="Times New Roman" w:hAnsi="Times New Roman" w:cs="Times New Roman"/>
                                </w:rPr>
                                <w:t>Проект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01395" y="1981200"/>
                            <a:ext cx="211836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C42" w:rsidRPr="00E85BDD" w:rsidRDefault="00325C42" w:rsidP="00E85BD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5BDD">
                                <w:rPr>
                                  <w:rFonts w:ascii="Times New Roman" w:hAnsi="Times New Roman" w:cs="Times New Roman"/>
                                </w:rPr>
                                <w:t>Стадия эксплуатации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744980" y="496570"/>
                            <a:ext cx="158115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C42" w:rsidRPr="00E85BDD" w:rsidRDefault="00325C42" w:rsidP="00E85B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5BDD">
                                <w:rPr>
                                  <w:rFonts w:ascii="Times New Roman" w:hAnsi="Times New Roman" w:cs="Times New Roman"/>
                                </w:rPr>
                                <w:t>Период прибыльн</w:t>
                              </w:r>
                              <w:r w:rsidRPr="00E85BDD">
                                <w:rPr>
                                  <w:rFonts w:ascii="Times New Roman" w:hAnsi="Times New Roman" w:cs="Times New Roman"/>
                                </w:rPr>
                                <w:t>о</w:t>
                              </w:r>
                              <w:r w:rsidRPr="00E85BDD">
                                <w:rPr>
                                  <w:rFonts w:ascii="Times New Roman" w:hAnsi="Times New Roman" w:cs="Times New Roman"/>
                                </w:rPr>
                                <w:t>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65810" y="401955"/>
                            <a:ext cx="954405" cy="394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C42" w:rsidRPr="00E85BDD" w:rsidRDefault="00325C42" w:rsidP="00E85B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5BDD">
                                <w:rPr>
                                  <w:rFonts w:ascii="Times New Roman" w:hAnsi="Times New Roman" w:cs="Times New Roman"/>
                                </w:rPr>
                                <w:t>Период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E85BDD">
                                <w:rPr>
                                  <w:rFonts w:ascii="Times New Roman" w:hAnsi="Times New Roman" w:cs="Times New Roman"/>
                                </w:rPr>
                                <w:t>окупаем</w:t>
                              </w:r>
                              <w:r w:rsidRPr="00E85BDD">
                                <w:rPr>
                                  <w:rFonts w:ascii="Times New Roman" w:hAnsi="Times New Roman" w:cs="Times New Roman"/>
                                </w:rPr>
                                <w:t>о</w:t>
                              </w:r>
                              <w:r w:rsidRPr="00E85BDD">
                                <w:rPr>
                                  <w:rFonts w:ascii="Times New Roman" w:hAnsi="Times New Roman" w:cs="Times New Roman"/>
                                </w:rPr>
                                <w:t>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5875" y="377825"/>
                            <a:ext cx="724535" cy="394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C42" w:rsidRPr="00E85BDD" w:rsidRDefault="00325C42" w:rsidP="00E85B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5BDD">
                                <w:rPr>
                                  <w:rFonts w:ascii="Times New Roman" w:hAnsi="Times New Roman" w:cs="Times New Roman"/>
                                </w:rPr>
                                <w:t>Период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E85BDD">
                                <w:rPr>
                                  <w:rFonts w:ascii="Times New Roman" w:hAnsi="Times New Roman" w:cs="Times New Roman"/>
                                </w:rPr>
                                <w:t>затрат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01090" y="0"/>
                            <a:ext cx="1473835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C42" w:rsidRPr="00E85BDD" w:rsidRDefault="00325C42" w:rsidP="00E85B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5BDD">
                                <w:rPr>
                                  <w:rFonts w:ascii="Times New Roman" w:hAnsi="Times New Roman" w:cs="Times New Roman"/>
                                </w:rPr>
                                <w:t>Период доходности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770890" y="302895"/>
                            <a:ext cx="635" cy="15925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4" o:spid="_x0000_s1026" editas="canvas" style="width:268.45pt;height:179.35pt;mso-position-horizontal-relative:char;mso-position-vertical-relative:line" coordsize="34093,22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093;height:22777;visibility:visible;mso-wrap-style:square">
                  <v:fill o:detectmouseclick="t"/>
                  <v:path o:connecttype="none"/>
                </v:shape>
                <v:line id="Line 22" o:spid="_x0000_s1028" style="position:absolute;visibility:visible;mso-wrap-style:square" from="57,8077" to="63,18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23" o:spid="_x0000_s1029" style="position:absolute;visibility:visible;mso-wrap-style:square" from="33953,3079" to="33959,18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24" o:spid="_x0000_s1030" style="position:absolute;visibility:visible;mso-wrap-style:square" from="114,18815" to="7785,18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">
                  <v:stroke startarrow="block" endarrow="block"/>
                </v:line>
                <v:line id="Line 25" o:spid="_x0000_s1031" style="position:absolute;visibility:visible;mso-wrap-style:square" from="7727,18821" to="34036,18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">
                  <v:stroke startarrow="block" endarrow="block"/>
                </v:line>
                <v:line id="Line 26" o:spid="_x0000_s1032" style="position:absolute;flip:y;visibility:visible;mso-wrap-style:square" from="16738,8261" to="16744,14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27" o:spid="_x0000_s1033" style="position:absolute;visibility:visible;mso-wrap-style:square" from="57,8375" to="7670,8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">
                  <v:stroke startarrow="block" endarrow="block"/>
                </v:line>
                <v:line id="Line 28" o:spid="_x0000_s1034" style="position:absolute;visibility:visible;mso-wrap-style:square" from="7727,8375" to="16694,8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">
                  <v:stroke startarrow="block" endarrow="block"/>
                </v:line>
                <v:line id="Line 29" o:spid="_x0000_s1035" style="position:absolute;visibility:visible;mso-wrap-style:square" from="16757,8375" to="33978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">
                  <v:stroke startarrow="block" endarrow="block"/>
                </v:line>
                <v:line id="Line 30" o:spid="_x0000_s1036" style="position:absolute;visibility:visible;mso-wrap-style:square" from="7664,3067" to="33915,3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">
                  <v:stroke startarrow="block" endarrow="block"/>
                </v:line>
                <v:rect id="Rectangle 31" o:spid="_x0000_s1037" style="position:absolute;left:527;top:19824;width:685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>
                  <v:textbox>
                    <w:txbxContent>
                      <w:p w:rsidR="00325C42" w:rsidRPr="00E85BDD" w:rsidRDefault="00325C42" w:rsidP="00E85BD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85BDD">
                          <w:rPr>
                            <w:rFonts w:ascii="Times New Roman" w:hAnsi="Times New Roman" w:cs="Times New Roman"/>
                          </w:rPr>
                          <w:t>Проект</w:t>
                        </w:r>
                      </w:p>
                    </w:txbxContent>
                  </v:textbox>
                </v:rect>
                <v:rect id="Rectangle 32" o:spid="_x0000_s1038" style="position:absolute;left:10013;top:19812;width:2118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>
                  <v:textbox>
                    <w:txbxContent>
                      <w:p w:rsidR="00325C42" w:rsidRPr="00E85BDD" w:rsidRDefault="00325C42" w:rsidP="00E85BD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85BDD">
                          <w:rPr>
                            <w:rFonts w:ascii="Times New Roman" w:hAnsi="Times New Roman" w:cs="Times New Roman"/>
                          </w:rPr>
                          <w:t>Стадия эксплуатации проекта</w:t>
                        </w:r>
                      </w:p>
                    </w:txbxContent>
                  </v:textbox>
                </v:rect>
                <v:rect id="Rectangle 33" o:spid="_x0000_s1039" style="position:absolute;left:17449;top:4965;width:15812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>
                  <v:textbox>
                    <w:txbxContent>
                      <w:p w:rsidR="00325C42" w:rsidRPr="00E85BDD" w:rsidRDefault="00325C42" w:rsidP="00E85BD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E85BDD">
                          <w:rPr>
                            <w:rFonts w:ascii="Times New Roman" w:hAnsi="Times New Roman" w:cs="Times New Roman"/>
                          </w:rPr>
                          <w:t>Период прибыльн</w:t>
                        </w:r>
                        <w:r w:rsidRPr="00E85BDD">
                          <w:rPr>
                            <w:rFonts w:ascii="Times New Roman" w:hAnsi="Times New Roman" w:cs="Times New Roman"/>
                          </w:rPr>
                          <w:t>о</w:t>
                        </w:r>
                        <w:r w:rsidRPr="00E85BDD">
                          <w:rPr>
                            <w:rFonts w:ascii="Times New Roman" w:hAnsi="Times New Roman" w:cs="Times New Roman"/>
                          </w:rPr>
                          <w:t>сти</w:t>
                        </w:r>
                      </w:p>
                    </w:txbxContent>
                  </v:textbox>
                </v:rect>
                <v:rect id="Rectangle 34" o:spid="_x0000_s1040" style="position:absolute;left:7658;top:4019;width:9544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>
                  <v:textbox>
                    <w:txbxContent>
                      <w:p w:rsidR="00325C42" w:rsidRPr="00E85BDD" w:rsidRDefault="00325C42" w:rsidP="00E85BD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E85BDD">
                          <w:rPr>
                            <w:rFonts w:ascii="Times New Roman" w:hAnsi="Times New Roman" w:cs="Times New Roman"/>
                          </w:rPr>
                          <w:t>Период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E85BDD">
                          <w:rPr>
                            <w:rFonts w:ascii="Times New Roman" w:hAnsi="Times New Roman" w:cs="Times New Roman"/>
                          </w:rPr>
                          <w:t>окупаем</w:t>
                        </w:r>
                        <w:r w:rsidRPr="00E85BDD">
                          <w:rPr>
                            <w:rFonts w:ascii="Times New Roman" w:hAnsi="Times New Roman" w:cs="Times New Roman"/>
                          </w:rPr>
                          <w:t>о</w:t>
                        </w:r>
                        <w:r w:rsidRPr="00E85BDD">
                          <w:rPr>
                            <w:rFonts w:ascii="Times New Roman" w:hAnsi="Times New Roman" w:cs="Times New Roman"/>
                          </w:rPr>
                          <w:t>сти</w:t>
                        </w:r>
                      </w:p>
                    </w:txbxContent>
                  </v:textbox>
                </v:rect>
                <v:rect id="Rectangle 35" o:spid="_x0000_s1041" style="position:absolute;left:158;top:3778;width:7246;height:3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>
                  <v:textbox>
                    <w:txbxContent>
                      <w:p w:rsidR="00325C42" w:rsidRPr="00E85BDD" w:rsidRDefault="00325C42" w:rsidP="00E85BD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E85BDD">
                          <w:rPr>
                            <w:rFonts w:ascii="Times New Roman" w:hAnsi="Times New Roman" w:cs="Times New Roman"/>
                          </w:rPr>
                          <w:t>Период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E85BDD">
                          <w:rPr>
                            <w:rFonts w:ascii="Times New Roman" w:hAnsi="Times New Roman" w:cs="Times New Roman"/>
                          </w:rPr>
                          <w:t>затрат</w:t>
                        </w:r>
                      </w:p>
                    </w:txbxContent>
                  </v:textbox>
                </v:rect>
                <v:rect id="Rectangle 36" o:spid="_x0000_s1042" style="position:absolute;left:11010;width:14739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>
                  <v:textbox>
                    <w:txbxContent>
                      <w:p w:rsidR="00325C42" w:rsidRPr="00E85BDD" w:rsidRDefault="00325C42" w:rsidP="00E85BD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E85BDD">
                          <w:rPr>
                            <w:rFonts w:ascii="Times New Roman" w:hAnsi="Times New Roman" w:cs="Times New Roman"/>
                          </w:rPr>
                          <w:t>Период доходности</w:t>
                        </w:r>
                      </w:p>
                    </w:txbxContent>
                  </v:textbox>
                </v:rect>
                <v:line id="Line 37" o:spid="_x0000_s1043" style="position:absolute;visibility:visible;mso-wrap-style:square" from="7708,3028" to="7715,18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w10:anchorlock/>
              </v:group>
            </w:pict>
          </mc:Fallback>
        </mc:AlternateContent>
      </w:r>
    </w:p>
    <w:p w:rsidR="00E85BDD" w:rsidRPr="00E85BDD" w:rsidRDefault="00E85BDD" w:rsidP="00E85BDD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iCs/>
          <w:sz w:val="24"/>
          <w:szCs w:val="24"/>
        </w:rPr>
        <w:t>Рис</w:t>
      </w:r>
      <w:r>
        <w:rPr>
          <w:rFonts w:ascii="Times New Roman" w:hAnsi="Times New Roman" w:cs="Times New Roman"/>
          <w:iCs/>
          <w:sz w:val="24"/>
          <w:szCs w:val="24"/>
        </w:rPr>
        <w:t xml:space="preserve">унок </w:t>
      </w:r>
      <w:r w:rsidRPr="00E85BDD">
        <w:rPr>
          <w:rFonts w:ascii="Times New Roman" w:hAnsi="Times New Roman" w:cs="Times New Roman"/>
          <w:iCs/>
          <w:sz w:val="24"/>
          <w:szCs w:val="24"/>
        </w:rPr>
        <w:t>1.</w:t>
      </w:r>
      <w:r>
        <w:rPr>
          <w:rFonts w:ascii="Times New Roman" w:hAnsi="Times New Roman" w:cs="Times New Roman"/>
          <w:iCs/>
          <w:sz w:val="24"/>
          <w:szCs w:val="24"/>
        </w:rPr>
        <w:t>1 –</w:t>
      </w:r>
      <w:r w:rsidRPr="00E85BDD">
        <w:rPr>
          <w:rFonts w:ascii="Times New Roman" w:hAnsi="Times New Roman" w:cs="Times New Roman"/>
          <w:iCs/>
          <w:sz w:val="24"/>
          <w:szCs w:val="24"/>
        </w:rPr>
        <w:t xml:space="preserve"> Стадии реализации бизнес-плана</w:t>
      </w:r>
    </w:p>
    <w:p w:rsidR="00E85BDD" w:rsidRPr="00E85BDD" w:rsidRDefault="00E85BDD" w:rsidP="00E85BDD">
      <w:pPr>
        <w:shd w:val="clear" w:color="auto" w:fill="FFFFFF"/>
        <w:tabs>
          <w:tab w:val="left" w:pos="654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sz w:val="24"/>
          <w:szCs w:val="24"/>
        </w:rPr>
        <w:t>Проект прекращается, когда поставленная цель достигнута, а т</w:t>
      </w:r>
      <w:r w:rsidRPr="00E85BDD">
        <w:rPr>
          <w:rFonts w:ascii="Times New Roman" w:hAnsi="Times New Roman" w:cs="Times New Roman"/>
          <w:sz w:val="24"/>
          <w:szCs w:val="24"/>
        </w:rPr>
        <w:t>е</w:t>
      </w:r>
      <w:r w:rsidRPr="00E85BDD">
        <w:rPr>
          <w:rFonts w:ascii="Times New Roman" w:hAnsi="Times New Roman" w:cs="Times New Roman"/>
          <w:sz w:val="24"/>
          <w:szCs w:val="24"/>
        </w:rPr>
        <w:t>кущие работы имеют циклический характер, то есть они длятся, пока фирма занимается предпринимательской деятельн</w:t>
      </w:r>
      <w:r w:rsidRPr="00E85BDD">
        <w:rPr>
          <w:rFonts w:ascii="Times New Roman" w:hAnsi="Times New Roman" w:cs="Times New Roman"/>
          <w:sz w:val="24"/>
          <w:szCs w:val="24"/>
        </w:rPr>
        <w:t>о</w:t>
      </w:r>
      <w:r w:rsidRPr="00E85BDD">
        <w:rPr>
          <w:rFonts w:ascii="Times New Roman" w:hAnsi="Times New Roman" w:cs="Times New Roman"/>
          <w:sz w:val="24"/>
          <w:szCs w:val="24"/>
        </w:rPr>
        <w:t>стью.</w:t>
      </w:r>
    </w:p>
    <w:p w:rsidR="00E85BDD" w:rsidRPr="00E85BDD" w:rsidRDefault="00E85BDD" w:rsidP="00E85BD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85BD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85BDD">
        <w:rPr>
          <w:rFonts w:ascii="Times New Roman" w:hAnsi="Times New Roman" w:cs="Times New Roman"/>
          <w:sz w:val="24"/>
          <w:szCs w:val="24"/>
        </w:rPr>
        <w:t xml:space="preserve"> </w:t>
      </w:r>
      <w:r w:rsidRPr="00E85BDD">
        <w:rPr>
          <w:rFonts w:ascii="Times New Roman" w:hAnsi="Times New Roman" w:cs="Times New Roman"/>
          <w:sz w:val="24"/>
          <w:szCs w:val="24"/>
          <w:u w:val="single"/>
        </w:rPr>
        <w:t>У</w:t>
      </w:r>
      <w:r w:rsidRPr="00E85BDD">
        <w:rPr>
          <w:rFonts w:ascii="Times New Roman" w:hAnsi="Times New Roman" w:cs="Times New Roman"/>
          <w:i/>
          <w:iCs/>
          <w:sz w:val="24"/>
          <w:szCs w:val="24"/>
          <w:u w:val="single"/>
        </w:rPr>
        <w:t>никальность</w:t>
      </w:r>
      <w:r w:rsidRPr="00E85BDD">
        <w:rPr>
          <w:rFonts w:ascii="Times New Roman" w:hAnsi="Times New Roman" w:cs="Times New Roman"/>
          <w:iCs/>
          <w:sz w:val="24"/>
          <w:szCs w:val="24"/>
        </w:rPr>
        <w:t xml:space="preserve"> –</w:t>
      </w:r>
      <w:r w:rsidRPr="00E85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85BDD">
        <w:rPr>
          <w:rFonts w:ascii="Times New Roman" w:hAnsi="Times New Roman" w:cs="Times New Roman"/>
          <w:sz w:val="24"/>
          <w:szCs w:val="24"/>
        </w:rPr>
        <w:t>проект является таким, пока работы по его ре</w:t>
      </w:r>
      <w:r w:rsidRPr="00E85BDD">
        <w:rPr>
          <w:rFonts w:ascii="Times New Roman" w:hAnsi="Times New Roman" w:cs="Times New Roman"/>
          <w:sz w:val="24"/>
          <w:szCs w:val="24"/>
        </w:rPr>
        <w:t>а</w:t>
      </w:r>
      <w:r w:rsidRPr="00E85BDD">
        <w:rPr>
          <w:rFonts w:ascii="Times New Roman" w:hAnsi="Times New Roman" w:cs="Times New Roman"/>
          <w:sz w:val="24"/>
          <w:szCs w:val="24"/>
        </w:rPr>
        <w:t xml:space="preserve">лизации отличаются от тех, которые осуществлялись фирмой в своей текущей деятельности. </w:t>
      </w:r>
      <w:r w:rsidRPr="00E85BDD">
        <w:rPr>
          <w:rFonts w:ascii="Times New Roman" w:hAnsi="Times New Roman" w:cs="Times New Roman"/>
          <w:iCs/>
          <w:sz w:val="24"/>
          <w:szCs w:val="24"/>
        </w:rPr>
        <w:t>Уникальность проекта не значит, что дейс</w:t>
      </w:r>
      <w:r w:rsidRPr="00E85BDD">
        <w:rPr>
          <w:rFonts w:ascii="Times New Roman" w:hAnsi="Times New Roman" w:cs="Times New Roman"/>
          <w:iCs/>
          <w:sz w:val="24"/>
          <w:szCs w:val="24"/>
        </w:rPr>
        <w:t>т</w:t>
      </w:r>
      <w:r w:rsidRPr="00E85BDD">
        <w:rPr>
          <w:rFonts w:ascii="Times New Roman" w:hAnsi="Times New Roman" w:cs="Times New Roman"/>
          <w:iCs/>
          <w:sz w:val="24"/>
          <w:szCs w:val="24"/>
        </w:rPr>
        <w:t>вия по его проведение имеют неповторимый характер, то есть для о</w:t>
      </w:r>
      <w:r w:rsidRPr="00E85BDD">
        <w:rPr>
          <w:rFonts w:ascii="Times New Roman" w:hAnsi="Times New Roman" w:cs="Times New Roman"/>
          <w:iCs/>
          <w:sz w:val="24"/>
          <w:szCs w:val="24"/>
        </w:rPr>
        <w:t>д</w:t>
      </w:r>
      <w:r w:rsidRPr="00E85BDD">
        <w:rPr>
          <w:rFonts w:ascii="Times New Roman" w:hAnsi="Times New Roman" w:cs="Times New Roman"/>
          <w:iCs/>
          <w:sz w:val="24"/>
          <w:szCs w:val="24"/>
        </w:rPr>
        <w:t>них фирм конкретный комплекс работ может быть уникальным, а для др</w:t>
      </w:r>
      <w:r w:rsidRPr="00E85BDD">
        <w:rPr>
          <w:rFonts w:ascii="Times New Roman" w:hAnsi="Times New Roman" w:cs="Times New Roman"/>
          <w:iCs/>
          <w:sz w:val="24"/>
          <w:szCs w:val="24"/>
        </w:rPr>
        <w:t>у</w:t>
      </w:r>
      <w:r w:rsidRPr="00E85BDD">
        <w:rPr>
          <w:rFonts w:ascii="Times New Roman" w:hAnsi="Times New Roman" w:cs="Times New Roman"/>
          <w:iCs/>
          <w:sz w:val="24"/>
          <w:szCs w:val="24"/>
        </w:rPr>
        <w:t>гих нет.</w:t>
      </w:r>
    </w:p>
    <w:p w:rsidR="00E85BDD" w:rsidRPr="00E85BDD" w:rsidRDefault="00E85BDD" w:rsidP="00E85BD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iCs/>
          <w:sz w:val="24"/>
          <w:szCs w:val="24"/>
        </w:rPr>
        <w:t>3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E85BDD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r w:rsidRPr="00E85BDD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Целевая направленность </w:t>
      </w:r>
      <w:r w:rsidRPr="00E85BDD">
        <w:rPr>
          <w:rFonts w:ascii="Times New Roman" w:hAnsi="Times New Roman" w:cs="Times New Roman"/>
          <w:sz w:val="24"/>
          <w:szCs w:val="24"/>
        </w:rPr>
        <w:t>проекта означает, что круг задач, кот</w:t>
      </w:r>
      <w:r w:rsidRPr="00E85BDD">
        <w:rPr>
          <w:rFonts w:ascii="Times New Roman" w:hAnsi="Times New Roman" w:cs="Times New Roman"/>
          <w:sz w:val="24"/>
          <w:szCs w:val="24"/>
        </w:rPr>
        <w:t>о</w:t>
      </w:r>
      <w:r w:rsidRPr="00E85BDD">
        <w:rPr>
          <w:rFonts w:ascii="Times New Roman" w:hAnsi="Times New Roman" w:cs="Times New Roman"/>
          <w:sz w:val="24"/>
          <w:szCs w:val="24"/>
        </w:rPr>
        <w:t>рые решаются в ходе реализации проекта, четко очерчен теми из них, которые непосредственно ведут к цели проекта. Другими слов</w:t>
      </w:r>
      <w:r w:rsidRPr="00E85BDD">
        <w:rPr>
          <w:rFonts w:ascii="Times New Roman" w:hAnsi="Times New Roman" w:cs="Times New Roman"/>
          <w:sz w:val="24"/>
          <w:szCs w:val="24"/>
        </w:rPr>
        <w:t>а</w:t>
      </w:r>
      <w:r w:rsidRPr="00E85BDD">
        <w:rPr>
          <w:rFonts w:ascii="Times New Roman" w:hAnsi="Times New Roman" w:cs="Times New Roman"/>
          <w:sz w:val="24"/>
          <w:szCs w:val="24"/>
        </w:rPr>
        <w:t>ми, все функции, хоть бы какими важными они были, но если они непосредс</w:t>
      </w:r>
      <w:r w:rsidRPr="00E85BDD">
        <w:rPr>
          <w:rFonts w:ascii="Times New Roman" w:hAnsi="Times New Roman" w:cs="Times New Roman"/>
          <w:sz w:val="24"/>
          <w:szCs w:val="24"/>
        </w:rPr>
        <w:t>т</w:t>
      </w:r>
      <w:r w:rsidRPr="00E85BDD">
        <w:rPr>
          <w:rFonts w:ascii="Times New Roman" w:hAnsi="Times New Roman" w:cs="Times New Roman"/>
          <w:sz w:val="24"/>
          <w:szCs w:val="24"/>
        </w:rPr>
        <w:t>венно не определяют сроки в</w:t>
      </w:r>
      <w:r w:rsidRPr="00E85BDD">
        <w:rPr>
          <w:rFonts w:ascii="Times New Roman" w:hAnsi="Times New Roman" w:cs="Times New Roman"/>
          <w:sz w:val="24"/>
          <w:szCs w:val="24"/>
        </w:rPr>
        <w:t>ы</w:t>
      </w:r>
      <w:r w:rsidRPr="00E85BDD">
        <w:rPr>
          <w:rFonts w:ascii="Times New Roman" w:hAnsi="Times New Roman" w:cs="Times New Roman"/>
          <w:sz w:val="24"/>
          <w:szCs w:val="24"/>
        </w:rPr>
        <w:t>полнения проекта, остаются снаружи проектной среды. Кроме того, целевая направленность помогает то</w:t>
      </w:r>
      <w:r w:rsidRPr="00E85BDD">
        <w:rPr>
          <w:rFonts w:ascii="Times New Roman" w:hAnsi="Times New Roman" w:cs="Times New Roman"/>
          <w:sz w:val="24"/>
          <w:szCs w:val="24"/>
        </w:rPr>
        <w:t>ч</w:t>
      </w:r>
      <w:r w:rsidRPr="00E85BDD">
        <w:rPr>
          <w:rFonts w:ascii="Times New Roman" w:hAnsi="Times New Roman" w:cs="Times New Roman"/>
          <w:sz w:val="24"/>
          <w:szCs w:val="24"/>
        </w:rPr>
        <w:t>нее установить временные рамки проекта.</w:t>
      </w:r>
    </w:p>
    <w:p w:rsidR="00E85BDD" w:rsidRDefault="00E85BDD" w:rsidP="00E85B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iCs/>
          <w:sz w:val="24"/>
          <w:szCs w:val="24"/>
          <w:u w:val="single"/>
        </w:rPr>
        <w:t>Цель проекта должна быть максимально конкретной</w:t>
      </w:r>
      <w:r w:rsidRPr="00E85BDD">
        <w:rPr>
          <w:rFonts w:ascii="Times New Roman" w:hAnsi="Times New Roman" w:cs="Times New Roman"/>
          <w:iCs/>
          <w:sz w:val="24"/>
          <w:szCs w:val="24"/>
        </w:rPr>
        <w:t>.</w:t>
      </w:r>
      <w:r w:rsidRPr="00E85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85BDD">
        <w:rPr>
          <w:rFonts w:ascii="Times New Roman" w:hAnsi="Times New Roman" w:cs="Times New Roman"/>
          <w:sz w:val="24"/>
          <w:szCs w:val="24"/>
        </w:rPr>
        <w:t>Успешная реализация проекта во мн</w:t>
      </w:r>
      <w:r w:rsidRPr="00E85BDD">
        <w:rPr>
          <w:rFonts w:ascii="Times New Roman" w:hAnsi="Times New Roman" w:cs="Times New Roman"/>
          <w:sz w:val="24"/>
          <w:szCs w:val="24"/>
        </w:rPr>
        <w:t>о</w:t>
      </w:r>
      <w:r w:rsidRPr="00E85BDD">
        <w:rPr>
          <w:rFonts w:ascii="Times New Roman" w:hAnsi="Times New Roman" w:cs="Times New Roman"/>
          <w:sz w:val="24"/>
          <w:szCs w:val="24"/>
        </w:rPr>
        <w:t>гом зависит от формирования содержания проекта. В его состав должны вх</w:t>
      </w:r>
      <w:r w:rsidRPr="00E85BDD">
        <w:rPr>
          <w:rFonts w:ascii="Times New Roman" w:hAnsi="Times New Roman" w:cs="Times New Roman"/>
          <w:sz w:val="24"/>
          <w:szCs w:val="24"/>
        </w:rPr>
        <w:t>о</w:t>
      </w:r>
      <w:r w:rsidRPr="00E85BDD">
        <w:rPr>
          <w:rFonts w:ascii="Times New Roman" w:hAnsi="Times New Roman" w:cs="Times New Roman"/>
          <w:sz w:val="24"/>
          <w:szCs w:val="24"/>
        </w:rPr>
        <w:t>дить только те действия, которые непосредственно ведут к созданию продукта проекта и отвечают отм</w:t>
      </w:r>
      <w:r w:rsidRPr="00E85BDD">
        <w:rPr>
          <w:rFonts w:ascii="Times New Roman" w:hAnsi="Times New Roman" w:cs="Times New Roman"/>
          <w:sz w:val="24"/>
          <w:szCs w:val="24"/>
        </w:rPr>
        <w:t>е</w:t>
      </w:r>
      <w:r w:rsidRPr="00E85BDD">
        <w:rPr>
          <w:rFonts w:ascii="Times New Roman" w:hAnsi="Times New Roman" w:cs="Times New Roman"/>
          <w:sz w:val="24"/>
          <w:szCs w:val="24"/>
        </w:rPr>
        <w:t>ченным характеристикам проекта. Все другое н</w:t>
      </w:r>
      <w:r w:rsidRPr="00E85BDD">
        <w:rPr>
          <w:rFonts w:ascii="Times New Roman" w:hAnsi="Times New Roman" w:cs="Times New Roman"/>
          <w:sz w:val="24"/>
          <w:szCs w:val="24"/>
        </w:rPr>
        <w:t>е</w:t>
      </w:r>
      <w:r w:rsidRPr="00E85BDD">
        <w:rPr>
          <w:rFonts w:ascii="Times New Roman" w:hAnsi="Times New Roman" w:cs="Times New Roman"/>
          <w:sz w:val="24"/>
          <w:szCs w:val="24"/>
        </w:rPr>
        <w:t>обходимо решать в ходе текущей деятельности предприятия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5BDD" w:rsidRDefault="00E85BDD" w:rsidP="00E85B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ИТ</w:t>
      </w:r>
      <w:r w:rsidRPr="00E85BDD">
        <w:rPr>
          <w:rFonts w:ascii="Times New Roman" w:hAnsi="Times New Roman" w:cs="Times New Roman"/>
          <w:b/>
          <w:bCs/>
          <w:sz w:val="24"/>
          <w:szCs w:val="24"/>
        </w:rPr>
        <w:t>-проект</w:t>
      </w:r>
      <w:r w:rsidRPr="00E85B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85BDD">
        <w:rPr>
          <w:rFonts w:ascii="Times New Roman" w:hAnsi="Times New Roman" w:cs="Times New Roman"/>
          <w:sz w:val="24"/>
          <w:szCs w:val="24"/>
        </w:rPr>
        <w:t xml:space="preserve"> это процесс создания, внедрения и поддержки информационных технологий или цифровых продуктов. IT-проекты могут отличаться по масштабу и </w:t>
      </w:r>
      <w:r w:rsidRPr="00E85BDD">
        <w:rPr>
          <w:rFonts w:ascii="Times New Roman" w:hAnsi="Times New Roman" w:cs="Times New Roman"/>
          <w:sz w:val="24"/>
          <w:szCs w:val="24"/>
        </w:rPr>
        <w:lastRenderedPageBreak/>
        <w:t xml:space="preserve">сложности, а также направлению и сфере деятельности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85BDD">
        <w:rPr>
          <w:rFonts w:ascii="Times New Roman" w:hAnsi="Times New Roman" w:cs="Times New Roman"/>
          <w:sz w:val="24"/>
          <w:szCs w:val="24"/>
        </w:rPr>
        <w:t xml:space="preserve"> начиная от разработки ПО и создания веб-сайтов заканчивая интеграцией корпоративных систем и внедрением облачных решений.</w:t>
      </w:r>
    </w:p>
    <w:p w:rsidR="00E85BDD" w:rsidRPr="00E85BDD" w:rsidRDefault="00E85BDD" w:rsidP="00E85B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sz w:val="24"/>
          <w:szCs w:val="24"/>
        </w:rPr>
        <w:t>ИТ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85BDD">
        <w:rPr>
          <w:rFonts w:ascii="Times New Roman" w:hAnsi="Times New Roman" w:cs="Times New Roman"/>
          <w:sz w:val="24"/>
          <w:szCs w:val="24"/>
        </w:rPr>
        <w:t xml:space="preserve">проекты можно классифицировать по различным критериям, в зависимости от их целей, масштабов и используемых технологий. Рассмотрим основные виды </w:t>
      </w:r>
      <w:r>
        <w:rPr>
          <w:rFonts w:ascii="Times New Roman" w:hAnsi="Times New Roman" w:cs="Times New Roman"/>
          <w:sz w:val="24"/>
          <w:szCs w:val="24"/>
        </w:rPr>
        <w:t>ИТ-</w:t>
      </w:r>
      <w:r w:rsidRPr="00E85BDD">
        <w:rPr>
          <w:rFonts w:ascii="Times New Roman" w:hAnsi="Times New Roman" w:cs="Times New Roman"/>
          <w:sz w:val="24"/>
          <w:szCs w:val="24"/>
        </w:rPr>
        <w:t>проектов:</w:t>
      </w:r>
    </w:p>
    <w:p w:rsidR="00E85BDD" w:rsidRPr="00E85BDD" w:rsidRDefault="00E85BDD" w:rsidP="00E85BD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b/>
          <w:bCs/>
          <w:sz w:val="24"/>
          <w:szCs w:val="24"/>
        </w:rPr>
        <w:t>Разработка ПО</w:t>
      </w:r>
      <w:r w:rsidRPr="00E85BDD">
        <w:rPr>
          <w:rFonts w:ascii="Times New Roman" w:hAnsi="Times New Roman" w:cs="Times New Roman"/>
          <w:sz w:val="24"/>
          <w:szCs w:val="24"/>
        </w:rPr>
        <w:t>. Направлены на создание новых программных продуктов, приложений или систем, удовлетворяющих конкретные потребности пользователей или бизнеса. Примером могут быть разработка CRM-системы, мобильного приложения или ERP-системы для управления ресурсами предприятия.</w:t>
      </w:r>
    </w:p>
    <w:p w:rsidR="00E85BDD" w:rsidRPr="00E85BDD" w:rsidRDefault="00E85BDD" w:rsidP="00E85BD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b/>
          <w:bCs/>
          <w:sz w:val="24"/>
          <w:szCs w:val="24"/>
        </w:rPr>
        <w:t>Модернизация и обновление инфраструктуры</w:t>
      </w:r>
      <w:r w:rsidRPr="00E85BDD">
        <w:rPr>
          <w:rFonts w:ascii="Times New Roman" w:hAnsi="Times New Roman" w:cs="Times New Roman"/>
          <w:sz w:val="24"/>
          <w:szCs w:val="24"/>
        </w:rPr>
        <w:t>. Проект такого типа может быть направлен на улучшение существующих IT-систем и инфраструктуры для повышения их надежности и безопасности. Примеры — обновление серверного оборудования, переход на облачные технологии или улучшение сетевой безопасности.</w:t>
      </w:r>
    </w:p>
    <w:p w:rsidR="00E85BDD" w:rsidRPr="00E85BDD" w:rsidRDefault="00E85BDD" w:rsidP="00E85BD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b/>
          <w:bCs/>
          <w:sz w:val="24"/>
          <w:szCs w:val="24"/>
        </w:rPr>
        <w:t>Интеграция систем</w:t>
      </w:r>
      <w:r w:rsidRPr="00E85BDD">
        <w:rPr>
          <w:rFonts w:ascii="Times New Roman" w:hAnsi="Times New Roman" w:cs="Times New Roman"/>
          <w:sz w:val="24"/>
          <w:szCs w:val="24"/>
        </w:rPr>
        <w:t>. Цель таких проектов — объединение различных информационных систем и приложений для обеспечения их совместной работы. Например, возможна интеграция баз данных, программного обеспечения и сетевых инфраструктур для создания единой системы, которая упрощает бизнес-процессы и улучшает эффективность работы.</w:t>
      </w:r>
    </w:p>
    <w:p w:rsidR="00E85BDD" w:rsidRPr="00E85BDD" w:rsidRDefault="00E85BDD" w:rsidP="00E85BD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b/>
          <w:bCs/>
          <w:sz w:val="24"/>
          <w:szCs w:val="24"/>
        </w:rPr>
        <w:t>Разработка сайтов и приложений</w:t>
      </w:r>
      <w:r w:rsidRPr="00E85BDD">
        <w:rPr>
          <w:rFonts w:ascii="Times New Roman" w:hAnsi="Times New Roman" w:cs="Times New Roman"/>
          <w:sz w:val="24"/>
          <w:szCs w:val="24"/>
        </w:rPr>
        <w:t>. Этот тип проектов может включать создание корпоративных сайтов, интернет-магазинов, порталов для взаимодействия с клиентами и многое другое.</w:t>
      </w:r>
    </w:p>
    <w:p w:rsidR="00E85BDD" w:rsidRPr="00E85BDD" w:rsidRDefault="00E85BDD" w:rsidP="00E85BD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b/>
          <w:bCs/>
          <w:sz w:val="24"/>
          <w:szCs w:val="24"/>
        </w:rPr>
        <w:t>Автоматизация бизнес-процессов</w:t>
      </w:r>
      <w:r w:rsidRPr="00E85BDD">
        <w:rPr>
          <w:rFonts w:ascii="Times New Roman" w:hAnsi="Times New Roman" w:cs="Times New Roman"/>
          <w:sz w:val="24"/>
          <w:szCs w:val="24"/>
        </w:rPr>
        <w:t>. В этих проектах создаются или внедряются системы, которые автоматизируют различные бизнес-процессы, такие как управление запасами, бухгалтерский учёт, обработка заказов. Это позволяет сократить время на выполнение рутинных задач, снизить количество ошибок и повысить общую эффективность работы компании.</w:t>
      </w:r>
    </w:p>
    <w:p w:rsidR="00E85BDD" w:rsidRPr="00E85BDD" w:rsidRDefault="00E85BDD" w:rsidP="00E85BD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b/>
          <w:bCs/>
          <w:sz w:val="24"/>
          <w:szCs w:val="24"/>
        </w:rPr>
        <w:t>Обеспечение информационной безопасности</w:t>
      </w:r>
      <w:r w:rsidRPr="00E85BDD">
        <w:rPr>
          <w:rFonts w:ascii="Times New Roman" w:hAnsi="Times New Roman" w:cs="Times New Roman"/>
          <w:sz w:val="24"/>
          <w:szCs w:val="24"/>
        </w:rPr>
        <w:t>. Эти проекты направлены на защиту информационных систем и данных от различных угроз, таких как хакерские атаки, вирусы, утечки данных и другие риски. В рамках таких проектов могут внедряться системы шифрования, разработки политики безопасности, настройка систем мониторинга и другие меры.</w:t>
      </w:r>
    </w:p>
    <w:p w:rsidR="00E85BDD" w:rsidRPr="00E85BDD" w:rsidRDefault="00E85BDD" w:rsidP="00E85BD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b/>
          <w:bCs/>
          <w:sz w:val="24"/>
          <w:szCs w:val="24"/>
        </w:rPr>
        <w:t>Миграция данных</w:t>
      </w:r>
      <w:r w:rsidRPr="00E85BDD">
        <w:rPr>
          <w:rFonts w:ascii="Times New Roman" w:hAnsi="Times New Roman" w:cs="Times New Roman"/>
          <w:sz w:val="24"/>
          <w:szCs w:val="24"/>
        </w:rPr>
        <w:t>. Категория проектов, связанных с переносом данных с одной платформы на другую, например, при переходе на новые системы или облачные сервисы. Миграция данных требует тщательной подготовки, чтобы избежать потери данных и обеспечить их целостность.</w:t>
      </w:r>
    </w:p>
    <w:p w:rsidR="00E85BDD" w:rsidRPr="00E85BDD" w:rsidRDefault="00E85BDD" w:rsidP="00E85BD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b/>
          <w:bCs/>
          <w:sz w:val="24"/>
          <w:szCs w:val="24"/>
        </w:rPr>
        <w:t>Облачные проекты</w:t>
      </w:r>
      <w:r w:rsidRPr="00E85BDD">
        <w:rPr>
          <w:rFonts w:ascii="Times New Roman" w:hAnsi="Times New Roman" w:cs="Times New Roman"/>
          <w:sz w:val="24"/>
          <w:szCs w:val="24"/>
        </w:rPr>
        <w:t>. В последние годы облачные технологии становятся всё более популярными, и многие IT-проекты связаны с переходом на облачные платформы. Сюда можно отнести направленные на создание облачных хранилищ данных, разработку облачных приложений и сервисов, а также миграцию существующих систем в облако.</w:t>
      </w:r>
    </w:p>
    <w:p w:rsidR="00E85BDD" w:rsidRPr="00E85BDD" w:rsidRDefault="00E85BDD" w:rsidP="00E85BD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b/>
          <w:bCs/>
          <w:sz w:val="24"/>
          <w:szCs w:val="24"/>
        </w:rPr>
        <w:t>ИИ и машинное обучение</w:t>
      </w:r>
      <w:r w:rsidRPr="00E85BDD">
        <w:rPr>
          <w:rFonts w:ascii="Times New Roman" w:hAnsi="Times New Roman" w:cs="Times New Roman"/>
          <w:sz w:val="24"/>
          <w:szCs w:val="24"/>
        </w:rPr>
        <w:t>. В этой категории проектов создаются системы, которые используют методы ИИ и машинного обучения для решения сложных задач, таких как анализ данных, прогнозирование, автоматизация процессов. Например, разработка чат-ботов, систем рекомендаций, аналитических платформ и других решений на базе AI.</w:t>
      </w:r>
    </w:p>
    <w:p w:rsidR="00E85BDD" w:rsidRPr="00E85BDD" w:rsidRDefault="00E85BDD" w:rsidP="00E85BD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b/>
          <w:bCs/>
          <w:sz w:val="24"/>
          <w:szCs w:val="24"/>
        </w:rPr>
        <w:t>Разработка IoT-решений</w:t>
      </w:r>
      <w:r w:rsidRPr="00E85BDD">
        <w:rPr>
          <w:rFonts w:ascii="Times New Roman" w:hAnsi="Times New Roman" w:cs="Times New Roman"/>
          <w:sz w:val="24"/>
          <w:szCs w:val="24"/>
        </w:rPr>
        <w:t>. Интернет вещей (IoT) — это технология, позволяющая устройствам взаимодействовать друг с другом через интернет. IT-проект в этой области может включать разработку умных устройств, систем мониторинга, управления и автоматизации, а также интеграцию IoT с существующими системами.</w:t>
      </w:r>
    </w:p>
    <w:p w:rsidR="00E85BDD" w:rsidRPr="00E85BDD" w:rsidRDefault="00E85BDD" w:rsidP="00E85BD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b/>
          <w:bCs/>
          <w:sz w:val="24"/>
          <w:szCs w:val="24"/>
        </w:rPr>
        <w:t>Создание и управление сетевой инфраструктурой</w:t>
      </w:r>
      <w:r w:rsidRPr="00E85BDD">
        <w:rPr>
          <w:rFonts w:ascii="Times New Roman" w:hAnsi="Times New Roman" w:cs="Times New Roman"/>
          <w:sz w:val="24"/>
          <w:szCs w:val="24"/>
        </w:rPr>
        <w:t xml:space="preserve">. В рамках таких проектов создаются или модернизируются сети передачи данных, включая локальные сети (LAN), глобальные сети (WAN), беспроводные сети (Wi-Fi) и другие. Важными аспектами </w:t>
      </w:r>
      <w:r w:rsidRPr="00E85BDD">
        <w:rPr>
          <w:rFonts w:ascii="Times New Roman" w:hAnsi="Times New Roman" w:cs="Times New Roman"/>
          <w:sz w:val="24"/>
          <w:szCs w:val="24"/>
        </w:rPr>
        <w:lastRenderedPageBreak/>
        <w:t>таких проектов являются обеспечение надёжности, безопасности и высокой пропускной способности сети.</w:t>
      </w:r>
    </w:p>
    <w:p w:rsidR="00E85BDD" w:rsidRPr="00E85BDD" w:rsidRDefault="00E85BDD" w:rsidP="00E85BD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b/>
          <w:bCs/>
          <w:sz w:val="24"/>
          <w:szCs w:val="24"/>
        </w:rPr>
        <w:t>Разработка игр и развлечений</w:t>
      </w:r>
      <w:r w:rsidRPr="00E85BDD">
        <w:rPr>
          <w:rFonts w:ascii="Times New Roman" w:hAnsi="Times New Roman" w:cs="Times New Roman"/>
          <w:sz w:val="24"/>
          <w:szCs w:val="24"/>
        </w:rPr>
        <w:t>. IT-проект в игровой индустрии представляет собой сложный и многоэтапный процесс, включающий разработку сценариев, графики, анимации, программирование игровых движков и тестирование. Игры могут быть как для настольных компьютеров и консолей, так и для мобильных устройств.</w:t>
      </w:r>
    </w:p>
    <w:p w:rsidR="00E85BDD" w:rsidRPr="00E85BDD" w:rsidRDefault="00E85BDD" w:rsidP="00E85B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sz w:val="24"/>
          <w:szCs w:val="24"/>
        </w:rPr>
        <w:t>Любой проект в IT проходит через такие ключевые этапы:</w:t>
      </w:r>
    </w:p>
    <w:p w:rsidR="00E85BDD" w:rsidRPr="00E85BDD" w:rsidRDefault="00E85BDD" w:rsidP="00E85BDD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</w:rPr>
      </w:pPr>
      <w:r w:rsidRPr="00E85BDD">
        <w:rPr>
          <w:rFonts w:ascii="Times New Roman" w:hAnsi="Times New Roman" w:cs="Times New Roman"/>
        </w:rPr>
        <w:t>Инициация. Определяется основная идея, цели в проекте, задачи и предполагаемые результаты. Также проводится предварительная оценка стоимости, ресурсов и времени, которые нужно потратить на создание уникального продукта.</w:t>
      </w:r>
    </w:p>
    <w:p w:rsidR="00E85BDD" w:rsidRPr="00E85BDD" w:rsidRDefault="00E85BDD" w:rsidP="00E85BDD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</w:rPr>
      </w:pPr>
      <w:r w:rsidRPr="00E85BDD">
        <w:rPr>
          <w:rFonts w:ascii="Times New Roman" w:hAnsi="Times New Roman" w:cs="Times New Roman"/>
        </w:rPr>
        <w:t>Планирование. Разрабатывается развернутый план проекта, включающий график, бюджет, распределение ресурсов и определение рисков. Важно учитывать все возможные варианты развития событий и подготовить план на случай возникновения непредвиденных обстоятельств.</w:t>
      </w:r>
    </w:p>
    <w:p w:rsidR="00E85BDD" w:rsidRPr="00E85BDD" w:rsidRDefault="00E85BDD" w:rsidP="00E85BDD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</w:rPr>
      </w:pPr>
      <w:r w:rsidRPr="00E85BDD">
        <w:rPr>
          <w:rFonts w:ascii="Times New Roman" w:hAnsi="Times New Roman" w:cs="Times New Roman"/>
        </w:rPr>
        <w:t xml:space="preserve">Разработка и реализация. Непосредственное создание продукта или внедрение системы. На этом этапе многое зависит от типа проекта — каждый уникален по-своему и, исходя из этого, определяется, какие технологии и методологии лучше задействовать. </w:t>
      </w:r>
    </w:p>
    <w:p w:rsidR="00E85BDD" w:rsidRPr="00E85BDD" w:rsidRDefault="00E85BDD" w:rsidP="00E85BDD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</w:rPr>
      </w:pPr>
      <w:r w:rsidRPr="00E85BDD">
        <w:rPr>
          <w:rFonts w:ascii="Times New Roman" w:hAnsi="Times New Roman" w:cs="Times New Roman"/>
        </w:rPr>
        <w:t>Тестирование и контроль качества. После завершения разработки продукт проходит через серию тестов, чтобы убедиться в его работоспособности и соответствии исходным требованиям. Необходимо выявить и устранить все возможные ошибки и баги, которые могут помешать успешному внедрению продукта.</w:t>
      </w:r>
    </w:p>
    <w:p w:rsidR="00E85BDD" w:rsidRPr="00E85BDD" w:rsidRDefault="00E85BDD" w:rsidP="00E85BDD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</w:rPr>
      </w:pPr>
      <w:r w:rsidRPr="00E85BDD">
        <w:rPr>
          <w:rFonts w:ascii="Times New Roman" w:hAnsi="Times New Roman" w:cs="Times New Roman"/>
        </w:rPr>
        <w:t>Внедрение. После завершения тестирования продукт внедряется в рабочую среду. На этом этапе в проектах может проходить обучение пользователей, интеграция с существующими системами и настройка программного обеспечения.</w:t>
      </w:r>
    </w:p>
    <w:p w:rsidR="00E85BDD" w:rsidRPr="00E85BDD" w:rsidRDefault="00E85BDD" w:rsidP="00E85BDD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</w:rPr>
      </w:pPr>
      <w:r w:rsidRPr="00E85BDD">
        <w:rPr>
          <w:rFonts w:ascii="Times New Roman" w:hAnsi="Times New Roman" w:cs="Times New Roman"/>
        </w:rPr>
        <w:t>Сопровождение. После завершения внедрения начинается этап поддержки, на котором обеспечивается стабильная работа системы, исправление возникающих проблем и обновление продукта по мере необходимости.</w:t>
      </w:r>
    </w:p>
    <w:p w:rsidR="00E85BDD" w:rsidRDefault="00E85BDD" w:rsidP="00E85B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BDD">
        <w:rPr>
          <w:rFonts w:ascii="Times New Roman" w:hAnsi="Times New Roman" w:cs="Times New Roman"/>
          <w:sz w:val="24"/>
          <w:szCs w:val="24"/>
        </w:rPr>
        <w:t>Все шесть этапов являются логичными для ИТ-проектов различной направленности, масштаба и специфики. Далее рассмотрим, какие виды ИТ-проектов бывают и чем они отличаются друг от друга.</w:t>
      </w:r>
    </w:p>
    <w:p w:rsidR="00562B17" w:rsidRPr="00562B17" w:rsidRDefault="00562B17" w:rsidP="00562B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2B17">
        <w:rPr>
          <w:rFonts w:ascii="Times New Roman" w:hAnsi="Times New Roman" w:cs="Times New Roman"/>
          <w:sz w:val="24"/>
          <w:szCs w:val="24"/>
        </w:rPr>
        <w:t xml:space="preserve">Результатами </w:t>
      </w:r>
      <w:r>
        <w:rPr>
          <w:rFonts w:ascii="Times New Roman" w:hAnsi="Times New Roman" w:cs="Times New Roman"/>
          <w:sz w:val="24"/>
          <w:szCs w:val="24"/>
        </w:rPr>
        <w:t>ИТ-</w:t>
      </w:r>
      <w:r w:rsidRPr="00562B17">
        <w:rPr>
          <w:rFonts w:ascii="Times New Roman" w:hAnsi="Times New Roman" w:cs="Times New Roman"/>
          <w:sz w:val="24"/>
          <w:szCs w:val="24"/>
        </w:rPr>
        <w:t>проекта могут быть:</w:t>
      </w:r>
    </w:p>
    <w:p w:rsidR="00562B17" w:rsidRPr="00562B17" w:rsidRDefault="00562B17" w:rsidP="00C771BC">
      <w:pPr>
        <w:pStyle w:val="a3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562B17">
        <w:rPr>
          <w:rFonts w:ascii="Times New Roman" w:hAnsi="Times New Roman" w:cs="Times New Roman"/>
        </w:rPr>
        <w:t>продукт, представляющий собой компонент другого изделия, улучшение изделия или конечное изделие;</w:t>
      </w:r>
    </w:p>
    <w:p w:rsidR="00562B17" w:rsidRPr="00562B17" w:rsidRDefault="00562B17" w:rsidP="00C771BC">
      <w:pPr>
        <w:pStyle w:val="a3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562B17">
        <w:rPr>
          <w:rFonts w:ascii="Times New Roman" w:hAnsi="Times New Roman" w:cs="Times New Roman"/>
        </w:rPr>
        <w:t>услуга или способность предоставлять услугу (например, бизнес-функция, поддерживающая производство или дистрибуцию);</w:t>
      </w:r>
    </w:p>
    <w:p w:rsidR="00562B17" w:rsidRPr="00562B17" w:rsidRDefault="00562B17" w:rsidP="00C771BC">
      <w:pPr>
        <w:pStyle w:val="a3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562B17">
        <w:rPr>
          <w:rFonts w:ascii="Times New Roman" w:hAnsi="Times New Roman" w:cs="Times New Roman"/>
        </w:rPr>
        <w:t>улучшение существующей линейки продуктов или услуг;</w:t>
      </w:r>
    </w:p>
    <w:p w:rsidR="00C771BC" w:rsidRDefault="00562B17" w:rsidP="00C771BC">
      <w:pPr>
        <w:pStyle w:val="a3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562B17">
        <w:rPr>
          <w:rFonts w:ascii="Times New Roman" w:hAnsi="Times New Roman" w:cs="Times New Roman"/>
        </w:rPr>
        <w:t>уникальный результат, например, исследовательского проекта, приносящий новые знания для общества.</w:t>
      </w:r>
    </w:p>
    <w:p w:rsidR="00562B17" w:rsidRPr="00C771BC" w:rsidRDefault="00562B17" w:rsidP="00C771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71BC">
        <w:rPr>
          <w:rFonts w:ascii="Times New Roman" w:hAnsi="Times New Roman" w:cs="Times New Roman"/>
          <w:sz w:val="24"/>
          <w:szCs w:val="24"/>
        </w:rPr>
        <w:cr/>
      </w:r>
      <w:r w:rsidR="00C771BC" w:rsidRPr="00C771BC">
        <w:rPr>
          <w:rFonts w:ascii="Times New Roman" w:hAnsi="Times New Roman" w:cs="Times New Roman"/>
          <w:b/>
          <w:bCs/>
          <w:sz w:val="24"/>
          <w:szCs w:val="24"/>
        </w:rPr>
        <w:t>3. Понятие репозитория проекта, структура проекта</w:t>
      </w:r>
    </w:p>
    <w:p w:rsidR="00C771BC" w:rsidRPr="00C771BC" w:rsidRDefault="00C771BC" w:rsidP="00C771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1BC">
        <w:rPr>
          <w:rFonts w:ascii="Times New Roman" w:hAnsi="Times New Roman" w:cs="Times New Roman"/>
          <w:sz w:val="24"/>
          <w:szCs w:val="24"/>
        </w:rPr>
        <w:t>Основные компоненты инструментальных систем технологи</w:t>
      </w:r>
      <w:r>
        <w:rPr>
          <w:rFonts w:ascii="Times New Roman" w:hAnsi="Times New Roman" w:cs="Times New Roman"/>
          <w:sz w:val="24"/>
          <w:szCs w:val="24"/>
        </w:rPr>
        <w:t xml:space="preserve">й </w:t>
      </w:r>
      <w:r w:rsidRPr="00C771BC">
        <w:rPr>
          <w:rFonts w:ascii="Times New Roman" w:hAnsi="Times New Roman" w:cs="Times New Roman"/>
          <w:sz w:val="24"/>
          <w:szCs w:val="24"/>
        </w:rPr>
        <w:t>программирования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771BC">
        <w:rPr>
          <w:rFonts w:ascii="Times New Roman" w:hAnsi="Times New Roman" w:cs="Times New Roman"/>
          <w:sz w:val="24"/>
          <w:szCs w:val="24"/>
        </w:rPr>
        <w:t xml:space="preserve"> репозиторий, инструментарий, интерфейсы </w:t>
      </w:r>
    </w:p>
    <w:p w:rsidR="00C771BC" w:rsidRPr="00C771BC" w:rsidRDefault="00C771BC" w:rsidP="00C771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1BC">
        <w:rPr>
          <w:rFonts w:ascii="Times New Roman" w:hAnsi="Times New Roman" w:cs="Times New Roman"/>
          <w:b/>
          <w:bCs/>
          <w:sz w:val="24"/>
          <w:szCs w:val="24"/>
        </w:rPr>
        <w:t>Инструментальная система технологии программирования</w:t>
      </w:r>
      <w:r w:rsidRPr="00C771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771BC">
        <w:rPr>
          <w:rFonts w:ascii="Times New Roman" w:hAnsi="Times New Roman" w:cs="Times New Roman"/>
          <w:sz w:val="24"/>
          <w:szCs w:val="24"/>
        </w:rPr>
        <w:t xml:space="preserve"> это интегрированная совокупность программных и аппаратных инструментов, поддерживающая все процессы разработки и сопровождения больших ПС в течение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1BC">
        <w:rPr>
          <w:rFonts w:ascii="Times New Roman" w:hAnsi="Times New Roman" w:cs="Times New Roman"/>
          <w:sz w:val="24"/>
          <w:szCs w:val="24"/>
        </w:rPr>
        <w:t xml:space="preserve">всего его жизненного цикла в рамках определенной технологии.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771BC">
        <w:rPr>
          <w:rFonts w:ascii="Times New Roman" w:hAnsi="Times New Roman" w:cs="Times New Roman"/>
          <w:sz w:val="24"/>
          <w:szCs w:val="24"/>
        </w:rPr>
        <w:t>на помимо интегрированности обладает еще свойствами комплексности и ориентированности на коллективную разработку. Это означает, что 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1BC">
        <w:rPr>
          <w:rFonts w:ascii="Times New Roman" w:hAnsi="Times New Roman" w:cs="Times New Roman"/>
          <w:sz w:val="24"/>
          <w:szCs w:val="24"/>
        </w:rPr>
        <w:t xml:space="preserve">базируется на согласованности продукции технологических процессов. Тем самым, инструментальная система в состоянии обеспечить, по крайней мере, контроль полноты (комплектности) создаваемой </w:t>
      </w:r>
      <w:r w:rsidRPr="00C771BC">
        <w:rPr>
          <w:rFonts w:ascii="Times New Roman" w:hAnsi="Times New Roman" w:cs="Times New Roman"/>
          <w:sz w:val="24"/>
          <w:szCs w:val="24"/>
        </w:rPr>
        <w:lastRenderedPageBreak/>
        <w:t>документации (включая набор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1BC">
        <w:rPr>
          <w:rFonts w:ascii="Times New Roman" w:hAnsi="Times New Roman" w:cs="Times New Roman"/>
          <w:sz w:val="24"/>
          <w:szCs w:val="24"/>
        </w:rPr>
        <w:t>программ) и согласованности ее изменения (версионности). Поддержка инструментальной системой фазы сопровождения ПС, означает, что она должна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1BC">
        <w:rPr>
          <w:rFonts w:ascii="Times New Roman" w:hAnsi="Times New Roman" w:cs="Times New Roman"/>
          <w:sz w:val="24"/>
          <w:szCs w:val="24"/>
        </w:rPr>
        <w:t xml:space="preserve">обеспечивать </w:t>
      </w:r>
      <w:r w:rsidRPr="00C771BC">
        <w:rPr>
          <w:rFonts w:ascii="Times New Roman" w:hAnsi="Times New Roman" w:cs="Times New Roman"/>
          <w:i/>
          <w:iCs/>
          <w:sz w:val="24"/>
          <w:szCs w:val="24"/>
        </w:rPr>
        <w:t>управление конфигурацией ПС</w:t>
      </w:r>
      <w:r w:rsidRPr="00C771BC">
        <w:rPr>
          <w:rFonts w:ascii="Times New Roman" w:hAnsi="Times New Roman" w:cs="Times New Roman"/>
          <w:sz w:val="24"/>
          <w:szCs w:val="24"/>
        </w:rPr>
        <w:t>. Кроме того, инструментальная система поддерживает управление работой коллектива и для разных членов этого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1BC">
        <w:rPr>
          <w:rFonts w:ascii="Times New Roman" w:hAnsi="Times New Roman" w:cs="Times New Roman"/>
          <w:sz w:val="24"/>
          <w:szCs w:val="24"/>
        </w:rPr>
        <w:t>коллектива обеспечивает разные права доступа к различным фрагментам продукции технологических процессов и поддерживает работу менеджеров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1BC">
        <w:rPr>
          <w:rFonts w:ascii="Times New Roman" w:hAnsi="Times New Roman" w:cs="Times New Roman"/>
          <w:sz w:val="24"/>
          <w:szCs w:val="24"/>
        </w:rPr>
        <w:t>управлению коллективом разработчиков. Инструментальные системы технологии программирования представляют собой достаточно большие и дорогие ПС, чтобы как-то была оправданна их инструментальная перегруженность. Поэтому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771BC">
        <w:rPr>
          <w:rFonts w:ascii="Times New Roman" w:hAnsi="Times New Roman" w:cs="Times New Roman"/>
          <w:sz w:val="24"/>
          <w:szCs w:val="24"/>
        </w:rPr>
        <w:t>набор включаемых в них инструментов тщательно отбирается с учетом потребностей предметной области, используемых языков и выбранной технологией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1BC">
        <w:rPr>
          <w:rFonts w:ascii="Times New Roman" w:hAnsi="Times New Roman" w:cs="Times New Roman"/>
          <w:sz w:val="24"/>
          <w:szCs w:val="24"/>
        </w:rPr>
        <w:t xml:space="preserve">программирования. </w:t>
      </w:r>
    </w:p>
    <w:p w:rsidR="00C771BC" w:rsidRPr="00C771BC" w:rsidRDefault="00C771BC" w:rsidP="00C771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1BC">
        <w:rPr>
          <w:rFonts w:ascii="Times New Roman" w:hAnsi="Times New Roman" w:cs="Times New Roman"/>
          <w:sz w:val="24"/>
          <w:szCs w:val="24"/>
        </w:rPr>
        <w:t>С учетом обсужденных свойств инструментальных систем технологии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1BC">
        <w:rPr>
          <w:rFonts w:ascii="Times New Roman" w:hAnsi="Times New Roman" w:cs="Times New Roman"/>
          <w:sz w:val="24"/>
          <w:szCs w:val="24"/>
        </w:rPr>
        <w:t xml:space="preserve">программирования можно выделить три их основные компоненты: </w:t>
      </w:r>
    </w:p>
    <w:p w:rsidR="00C771BC" w:rsidRPr="00C771BC" w:rsidRDefault="00C771BC" w:rsidP="00C771BC">
      <w:pPr>
        <w:pStyle w:val="a3"/>
        <w:numPr>
          <w:ilvl w:val="1"/>
          <w:numId w:val="12"/>
        </w:numPr>
        <w:ind w:left="0" w:firstLine="709"/>
        <w:jc w:val="both"/>
        <w:rPr>
          <w:rFonts w:ascii="Times New Roman" w:hAnsi="Times New Roman" w:cs="Times New Roman"/>
        </w:rPr>
      </w:pPr>
      <w:r w:rsidRPr="00C771BC">
        <w:rPr>
          <w:rFonts w:ascii="Times New Roman" w:hAnsi="Times New Roman" w:cs="Times New Roman"/>
        </w:rPr>
        <w:t xml:space="preserve">репозиторий, </w:t>
      </w:r>
    </w:p>
    <w:p w:rsidR="00C771BC" w:rsidRPr="00C771BC" w:rsidRDefault="00C771BC" w:rsidP="00C771BC">
      <w:pPr>
        <w:pStyle w:val="a3"/>
        <w:numPr>
          <w:ilvl w:val="1"/>
          <w:numId w:val="12"/>
        </w:numPr>
        <w:ind w:left="0" w:firstLine="709"/>
        <w:jc w:val="both"/>
        <w:rPr>
          <w:rFonts w:ascii="Times New Roman" w:hAnsi="Times New Roman" w:cs="Times New Roman"/>
        </w:rPr>
      </w:pPr>
      <w:r w:rsidRPr="00C771BC">
        <w:rPr>
          <w:rFonts w:ascii="Times New Roman" w:hAnsi="Times New Roman" w:cs="Times New Roman"/>
        </w:rPr>
        <w:t xml:space="preserve">инструментарий, </w:t>
      </w:r>
    </w:p>
    <w:p w:rsidR="00C771BC" w:rsidRDefault="00C771BC" w:rsidP="00C771BC">
      <w:pPr>
        <w:pStyle w:val="a3"/>
        <w:numPr>
          <w:ilvl w:val="1"/>
          <w:numId w:val="12"/>
        </w:numPr>
        <w:ind w:left="0" w:firstLine="709"/>
        <w:jc w:val="both"/>
        <w:rPr>
          <w:rFonts w:ascii="Times New Roman" w:hAnsi="Times New Roman" w:cs="Times New Roman"/>
        </w:rPr>
      </w:pPr>
      <w:r w:rsidRPr="00C771BC">
        <w:rPr>
          <w:rFonts w:ascii="Times New Roman" w:hAnsi="Times New Roman" w:cs="Times New Roman"/>
        </w:rPr>
        <w:t>интерфейсы.</w:t>
      </w:r>
    </w:p>
    <w:p w:rsidR="00325C42" w:rsidRPr="00325C42" w:rsidRDefault="00325C42" w:rsidP="00197498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325C42">
        <w:rPr>
          <w:rFonts w:ascii="Times New Roman" w:hAnsi="Times New Roman" w:cs="Times New Roman"/>
        </w:rPr>
        <w:t xml:space="preserve">Общее значение термина «репозиторий» в контексте информационных систем </w:t>
      </w:r>
      <w:r>
        <w:rPr>
          <w:rFonts w:ascii="Times New Roman" w:hAnsi="Times New Roman" w:cs="Times New Roman"/>
        </w:rPr>
        <w:t>–</w:t>
      </w:r>
      <w:r w:rsidRPr="00325C42">
        <w:rPr>
          <w:rFonts w:ascii="Times New Roman" w:hAnsi="Times New Roman" w:cs="Times New Roman"/>
        </w:rPr>
        <w:t xml:space="preserve"> актуализируемое хранилище электронных данных.</w:t>
      </w:r>
    </w:p>
    <w:p w:rsidR="00325C42" w:rsidRDefault="00197498" w:rsidP="00197498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197498">
        <w:rPr>
          <w:rFonts w:ascii="Times New Roman" w:hAnsi="Times New Roman" w:cs="Times New Roman"/>
          <w:b/>
          <w:bCs/>
        </w:rPr>
        <w:t>Репозиторий</w:t>
      </w:r>
      <w:r>
        <w:rPr>
          <w:rFonts w:ascii="Times New Roman" w:hAnsi="Times New Roman" w:cs="Times New Roman"/>
          <w:b/>
          <w:bCs/>
        </w:rPr>
        <w:t xml:space="preserve"> </w:t>
      </w:r>
      <w:r w:rsidRPr="00197498">
        <w:rPr>
          <w:rFonts w:ascii="Times New Roman" w:hAnsi="Times New Roman" w:cs="Times New Roman"/>
        </w:rPr>
        <w:t>– хранилище информации, связанной с проектом разработки программного продукта в течение всего его жизненного цикла.</w:t>
      </w:r>
      <w:r>
        <w:rPr>
          <w:rFonts w:ascii="Times New Roman" w:hAnsi="Times New Roman" w:cs="Times New Roman"/>
        </w:rPr>
        <w:t xml:space="preserve"> </w:t>
      </w:r>
    </w:p>
    <w:p w:rsidR="00325C42" w:rsidRDefault="00325C42" w:rsidP="00325C42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325C42">
        <w:rPr>
          <w:rFonts w:ascii="Times New Roman" w:hAnsi="Times New Roman" w:cs="Times New Roman"/>
          <w:i/>
          <w:iCs/>
        </w:rPr>
        <w:t>Репозиторий</w:t>
      </w:r>
      <w:r w:rsidRPr="00325C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325C42">
        <w:rPr>
          <w:rFonts w:ascii="Times New Roman" w:hAnsi="Times New Roman" w:cs="Times New Roman"/>
        </w:rPr>
        <w:t xml:space="preserve"> это хранилище файлов, предназначенное для организации совместной работы программистов по созданию какой-либо программы. </w:t>
      </w:r>
    </w:p>
    <w:p w:rsidR="00197498" w:rsidRPr="00197498" w:rsidRDefault="00197498" w:rsidP="00197498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197498">
        <w:rPr>
          <w:rFonts w:ascii="Times New Roman" w:hAnsi="Times New Roman" w:cs="Times New Roman"/>
        </w:rPr>
        <w:t xml:space="preserve">Большинство технологических подходов к разработке ПО предполагает работу с </w:t>
      </w:r>
      <w:r w:rsidRPr="00197498">
        <w:rPr>
          <w:rFonts w:ascii="Times New Roman" w:hAnsi="Times New Roman" w:cs="Times New Roman"/>
          <w:b/>
          <w:bCs/>
        </w:rPr>
        <w:t xml:space="preserve">тремя основными типами информации </w:t>
      </w:r>
      <w:r w:rsidRPr="00197498">
        <w:rPr>
          <w:rFonts w:ascii="Times New Roman" w:hAnsi="Times New Roman" w:cs="Times New Roman"/>
        </w:rPr>
        <w:t>– модельными спецификациями, интерфейсом прикладного программиста и окружением проекта.</w:t>
      </w:r>
      <w:r>
        <w:rPr>
          <w:rFonts w:ascii="Times New Roman" w:hAnsi="Times New Roman" w:cs="Times New Roman"/>
        </w:rPr>
        <w:t xml:space="preserve"> </w:t>
      </w:r>
      <w:r w:rsidRPr="00197498">
        <w:rPr>
          <w:rFonts w:ascii="Times New Roman" w:hAnsi="Times New Roman" w:cs="Times New Roman"/>
        </w:rPr>
        <w:t>В соответствии с этими типами выделяют и</w:t>
      </w:r>
      <w:r>
        <w:rPr>
          <w:rFonts w:ascii="Times New Roman" w:hAnsi="Times New Roman" w:cs="Times New Roman"/>
        </w:rPr>
        <w:t xml:space="preserve"> </w:t>
      </w:r>
      <w:r w:rsidRPr="00197498">
        <w:rPr>
          <w:rFonts w:ascii="Times New Roman" w:hAnsi="Times New Roman" w:cs="Times New Roman"/>
        </w:rPr>
        <w:t>три класса уровней репозиториев:</w:t>
      </w:r>
    </w:p>
    <w:p w:rsidR="00197498" w:rsidRPr="00197498" w:rsidRDefault="00197498" w:rsidP="00197498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197498">
        <w:rPr>
          <w:rFonts w:ascii="Times New Roman" w:hAnsi="Times New Roman" w:cs="Times New Roman"/>
        </w:rPr>
        <w:t>1. Модельный</w:t>
      </w:r>
      <w:r>
        <w:rPr>
          <w:rFonts w:ascii="Times New Roman" w:hAnsi="Times New Roman" w:cs="Times New Roman"/>
        </w:rPr>
        <w:t>.</w:t>
      </w:r>
    </w:p>
    <w:p w:rsidR="00197498" w:rsidRPr="00197498" w:rsidRDefault="00197498" w:rsidP="00197498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197498">
        <w:rPr>
          <w:rFonts w:ascii="Times New Roman" w:hAnsi="Times New Roman" w:cs="Times New Roman"/>
        </w:rPr>
        <w:t>2. Программного интерфейса</w:t>
      </w:r>
      <w:r>
        <w:rPr>
          <w:rFonts w:ascii="Times New Roman" w:hAnsi="Times New Roman" w:cs="Times New Roman"/>
        </w:rPr>
        <w:t>.</w:t>
      </w:r>
    </w:p>
    <w:p w:rsidR="00C771BC" w:rsidRDefault="00197498" w:rsidP="00197498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197498">
        <w:rPr>
          <w:rFonts w:ascii="Times New Roman" w:hAnsi="Times New Roman" w:cs="Times New Roman"/>
        </w:rPr>
        <w:t>3. Окружения</w:t>
      </w:r>
      <w:r>
        <w:rPr>
          <w:rFonts w:ascii="Times New Roman" w:hAnsi="Times New Roman" w:cs="Times New Roman"/>
        </w:rPr>
        <w:t>.</w:t>
      </w:r>
    </w:p>
    <w:p w:rsidR="00197498" w:rsidRDefault="00197498" w:rsidP="00197498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197498">
        <w:rPr>
          <w:rFonts w:ascii="Times New Roman" w:hAnsi="Times New Roman" w:cs="Times New Roman"/>
          <w:b/>
          <w:bCs/>
        </w:rPr>
        <w:t>Уровень моделирования</w:t>
      </w:r>
      <w:r>
        <w:rPr>
          <w:rFonts w:ascii="Times New Roman" w:hAnsi="Times New Roman" w:cs="Times New Roman"/>
          <w:b/>
          <w:bCs/>
        </w:rPr>
        <w:t xml:space="preserve"> </w:t>
      </w:r>
      <w:r w:rsidRPr="00197498">
        <w:rPr>
          <w:rFonts w:ascii="Times New Roman" w:hAnsi="Times New Roman" w:cs="Times New Roman"/>
        </w:rPr>
        <w:t xml:space="preserve">достаточно хорошо может быть описан универсальным языком UML. Данный язык является абстрактным, не привязанным к конкретной модели. Язык дает возможность описать зависимости элементов, иерархию, взаимосвязи, свойства. </w:t>
      </w:r>
    </w:p>
    <w:p w:rsidR="00197498" w:rsidRDefault="00197498" w:rsidP="00197498">
      <w:pPr>
        <w:pStyle w:val="a3"/>
        <w:tabs>
          <w:tab w:val="left" w:pos="567"/>
        </w:tabs>
        <w:ind w:left="0" w:firstLine="709"/>
        <w:jc w:val="both"/>
        <w:rPr>
          <w:rFonts w:ascii="Times New Roman" w:hAnsi="Times New Roman" w:cs="Times New Roman"/>
        </w:rPr>
      </w:pPr>
      <w:r w:rsidRPr="00197498">
        <w:rPr>
          <w:rFonts w:ascii="Times New Roman" w:hAnsi="Times New Roman" w:cs="Times New Roman"/>
          <w:b/>
          <w:bCs/>
        </w:rPr>
        <w:t>Уровень программного интерфейса</w:t>
      </w:r>
      <w:r>
        <w:rPr>
          <w:rFonts w:ascii="Times New Roman" w:hAnsi="Times New Roman" w:cs="Times New Roman"/>
        </w:rPr>
        <w:t xml:space="preserve"> </w:t>
      </w:r>
      <w:r w:rsidRPr="00197498">
        <w:rPr>
          <w:rFonts w:ascii="Times New Roman" w:hAnsi="Times New Roman" w:cs="Times New Roman"/>
        </w:rPr>
        <w:t>разумно описывать с помощью языка определения интерфейсов IDL, обеспечивающего независимость спецификации интерфейсов от их реализации. Уровень играет не только роль промежуточного слоя – его средства также поддерживают распределенное программирование.</w:t>
      </w:r>
    </w:p>
    <w:p w:rsidR="00197498" w:rsidRPr="00197498" w:rsidRDefault="00197498" w:rsidP="00197498">
      <w:pPr>
        <w:pStyle w:val="a3"/>
        <w:tabs>
          <w:tab w:val="left" w:pos="567"/>
        </w:tabs>
        <w:ind w:left="0" w:firstLine="709"/>
        <w:jc w:val="both"/>
        <w:rPr>
          <w:rFonts w:ascii="Times New Roman" w:hAnsi="Times New Roman" w:cs="Times New Roman"/>
        </w:rPr>
      </w:pPr>
      <w:r w:rsidRPr="00197498">
        <w:rPr>
          <w:rFonts w:ascii="Times New Roman" w:hAnsi="Times New Roman" w:cs="Times New Roman"/>
          <w:b/>
          <w:bCs/>
        </w:rPr>
        <w:t>Репозиторий окружения</w:t>
      </w:r>
      <w:r>
        <w:rPr>
          <w:rFonts w:ascii="Times New Roman" w:hAnsi="Times New Roman" w:cs="Times New Roman"/>
          <w:b/>
          <w:bCs/>
        </w:rPr>
        <w:t xml:space="preserve"> </w:t>
      </w:r>
      <w:r w:rsidRPr="00197498">
        <w:rPr>
          <w:rFonts w:ascii="Times New Roman" w:hAnsi="Times New Roman" w:cs="Times New Roman"/>
        </w:rPr>
        <w:t>программного проекта предназначен для хранения информации, разделяемой компонентами и подкомпонентами систем программирования в процессе их работы.</w:t>
      </w:r>
    </w:p>
    <w:p w:rsidR="007F1D3F" w:rsidRPr="007F1D3F" w:rsidRDefault="007F1D3F" w:rsidP="007F1D3F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7F1D3F">
        <w:rPr>
          <w:rFonts w:ascii="Times New Roman" w:hAnsi="Times New Roman" w:cs="Times New Roman"/>
        </w:rPr>
        <w:t>Основными группами и подгруппами полезной информации считаются следующие:</w:t>
      </w:r>
    </w:p>
    <w:p w:rsidR="007F1D3F" w:rsidRPr="007F1D3F" w:rsidRDefault="007F1D3F" w:rsidP="007F1D3F">
      <w:pPr>
        <w:pStyle w:val="a3"/>
        <w:ind w:left="0" w:firstLine="709"/>
        <w:jc w:val="both"/>
        <w:rPr>
          <w:rFonts w:ascii="Times New Roman" w:hAnsi="Times New Roman" w:cs="Times New Roman"/>
          <w:i/>
          <w:iCs/>
        </w:rPr>
      </w:pPr>
      <w:r w:rsidRPr="007F1D3F">
        <w:rPr>
          <w:rFonts w:ascii="Times New Roman" w:hAnsi="Times New Roman" w:cs="Times New Roman"/>
          <w:i/>
          <w:iCs/>
        </w:rPr>
        <w:t>1. Языково-независимая группа:</w:t>
      </w:r>
    </w:p>
    <w:p w:rsidR="007F1D3F" w:rsidRPr="007F1D3F" w:rsidRDefault="007F1D3F" w:rsidP="007F1D3F">
      <w:pPr>
        <w:pStyle w:val="a3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</w:rPr>
      </w:pPr>
      <w:r w:rsidRPr="007F1D3F">
        <w:rPr>
          <w:rFonts w:ascii="Times New Roman" w:hAnsi="Times New Roman" w:cs="Times New Roman"/>
        </w:rPr>
        <w:t>информация для отладчика;</w:t>
      </w:r>
    </w:p>
    <w:p w:rsidR="007F1D3F" w:rsidRPr="007F1D3F" w:rsidRDefault="007F1D3F" w:rsidP="007F1D3F">
      <w:pPr>
        <w:pStyle w:val="a3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</w:rPr>
      </w:pPr>
      <w:r w:rsidRPr="007F1D3F">
        <w:rPr>
          <w:rFonts w:ascii="Times New Roman" w:hAnsi="Times New Roman" w:cs="Times New Roman"/>
        </w:rPr>
        <w:t>информация для анализатора исходных текстов.</w:t>
      </w:r>
    </w:p>
    <w:p w:rsidR="007F1D3F" w:rsidRPr="007F1D3F" w:rsidRDefault="007F1D3F" w:rsidP="007F1D3F">
      <w:pPr>
        <w:pStyle w:val="a3"/>
        <w:ind w:left="0" w:firstLine="709"/>
        <w:jc w:val="both"/>
        <w:rPr>
          <w:rFonts w:ascii="Times New Roman" w:hAnsi="Times New Roman" w:cs="Times New Roman"/>
          <w:i/>
          <w:iCs/>
        </w:rPr>
      </w:pPr>
      <w:r w:rsidRPr="007F1D3F">
        <w:rPr>
          <w:rFonts w:ascii="Times New Roman" w:hAnsi="Times New Roman" w:cs="Times New Roman"/>
          <w:i/>
          <w:iCs/>
        </w:rPr>
        <w:t>2. Языково-зависимая группа:</w:t>
      </w:r>
    </w:p>
    <w:p w:rsidR="007F1D3F" w:rsidRPr="007F1D3F" w:rsidRDefault="007F1D3F" w:rsidP="007F1D3F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7F1D3F">
        <w:rPr>
          <w:rFonts w:ascii="Times New Roman" w:hAnsi="Times New Roman" w:cs="Times New Roman"/>
        </w:rPr>
        <w:t>- информация для шаблонов;</w:t>
      </w:r>
    </w:p>
    <w:p w:rsidR="007F1D3F" w:rsidRPr="007F1D3F" w:rsidRDefault="007F1D3F" w:rsidP="007F1D3F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7F1D3F">
        <w:rPr>
          <w:rFonts w:ascii="Times New Roman" w:hAnsi="Times New Roman" w:cs="Times New Roman"/>
        </w:rPr>
        <w:t>- коды встроенных функций;</w:t>
      </w:r>
    </w:p>
    <w:p w:rsidR="007F1D3F" w:rsidRPr="007F1D3F" w:rsidRDefault="007F1D3F" w:rsidP="007F1D3F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</w:rPr>
      </w:pPr>
      <w:r w:rsidRPr="007F1D3F">
        <w:rPr>
          <w:rFonts w:ascii="Times New Roman" w:hAnsi="Times New Roman" w:cs="Times New Roman"/>
        </w:rPr>
        <w:t>виртуальные функции.</w:t>
      </w:r>
    </w:p>
    <w:p w:rsidR="007F1D3F" w:rsidRPr="007F1D3F" w:rsidRDefault="007F1D3F" w:rsidP="007F1D3F">
      <w:pPr>
        <w:pStyle w:val="a3"/>
        <w:ind w:left="0" w:firstLine="709"/>
        <w:jc w:val="both"/>
        <w:rPr>
          <w:rFonts w:ascii="Times New Roman" w:hAnsi="Times New Roman" w:cs="Times New Roman"/>
          <w:i/>
          <w:iCs/>
        </w:rPr>
      </w:pPr>
      <w:r w:rsidRPr="007F1D3F">
        <w:rPr>
          <w:rFonts w:ascii="Times New Roman" w:hAnsi="Times New Roman" w:cs="Times New Roman"/>
          <w:i/>
          <w:iCs/>
        </w:rPr>
        <w:t>3. Группа контроля репозитория:</w:t>
      </w:r>
    </w:p>
    <w:p w:rsidR="007F1D3F" w:rsidRPr="007F1D3F" w:rsidRDefault="007F1D3F" w:rsidP="007F1D3F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7F1D3F">
        <w:rPr>
          <w:rFonts w:ascii="Times New Roman" w:hAnsi="Times New Roman" w:cs="Times New Roman"/>
        </w:rPr>
        <w:t>- контроль информации о версиях;</w:t>
      </w:r>
    </w:p>
    <w:p w:rsidR="007F1D3F" w:rsidRPr="007F1D3F" w:rsidRDefault="007F1D3F" w:rsidP="007F1D3F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7F1D3F">
        <w:rPr>
          <w:rFonts w:ascii="Times New Roman" w:hAnsi="Times New Roman" w:cs="Times New Roman"/>
        </w:rPr>
        <w:t>- контроль отношения к проекту;</w:t>
      </w:r>
    </w:p>
    <w:p w:rsidR="007F1D3F" w:rsidRPr="007F1D3F" w:rsidRDefault="007F1D3F" w:rsidP="007F1D3F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7F1D3F">
        <w:rPr>
          <w:rFonts w:ascii="Times New Roman" w:hAnsi="Times New Roman" w:cs="Times New Roman"/>
        </w:rPr>
        <w:t>- тип параллельной обработки;</w:t>
      </w:r>
    </w:p>
    <w:p w:rsidR="007F1D3F" w:rsidRPr="007F1D3F" w:rsidRDefault="007F1D3F" w:rsidP="007F1D3F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7F1D3F">
        <w:rPr>
          <w:rFonts w:ascii="Times New Roman" w:hAnsi="Times New Roman" w:cs="Times New Roman"/>
        </w:rPr>
        <w:t>- тип управления репозиторием;</w:t>
      </w:r>
    </w:p>
    <w:p w:rsidR="007F1D3F" w:rsidRPr="007F1D3F" w:rsidRDefault="007F1D3F" w:rsidP="007F1D3F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7F1D3F">
        <w:rPr>
          <w:rFonts w:ascii="Times New Roman" w:hAnsi="Times New Roman" w:cs="Times New Roman"/>
        </w:rPr>
        <w:lastRenderedPageBreak/>
        <w:t>- проверка цифровой подписи.</w:t>
      </w:r>
    </w:p>
    <w:p w:rsidR="007F1D3F" w:rsidRPr="007F1D3F" w:rsidRDefault="007F1D3F" w:rsidP="007F1D3F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7F1D3F">
        <w:rPr>
          <w:rFonts w:ascii="Times New Roman" w:hAnsi="Times New Roman" w:cs="Times New Roman"/>
          <w:b/>
          <w:bCs/>
        </w:rPr>
        <w:t>Главными достоинствами применения репозиториев окружения являются:</w:t>
      </w:r>
    </w:p>
    <w:p w:rsidR="007F1D3F" w:rsidRPr="007F1D3F" w:rsidRDefault="007F1D3F" w:rsidP="007F1D3F">
      <w:pPr>
        <w:pStyle w:val="a3"/>
        <w:numPr>
          <w:ilvl w:val="0"/>
          <w:numId w:val="16"/>
        </w:numPr>
        <w:tabs>
          <w:tab w:val="clear" w:pos="720"/>
          <w:tab w:val="num" w:pos="360"/>
        </w:tabs>
        <w:ind w:left="0" w:firstLine="709"/>
        <w:jc w:val="both"/>
        <w:rPr>
          <w:rFonts w:ascii="Times New Roman" w:hAnsi="Times New Roman" w:cs="Times New Roman"/>
        </w:rPr>
      </w:pPr>
      <w:r w:rsidRPr="007F1D3F">
        <w:rPr>
          <w:rFonts w:ascii="Times New Roman" w:hAnsi="Times New Roman" w:cs="Times New Roman"/>
        </w:rPr>
        <w:t>эффективность работы с информацией;</w:t>
      </w:r>
    </w:p>
    <w:p w:rsidR="007F1D3F" w:rsidRPr="007F1D3F" w:rsidRDefault="007F1D3F" w:rsidP="007F1D3F">
      <w:pPr>
        <w:pStyle w:val="a3"/>
        <w:numPr>
          <w:ilvl w:val="0"/>
          <w:numId w:val="16"/>
        </w:numPr>
        <w:tabs>
          <w:tab w:val="clear" w:pos="720"/>
          <w:tab w:val="num" w:pos="360"/>
        </w:tabs>
        <w:ind w:left="0" w:firstLine="709"/>
        <w:jc w:val="both"/>
        <w:rPr>
          <w:rFonts w:ascii="Times New Roman" w:hAnsi="Times New Roman" w:cs="Times New Roman"/>
        </w:rPr>
      </w:pPr>
      <w:r w:rsidRPr="007F1D3F">
        <w:rPr>
          <w:rFonts w:ascii="Times New Roman" w:hAnsi="Times New Roman" w:cs="Times New Roman"/>
        </w:rPr>
        <w:t>использование информации для целей оптимизации;</w:t>
      </w:r>
    </w:p>
    <w:p w:rsidR="007F1D3F" w:rsidRPr="007F1D3F" w:rsidRDefault="007F1D3F" w:rsidP="007F1D3F">
      <w:pPr>
        <w:pStyle w:val="a3"/>
        <w:numPr>
          <w:ilvl w:val="0"/>
          <w:numId w:val="16"/>
        </w:numPr>
        <w:tabs>
          <w:tab w:val="clear" w:pos="720"/>
          <w:tab w:val="num" w:pos="360"/>
        </w:tabs>
        <w:ind w:left="0" w:firstLine="709"/>
        <w:jc w:val="both"/>
        <w:rPr>
          <w:rFonts w:ascii="Times New Roman" w:hAnsi="Times New Roman" w:cs="Times New Roman"/>
        </w:rPr>
      </w:pPr>
      <w:r w:rsidRPr="007F1D3F">
        <w:rPr>
          <w:rFonts w:ascii="Times New Roman" w:hAnsi="Times New Roman" w:cs="Times New Roman"/>
        </w:rPr>
        <w:t>распределенность (из которой следуют доступность, параллелизм и специализация);</w:t>
      </w:r>
    </w:p>
    <w:p w:rsidR="007F1D3F" w:rsidRPr="007F1D3F" w:rsidRDefault="007F1D3F" w:rsidP="007F1D3F">
      <w:pPr>
        <w:pStyle w:val="a3"/>
        <w:numPr>
          <w:ilvl w:val="0"/>
          <w:numId w:val="16"/>
        </w:numPr>
        <w:tabs>
          <w:tab w:val="clear" w:pos="720"/>
          <w:tab w:val="num" w:pos="360"/>
        </w:tabs>
        <w:ind w:left="0" w:firstLine="709"/>
        <w:jc w:val="both"/>
        <w:rPr>
          <w:rFonts w:ascii="Times New Roman" w:hAnsi="Times New Roman" w:cs="Times New Roman"/>
        </w:rPr>
      </w:pPr>
      <w:r w:rsidRPr="007F1D3F">
        <w:rPr>
          <w:rFonts w:ascii="Times New Roman" w:hAnsi="Times New Roman" w:cs="Times New Roman"/>
        </w:rPr>
        <w:t>модульность, включающая независимость от конкретных инструментов (например, компиляторов);</w:t>
      </w:r>
    </w:p>
    <w:p w:rsidR="007F1D3F" w:rsidRPr="007F1D3F" w:rsidRDefault="007F1D3F" w:rsidP="007F1D3F">
      <w:pPr>
        <w:pStyle w:val="a3"/>
        <w:numPr>
          <w:ilvl w:val="0"/>
          <w:numId w:val="16"/>
        </w:numPr>
        <w:tabs>
          <w:tab w:val="clear" w:pos="720"/>
          <w:tab w:val="num" w:pos="360"/>
        </w:tabs>
        <w:ind w:left="0" w:firstLine="709"/>
        <w:jc w:val="both"/>
        <w:rPr>
          <w:rFonts w:ascii="Times New Roman" w:hAnsi="Times New Roman" w:cs="Times New Roman"/>
        </w:rPr>
      </w:pPr>
      <w:r w:rsidRPr="007F1D3F">
        <w:rPr>
          <w:rFonts w:ascii="Times New Roman" w:hAnsi="Times New Roman" w:cs="Times New Roman"/>
        </w:rPr>
        <w:t>возможность работы с репозиторием как в архитектуре «клиент-сервер», так и в «связанном» с инструментом режиме.</w:t>
      </w:r>
    </w:p>
    <w:p w:rsidR="00325C42" w:rsidRDefault="00325C42" w:rsidP="00197498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Виды репозиториев:</w:t>
      </w:r>
    </w:p>
    <w:p w:rsidR="00325C42" w:rsidRPr="00325C42" w:rsidRDefault="00325C42" w:rsidP="00325C42">
      <w:pPr>
        <w:pStyle w:val="a3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  <w:b/>
          <w:bCs/>
        </w:rPr>
        <w:t>С</w:t>
      </w:r>
      <w:r w:rsidRPr="00325C42">
        <w:rPr>
          <w:rFonts w:ascii="Times New Roman" w:hAnsi="Times New Roman" w:cs="Times New Roman"/>
          <w:b/>
          <w:bCs/>
        </w:rPr>
        <w:t>истемы контроля версий</w:t>
      </w:r>
      <w:r>
        <w:rPr>
          <w:rFonts w:ascii="Times New Roman" w:hAnsi="Times New Roman" w:cs="Times New Roman"/>
          <w:b/>
          <w:bCs/>
        </w:rPr>
        <w:t>.</w:t>
      </w:r>
      <w:r w:rsidRPr="00325C42">
        <w:rPr>
          <w:rFonts w:ascii="Times New Roman" w:hAnsi="Times New Roman" w:cs="Times New Roman"/>
          <w:b/>
          <w:bCs/>
        </w:rPr>
        <w:t xml:space="preserve"> </w:t>
      </w:r>
      <w:r w:rsidRPr="00325C42">
        <w:rPr>
          <w:rFonts w:ascii="Times New Roman" w:hAnsi="Times New Roman" w:cs="Times New Roman"/>
        </w:rPr>
        <w:t xml:space="preserve">Использование репозитория позволяет программистам придать процессу коллективной работы организованный характер. С помощью репозитория ведется учет того, кем и когда внесены изменения в хранящиеся файлы, репозиторий позволяет определить, в чем именно заключались эти изменения, а в случае необходимости </w:t>
      </w:r>
      <w:r>
        <w:rPr>
          <w:rFonts w:ascii="Times New Roman" w:hAnsi="Times New Roman" w:cs="Times New Roman"/>
        </w:rPr>
        <w:t>–</w:t>
      </w:r>
      <w:r w:rsidRPr="00325C42">
        <w:rPr>
          <w:rFonts w:ascii="Times New Roman" w:hAnsi="Times New Roman" w:cs="Times New Roman"/>
        </w:rPr>
        <w:t xml:space="preserve"> возвратить файлы в исходное состояние.</w:t>
      </w:r>
      <w:r>
        <w:rPr>
          <w:rFonts w:ascii="Times New Roman" w:hAnsi="Times New Roman" w:cs="Times New Roman"/>
        </w:rPr>
        <w:t xml:space="preserve"> В таком случае в качестве репозитория рассматриваются </w:t>
      </w:r>
      <w:r w:rsidRPr="00325C42">
        <w:rPr>
          <w:rFonts w:ascii="Times New Roman" w:hAnsi="Times New Roman" w:cs="Times New Roman"/>
          <w:b/>
          <w:bCs/>
        </w:rPr>
        <w:t>системы контроля версий (системы управления версиями)</w:t>
      </w:r>
      <w:r w:rsidRPr="00325C42">
        <w:rPr>
          <w:rFonts w:ascii="Times New Roman" w:hAnsi="Times New Roman" w:cs="Times New Roman"/>
        </w:rPr>
        <w:t xml:space="preserve">, которые позволяют </w:t>
      </w:r>
      <w:r>
        <w:rPr>
          <w:rFonts w:ascii="Times New Roman" w:hAnsi="Times New Roman" w:cs="Times New Roman"/>
        </w:rPr>
        <w:t xml:space="preserve">как </w:t>
      </w:r>
      <w:r w:rsidRPr="00325C42">
        <w:rPr>
          <w:rFonts w:ascii="Times New Roman" w:hAnsi="Times New Roman" w:cs="Times New Roman"/>
        </w:rPr>
        <w:t>сохранить все изменения, внесенные в код</w:t>
      </w:r>
      <w:r>
        <w:rPr>
          <w:rFonts w:ascii="Times New Roman" w:hAnsi="Times New Roman" w:cs="Times New Roman"/>
        </w:rPr>
        <w:t xml:space="preserve">, так и </w:t>
      </w:r>
      <w:r w:rsidRPr="00325C42">
        <w:rPr>
          <w:rFonts w:ascii="Times New Roman" w:hAnsi="Times New Roman" w:cs="Times New Roman"/>
        </w:rPr>
        <w:t>нескольким разработчикам работать над одним проектом.</w:t>
      </w:r>
      <w:r>
        <w:rPr>
          <w:rFonts w:ascii="Times New Roman" w:hAnsi="Times New Roman" w:cs="Times New Roman"/>
        </w:rPr>
        <w:t xml:space="preserve"> Например, </w:t>
      </w:r>
      <w:r w:rsidRPr="00325C42">
        <w:rPr>
          <w:rFonts w:ascii="Times New Roman" w:hAnsi="Times New Roman" w:cs="Times New Roman"/>
          <w:lang w:val="en-US"/>
        </w:rPr>
        <w:t>Git</w:t>
      </w:r>
      <w:r w:rsidRPr="00325C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325C42">
        <w:rPr>
          <w:rFonts w:ascii="Times New Roman" w:hAnsi="Times New Roman" w:cs="Times New Roman"/>
        </w:rPr>
        <w:t xml:space="preserve"> распределенная система управления версиями</w:t>
      </w:r>
      <w:r>
        <w:rPr>
          <w:rFonts w:ascii="Times New Roman" w:hAnsi="Times New Roman" w:cs="Times New Roman"/>
        </w:rPr>
        <w:t>.</w:t>
      </w:r>
      <w:r w:rsidRPr="00325C42">
        <w:rPr>
          <w:rFonts w:ascii="Times New Roman" w:hAnsi="Times New Roman" w:cs="Times New Roman"/>
        </w:rPr>
        <w:t xml:space="preserve"> Принцип работы:</w:t>
      </w:r>
    </w:p>
    <w:p w:rsidR="00325C42" w:rsidRPr="00325C42" w:rsidRDefault="00325C42" w:rsidP="00325C42">
      <w:pPr>
        <w:pStyle w:val="a3"/>
        <w:numPr>
          <w:ilvl w:val="0"/>
          <w:numId w:val="23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</w:t>
      </w:r>
      <w:r w:rsidRPr="00325C42">
        <w:rPr>
          <w:rFonts w:ascii="Times New Roman" w:hAnsi="Times New Roman" w:cs="Times New Roman"/>
        </w:rPr>
        <w:t>сть один общий проект, который лежит удаленно (на сервере)</w:t>
      </w:r>
      <w:r>
        <w:rPr>
          <w:rFonts w:ascii="Times New Roman" w:hAnsi="Times New Roman" w:cs="Times New Roman"/>
        </w:rPr>
        <w:t>;</w:t>
      </w:r>
    </w:p>
    <w:p w:rsidR="00325C42" w:rsidRPr="00325C42" w:rsidRDefault="00325C42" w:rsidP="00325C42">
      <w:pPr>
        <w:pStyle w:val="a3"/>
        <w:numPr>
          <w:ilvl w:val="0"/>
          <w:numId w:val="23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325C42">
        <w:rPr>
          <w:rFonts w:ascii="Times New Roman" w:hAnsi="Times New Roman" w:cs="Times New Roman"/>
        </w:rPr>
        <w:t xml:space="preserve"> проекте участвует команда разработчиков. Каждый из них перед началом работы делает копию с удаленной площадки к себе на ПК, и работает с ней, не затрагивая работу других разработчиков</w:t>
      </w:r>
      <w:r>
        <w:rPr>
          <w:rFonts w:ascii="Times New Roman" w:hAnsi="Times New Roman" w:cs="Times New Roman"/>
        </w:rPr>
        <w:t>;</w:t>
      </w:r>
      <w:r w:rsidRPr="00325C42">
        <w:rPr>
          <w:rFonts w:ascii="Times New Roman" w:hAnsi="Times New Roman" w:cs="Times New Roman"/>
        </w:rPr>
        <w:t xml:space="preserve"> </w:t>
      </w:r>
    </w:p>
    <w:p w:rsidR="00325C42" w:rsidRDefault="00325C42" w:rsidP="00325C42">
      <w:pPr>
        <w:pStyle w:val="a3"/>
        <w:numPr>
          <w:ilvl w:val="0"/>
          <w:numId w:val="23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325C42">
        <w:rPr>
          <w:rFonts w:ascii="Times New Roman" w:hAnsi="Times New Roman" w:cs="Times New Roman"/>
        </w:rPr>
        <w:t>ериодически разработчик отправляет свои изменения на удаленную площадку (push) и забирает оттуда изменения других разработчиков (pull).</w:t>
      </w:r>
    </w:p>
    <w:p w:rsidR="00325C42" w:rsidRDefault="00325C42" w:rsidP="00325C42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325C42">
        <w:rPr>
          <w:rFonts w:ascii="Times New Roman" w:hAnsi="Times New Roman" w:cs="Times New Roman"/>
        </w:rPr>
        <w:t>Git был разработан в 2005 году Линусом Торвальдсом, для того чтобы другие разработчики могли вносить свои изменения в ядро Linux.</w:t>
      </w:r>
      <w:r>
        <w:rPr>
          <w:rFonts w:ascii="Times New Roman" w:hAnsi="Times New Roman" w:cs="Times New Roman"/>
        </w:rPr>
        <w:t xml:space="preserve"> Напрямую – с помощью командной строки и/или ч</w:t>
      </w:r>
      <w:r w:rsidRPr="00325C42">
        <w:rPr>
          <w:rFonts w:ascii="Times New Roman" w:hAnsi="Times New Roman" w:cs="Times New Roman"/>
        </w:rPr>
        <w:t>ерез спец программы с графическим пользовательским интерфейсом</w:t>
      </w:r>
      <w:r>
        <w:rPr>
          <w:rFonts w:ascii="Times New Roman" w:hAnsi="Times New Roman" w:cs="Times New Roman"/>
        </w:rPr>
        <w:t>.</w:t>
      </w:r>
    </w:p>
    <w:p w:rsidR="00325C42" w:rsidRDefault="00325C42" w:rsidP="00197498">
      <w:pPr>
        <w:pStyle w:val="a3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325C42">
        <w:rPr>
          <w:rFonts w:ascii="Times New Roman" w:hAnsi="Times New Roman" w:cs="Times New Roman"/>
        </w:rPr>
        <w:t>2)</w:t>
      </w:r>
      <w:r w:rsidRPr="00325C4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Р</w:t>
      </w:r>
      <w:r w:rsidRPr="00325C42">
        <w:rPr>
          <w:rFonts w:ascii="Times New Roman" w:hAnsi="Times New Roman" w:cs="Times New Roman"/>
          <w:b/>
          <w:bCs/>
        </w:rPr>
        <w:t>епозиторий-портал</w:t>
      </w:r>
      <w:r>
        <w:rPr>
          <w:rFonts w:ascii="Times New Roman" w:hAnsi="Times New Roman" w:cs="Times New Roman"/>
          <w:b/>
          <w:bCs/>
        </w:rPr>
        <w:t xml:space="preserve"> – </w:t>
      </w:r>
      <w:r w:rsidRPr="00325C42">
        <w:rPr>
          <w:rFonts w:ascii="Times New Roman" w:hAnsi="Times New Roman" w:cs="Times New Roman"/>
        </w:rPr>
        <w:t>веб-портал, совмещающий в себе функции каталога ПО, инструмента для организации сообществ по разработке ПО, среды информационного обмена для разработчиков, технической инфраструктуры разработки проектов по созданию ПО и инструмента для загрузки разработанного ПО.</w:t>
      </w:r>
      <w:r>
        <w:rPr>
          <w:rFonts w:ascii="Times New Roman" w:hAnsi="Times New Roman" w:cs="Times New Roman"/>
        </w:rPr>
        <w:t xml:space="preserve"> Например, </w:t>
      </w:r>
      <w:r w:rsidR="002024AF">
        <w:rPr>
          <w:rFonts w:ascii="Times New Roman" w:hAnsi="Times New Roman" w:cs="Times New Roman"/>
          <w:lang w:val="en-US"/>
        </w:rPr>
        <w:t>SourceForge</w:t>
      </w:r>
      <w:r w:rsidR="002024AF" w:rsidRPr="002024AF">
        <w:rPr>
          <w:rFonts w:ascii="Times New Roman" w:hAnsi="Times New Roman" w:cs="Times New Roman"/>
        </w:rPr>
        <w:t xml:space="preserve">, </w:t>
      </w:r>
      <w:r w:rsidR="002024AF">
        <w:rPr>
          <w:rFonts w:ascii="Times New Roman" w:hAnsi="Times New Roman" w:cs="Times New Roman"/>
          <w:lang w:val="en-US"/>
        </w:rPr>
        <w:t>Google code.</w:t>
      </w:r>
    </w:p>
    <w:p w:rsidR="002024AF" w:rsidRDefault="002024AF" w:rsidP="00197498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2024AF">
        <w:rPr>
          <w:rFonts w:ascii="Times New Roman" w:hAnsi="Times New Roman" w:cs="Times New Roman"/>
        </w:rPr>
        <w:t xml:space="preserve">3) </w:t>
      </w:r>
      <w:r w:rsidRPr="002024AF">
        <w:rPr>
          <w:rFonts w:ascii="Times New Roman" w:hAnsi="Times New Roman" w:cs="Times New Roman"/>
          <w:b/>
          <w:bCs/>
        </w:rPr>
        <w:t>Р</w:t>
      </w:r>
      <w:r w:rsidRPr="002024AF">
        <w:rPr>
          <w:rFonts w:ascii="Times New Roman" w:hAnsi="Times New Roman" w:cs="Times New Roman"/>
          <w:b/>
          <w:bCs/>
        </w:rPr>
        <w:t>епозиторий-каталог</w:t>
      </w:r>
      <w:r>
        <w:rPr>
          <w:rFonts w:ascii="Times New Roman" w:hAnsi="Times New Roman" w:cs="Times New Roman"/>
        </w:rPr>
        <w:t xml:space="preserve"> – </w:t>
      </w:r>
      <w:r w:rsidRPr="002024AF">
        <w:rPr>
          <w:rFonts w:ascii="Times New Roman" w:hAnsi="Times New Roman" w:cs="Times New Roman"/>
        </w:rPr>
        <w:t xml:space="preserve">каталог программного обеспечения, направленный на конечных пользователей ПО, который может выступать как хранилищем файлов, так и хранилищем ссылок на другие сайты, где можно загрузить </w:t>
      </w:r>
      <w:r w:rsidRPr="002024AF">
        <w:rPr>
          <w:rFonts w:ascii="Times New Roman" w:hAnsi="Times New Roman" w:cs="Times New Roman"/>
        </w:rPr>
        <w:t>соответствующие</w:t>
      </w:r>
      <w:r w:rsidRPr="002024AF">
        <w:rPr>
          <w:rFonts w:ascii="Times New Roman" w:hAnsi="Times New Roman" w:cs="Times New Roman"/>
        </w:rPr>
        <w:t xml:space="preserve"> файлы.</w:t>
      </w:r>
      <w:r>
        <w:rPr>
          <w:rFonts w:ascii="Times New Roman" w:hAnsi="Times New Roman" w:cs="Times New Roman"/>
        </w:rPr>
        <w:t xml:space="preserve"> Например, СОФТ</w:t>
      </w:r>
      <w:r w:rsidRPr="002024AF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  <w:lang w:val="en-US"/>
        </w:rPr>
        <w:t>mail</w:t>
      </w:r>
      <w:r w:rsidRPr="002024A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>.</w:t>
      </w:r>
    </w:p>
    <w:p w:rsidR="002024AF" w:rsidRDefault="002024AF" w:rsidP="00197498">
      <w:pPr>
        <w:pStyle w:val="a3"/>
        <w:ind w:left="0"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4) </w:t>
      </w:r>
      <w:r w:rsidRPr="002024AF">
        <w:rPr>
          <w:rFonts w:ascii="Times New Roman" w:hAnsi="Times New Roman" w:cs="Times New Roman"/>
          <w:b/>
          <w:bCs/>
        </w:rPr>
        <w:t>Р</w:t>
      </w:r>
      <w:r w:rsidRPr="002024AF">
        <w:rPr>
          <w:rFonts w:ascii="Times New Roman" w:hAnsi="Times New Roman" w:cs="Times New Roman"/>
          <w:b/>
          <w:bCs/>
        </w:rPr>
        <w:t>епозиторий пакетов</w:t>
      </w:r>
      <w:r>
        <w:rPr>
          <w:rFonts w:ascii="Times New Roman" w:hAnsi="Times New Roman" w:cs="Times New Roman"/>
        </w:rPr>
        <w:t xml:space="preserve"> – </w:t>
      </w:r>
      <w:r w:rsidRPr="002024AF">
        <w:rPr>
          <w:rFonts w:ascii="Times New Roman" w:hAnsi="Times New Roman" w:cs="Times New Roman"/>
        </w:rPr>
        <w:t>репозитории как инфраструктур</w:t>
      </w:r>
      <w:r>
        <w:rPr>
          <w:rFonts w:ascii="Times New Roman" w:hAnsi="Times New Roman" w:cs="Times New Roman"/>
        </w:rPr>
        <w:t>а</w:t>
      </w:r>
      <w:r w:rsidRPr="002024AF">
        <w:rPr>
          <w:rFonts w:ascii="Times New Roman" w:hAnsi="Times New Roman" w:cs="Times New Roman"/>
        </w:rPr>
        <w:t xml:space="preserve"> разработки операционных систем, включающих, помимо системного ПО, любые программы пользовательского и серверного назначения. Основная задача репозиториев этого рода </w:t>
      </w:r>
      <w:r>
        <w:rPr>
          <w:rFonts w:ascii="Times New Roman" w:hAnsi="Times New Roman" w:cs="Times New Roman"/>
        </w:rPr>
        <w:t>–</w:t>
      </w:r>
      <w:r w:rsidRPr="002024AF">
        <w:rPr>
          <w:rFonts w:ascii="Times New Roman" w:hAnsi="Times New Roman" w:cs="Times New Roman"/>
        </w:rPr>
        <w:t xml:space="preserve"> интеграция разных пакетов программ в единую систему. Объектом хранения в таких репозиториях выступают пакеты программ, где каждое наименование ПО представлено в виде отдельного пакета.</w:t>
      </w:r>
      <w:r>
        <w:rPr>
          <w:rFonts w:ascii="Times New Roman" w:hAnsi="Times New Roman" w:cs="Times New Roman"/>
        </w:rPr>
        <w:t xml:space="preserve"> Например, </w:t>
      </w:r>
      <w:r>
        <w:rPr>
          <w:rFonts w:ascii="Times New Roman" w:hAnsi="Times New Roman" w:cs="Times New Roman"/>
          <w:lang w:val="en-US"/>
        </w:rPr>
        <w:t>Ubuntu.</w:t>
      </w:r>
    </w:p>
    <w:p w:rsidR="00197498" w:rsidRPr="00197498" w:rsidRDefault="005E6EE3" w:rsidP="00197498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5E6EE3">
        <w:rPr>
          <w:rFonts w:ascii="Times New Roman" w:hAnsi="Times New Roman" w:cs="Times New Roman"/>
          <w:b/>
          <w:bCs/>
        </w:rPr>
        <w:t>Структура системы</w:t>
      </w:r>
      <w:r w:rsidRPr="005E6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5E6EE3">
        <w:rPr>
          <w:rFonts w:ascii="Times New Roman" w:hAnsi="Times New Roman" w:cs="Times New Roman"/>
        </w:rPr>
        <w:t xml:space="preserve"> это способ организации связей и отношений между элементами (подсистемами). При разработке структуры системы задается описание множества элементов системы и связей между ними, распределение задач по уровням и элементам системы, выбор комплекса средств, обеспечивающих их эффективное решение.</w:t>
      </w:r>
    </w:p>
    <w:p w:rsidR="00197498" w:rsidRDefault="005E6EE3" w:rsidP="00197498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5E6EE3">
        <w:rPr>
          <w:rFonts w:ascii="Times New Roman" w:hAnsi="Times New Roman" w:cs="Times New Roman"/>
          <w:b/>
          <w:bCs/>
        </w:rPr>
        <w:t xml:space="preserve">Структура проекта </w:t>
      </w:r>
      <w:r w:rsidRPr="005E6EE3">
        <w:rPr>
          <w:rFonts w:ascii="Times New Roman" w:hAnsi="Times New Roman" w:cs="Times New Roman"/>
        </w:rPr>
        <w:t>представляет собой дерево ориентированных на продукт компонентов, представленных оборудованием, работами, услугами и информацией, полученными в результате реализации проекта.</w:t>
      </w:r>
    </w:p>
    <w:p w:rsidR="005E6EE3" w:rsidRDefault="005E6EE3" w:rsidP="00197498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5E6EE3">
        <w:rPr>
          <w:rFonts w:ascii="Times New Roman" w:hAnsi="Times New Roman" w:cs="Times New Roman"/>
          <w:b/>
          <w:bCs/>
          <w:i/>
          <w:iCs/>
        </w:rPr>
        <w:t>Структура проекта призвана определить</w:t>
      </w:r>
      <w:r w:rsidRPr="005E6EE3">
        <w:rPr>
          <w:rFonts w:ascii="Times New Roman" w:hAnsi="Times New Roman" w:cs="Times New Roman"/>
        </w:rPr>
        <w:t xml:space="preserve"> продукцию, которую необходимо </w:t>
      </w:r>
      <w:r w:rsidRPr="005E6EE3">
        <w:rPr>
          <w:rFonts w:ascii="Times New Roman" w:hAnsi="Times New Roman" w:cs="Times New Roman"/>
        </w:rPr>
        <w:lastRenderedPageBreak/>
        <w:t>разработать или произвести, и связать элементы работы, которую предстоит выполнить, как между собой, так и с конечной целью проекта. Формирование структуры начинается с разделения целей проекта на значительно меньшие блоки работ, вплоть до достижения самих мелких позиций, подлежащих контролю.</w:t>
      </w:r>
    </w:p>
    <w:p w:rsidR="005E6EE3" w:rsidRPr="005E6EE3" w:rsidRDefault="005E6EE3" w:rsidP="005E6EE3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5E6EE3">
        <w:rPr>
          <w:rFonts w:ascii="Times New Roman" w:hAnsi="Times New Roman" w:cs="Times New Roman"/>
          <w:b/>
          <w:bCs/>
          <w:i/>
          <w:iCs/>
        </w:rPr>
        <w:t>Структурирование проекта должно включать разделение проекта по следующим признакам:</w:t>
      </w:r>
    </w:p>
    <w:p w:rsidR="005E6EE3" w:rsidRPr="005E6EE3" w:rsidRDefault="005E6EE3" w:rsidP="005E6EE3">
      <w:pPr>
        <w:pStyle w:val="a3"/>
        <w:numPr>
          <w:ilvl w:val="0"/>
          <w:numId w:val="18"/>
        </w:numPr>
        <w:tabs>
          <w:tab w:val="clear" w:pos="720"/>
          <w:tab w:val="num" w:pos="360"/>
        </w:tabs>
        <w:ind w:left="0" w:firstLine="709"/>
        <w:jc w:val="both"/>
        <w:rPr>
          <w:rFonts w:ascii="Times New Roman" w:hAnsi="Times New Roman" w:cs="Times New Roman"/>
        </w:rPr>
      </w:pPr>
      <w:r w:rsidRPr="005E6EE3">
        <w:rPr>
          <w:rFonts w:ascii="Times New Roman" w:hAnsi="Times New Roman" w:cs="Times New Roman"/>
        </w:rPr>
        <w:t>компоненты продукции проекта;</w:t>
      </w:r>
    </w:p>
    <w:p w:rsidR="005E6EE3" w:rsidRPr="005E6EE3" w:rsidRDefault="005E6EE3" w:rsidP="005E6EE3">
      <w:pPr>
        <w:pStyle w:val="a3"/>
        <w:numPr>
          <w:ilvl w:val="0"/>
          <w:numId w:val="18"/>
        </w:numPr>
        <w:tabs>
          <w:tab w:val="clear" w:pos="720"/>
          <w:tab w:val="num" w:pos="360"/>
        </w:tabs>
        <w:ind w:left="0" w:firstLine="709"/>
        <w:jc w:val="both"/>
        <w:rPr>
          <w:rFonts w:ascii="Times New Roman" w:hAnsi="Times New Roman" w:cs="Times New Roman"/>
        </w:rPr>
      </w:pPr>
      <w:r w:rsidRPr="005E6EE3">
        <w:rPr>
          <w:rFonts w:ascii="Times New Roman" w:hAnsi="Times New Roman" w:cs="Times New Roman"/>
        </w:rPr>
        <w:t>этапы жизненного цикла;</w:t>
      </w:r>
    </w:p>
    <w:p w:rsidR="005E6EE3" w:rsidRPr="005E6EE3" w:rsidRDefault="005E6EE3" w:rsidP="005E6EE3">
      <w:pPr>
        <w:pStyle w:val="a3"/>
        <w:numPr>
          <w:ilvl w:val="0"/>
          <w:numId w:val="18"/>
        </w:numPr>
        <w:tabs>
          <w:tab w:val="clear" w:pos="720"/>
          <w:tab w:val="num" w:pos="360"/>
        </w:tabs>
        <w:ind w:left="0" w:firstLine="709"/>
        <w:jc w:val="both"/>
        <w:rPr>
          <w:rFonts w:ascii="Times New Roman" w:hAnsi="Times New Roman" w:cs="Times New Roman"/>
        </w:rPr>
      </w:pPr>
      <w:r w:rsidRPr="005E6EE3">
        <w:rPr>
          <w:rFonts w:ascii="Times New Roman" w:hAnsi="Times New Roman" w:cs="Times New Roman"/>
        </w:rPr>
        <w:t>элементы организационной структуры.</w:t>
      </w:r>
    </w:p>
    <w:p w:rsidR="005E6EE3" w:rsidRPr="005E6EE3" w:rsidRDefault="005E6EE3" w:rsidP="005E6EE3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5E6EE3">
        <w:rPr>
          <w:rFonts w:ascii="Times New Roman" w:hAnsi="Times New Roman" w:cs="Times New Roman"/>
          <w:b/>
          <w:bCs/>
          <w:i/>
          <w:iCs/>
          <w:u w:val="single"/>
        </w:rPr>
        <w:t>К основным задачам структуризации относятся:</w:t>
      </w:r>
    </w:p>
    <w:p w:rsidR="005E6EE3" w:rsidRPr="005E6EE3" w:rsidRDefault="005E6EE3" w:rsidP="005E6EE3">
      <w:pPr>
        <w:pStyle w:val="a3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</w:rPr>
      </w:pPr>
      <w:r w:rsidRPr="005E6EE3">
        <w:rPr>
          <w:rFonts w:ascii="Times New Roman" w:hAnsi="Times New Roman" w:cs="Times New Roman"/>
        </w:rPr>
        <w:t>разбивка проекта на поддающиеся управлению блоки;</w:t>
      </w:r>
    </w:p>
    <w:p w:rsidR="005E6EE3" w:rsidRPr="005E6EE3" w:rsidRDefault="005E6EE3" w:rsidP="005E6EE3">
      <w:pPr>
        <w:pStyle w:val="a3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</w:rPr>
      </w:pPr>
      <w:r w:rsidRPr="005E6EE3">
        <w:rPr>
          <w:rFonts w:ascii="Times New Roman" w:hAnsi="Times New Roman" w:cs="Times New Roman"/>
        </w:rPr>
        <w:t>распределение ответственности за различные элементы проекта с учетом структуры организации и имеющихся ресурсов;</w:t>
      </w:r>
    </w:p>
    <w:p w:rsidR="005E6EE3" w:rsidRPr="005E6EE3" w:rsidRDefault="005E6EE3" w:rsidP="005E6EE3">
      <w:pPr>
        <w:pStyle w:val="a3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</w:rPr>
      </w:pPr>
      <w:r w:rsidRPr="005E6EE3">
        <w:rPr>
          <w:rFonts w:ascii="Times New Roman" w:hAnsi="Times New Roman" w:cs="Times New Roman"/>
        </w:rPr>
        <w:t xml:space="preserve">точная оценка необходимых затрат </w:t>
      </w:r>
      <w:r>
        <w:rPr>
          <w:rFonts w:ascii="Times New Roman" w:hAnsi="Times New Roman" w:cs="Times New Roman"/>
        </w:rPr>
        <w:t>–</w:t>
      </w:r>
      <w:r w:rsidRPr="005E6EE3">
        <w:rPr>
          <w:rFonts w:ascii="Times New Roman" w:hAnsi="Times New Roman" w:cs="Times New Roman"/>
        </w:rPr>
        <w:t xml:space="preserve"> финансовых, временных, материальных;</w:t>
      </w:r>
    </w:p>
    <w:p w:rsidR="005E6EE3" w:rsidRPr="005E6EE3" w:rsidRDefault="005E6EE3" w:rsidP="005E6EE3">
      <w:pPr>
        <w:pStyle w:val="a3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</w:rPr>
      </w:pPr>
      <w:r w:rsidRPr="005E6EE3">
        <w:rPr>
          <w:rFonts w:ascii="Times New Roman" w:hAnsi="Times New Roman" w:cs="Times New Roman"/>
        </w:rPr>
        <w:t>создание единой базы для планирования, составления смет, контроля за затратами;</w:t>
      </w:r>
    </w:p>
    <w:p w:rsidR="005E6EE3" w:rsidRPr="005E6EE3" w:rsidRDefault="005E6EE3" w:rsidP="005E6EE3">
      <w:pPr>
        <w:pStyle w:val="a3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</w:rPr>
      </w:pPr>
      <w:r w:rsidRPr="005E6EE3">
        <w:rPr>
          <w:rFonts w:ascii="Times New Roman" w:hAnsi="Times New Roman" w:cs="Times New Roman"/>
        </w:rPr>
        <w:t>увязка работ по проекту с системой ведения бухгалтерского учета;</w:t>
      </w:r>
    </w:p>
    <w:p w:rsidR="005E6EE3" w:rsidRPr="005E6EE3" w:rsidRDefault="005E6EE3" w:rsidP="005E6EE3">
      <w:pPr>
        <w:pStyle w:val="a3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</w:rPr>
      </w:pPr>
      <w:r w:rsidRPr="005E6EE3">
        <w:rPr>
          <w:rFonts w:ascii="Times New Roman" w:hAnsi="Times New Roman" w:cs="Times New Roman"/>
        </w:rPr>
        <w:t>конкретизация целей проекта по подразделениям компании;</w:t>
      </w:r>
    </w:p>
    <w:p w:rsidR="005E6EE3" w:rsidRPr="005E6EE3" w:rsidRDefault="005E6EE3" w:rsidP="005E6EE3">
      <w:pPr>
        <w:pStyle w:val="a3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</w:rPr>
      </w:pPr>
      <w:r w:rsidRPr="005E6EE3">
        <w:rPr>
          <w:rFonts w:ascii="Times New Roman" w:hAnsi="Times New Roman" w:cs="Times New Roman"/>
        </w:rPr>
        <w:t>определение подрядов.</w:t>
      </w:r>
    </w:p>
    <w:p w:rsidR="00AA28D0" w:rsidRPr="00AA28D0" w:rsidRDefault="00AA28D0" w:rsidP="00AA28D0">
      <w:pPr>
        <w:pStyle w:val="a3"/>
        <w:ind w:left="0" w:firstLine="709"/>
        <w:jc w:val="both"/>
        <w:rPr>
          <w:rFonts w:ascii="Times New Roman" w:hAnsi="Times New Roman" w:cs="Times New Roman"/>
          <w:u w:val="single"/>
        </w:rPr>
      </w:pPr>
      <w:r w:rsidRPr="00AA28D0">
        <w:rPr>
          <w:rFonts w:ascii="Times New Roman" w:hAnsi="Times New Roman" w:cs="Times New Roman"/>
        </w:rPr>
        <w:t xml:space="preserve">Основная задача структуризации </w:t>
      </w:r>
      <w:r>
        <w:rPr>
          <w:rFonts w:ascii="Times New Roman" w:hAnsi="Times New Roman" w:cs="Times New Roman"/>
        </w:rPr>
        <w:t>–</w:t>
      </w:r>
      <w:r w:rsidRPr="00AA28D0">
        <w:rPr>
          <w:rFonts w:ascii="Times New Roman" w:hAnsi="Times New Roman" w:cs="Times New Roman"/>
        </w:rPr>
        <w:t xml:space="preserve"> определить вещественные компоненты проекта.</w:t>
      </w:r>
      <w:r>
        <w:rPr>
          <w:rFonts w:ascii="Times New Roman" w:hAnsi="Times New Roman" w:cs="Times New Roman"/>
        </w:rPr>
        <w:t xml:space="preserve"> </w:t>
      </w:r>
      <w:r w:rsidRPr="00AA28D0">
        <w:rPr>
          <w:rFonts w:ascii="Times New Roman" w:hAnsi="Times New Roman" w:cs="Times New Roman"/>
        </w:rPr>
        <w:t xml:space="preserve">Структуризация проекта по этапам жизненного цикла называется </w:t>
      </w:r>
      <w:r w:rsidRPr="00AA28D0">
        <w:rPr>
          <w:rFonts w:ascii="Times New Roman" w:hAnsi="Times New Roman" w:cs="Times New Roman"/>
          <w:b/>
          <w:bCs/>
        </w:rPr>
        <w:t>структурой процесса</w:t>
      </w:r>
      <w:r w:rsidRPr="00AA28D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A28D0">
        <w:rPr>
          <w:rFonts w:ascii="Times New Roman" w:hAnsi="Times New Roman" w:cs="Times New Roman"/>
          <w:u w:val="single"/>
        </w:rPr>
        <w:t>Процесс структуризации проекта может быть представлен в виде следующей совокупности стандартных шагов</w:t>
      </w:r>
      <w:r>
        <w:rPr>
          <w:rFonts w:ascii="Times New Roman" w:hAnsi="Times New Roman" w:cs="Times New Roman"/>
          <w:u w:val="single"/>
        </w:rPr>
        <w:t>:</w:t>
      </w:r>
    </w:p>
    <w:p w:rsidR="00AA28D0" w:rsidRPr="00AA28D0" w:rsidRDefault="00AA28D0" w:rsidP="00AA28D0">
      <w:pPr>
        <w:pStyle w:val="a3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</w:rPr>
      </w:pPr>
      <w:r w:rsidRPr="00AA28D0">
        <w:rPr>
          <w:rFonts w:ascii="Times New Roman" w:hAnsi="Times New Roman" w:cs="Times New Roman"/>
          <w:b/>
          <w:bCs/>
        </w:rPr>
        <w:t>Определение проекта.</w:t>
      </w:r>
      <w:r w:rsidRPr="00AA28D0">
        <w:rPr>
          <w:rFonts w:ascii="Times New Roman" w:hAnsi="Times New Roman" w:cs="Times New Roman"/>
        </w:rPr>
        <w:t xml:space="preserve"> Подразумевает четкую формулировку характера, целей и содержания проекта, а также определение всех конечных продуктов проекта с их характеристиками. Здесь же должна быть составлена иерархия целей.</w:t>
      </w:r>
    </w:p>
    <w:p w:rsidR="00AA28D0" w:rsidRPr="00AA28D0" w:rsidRDefault="00AA28D0" w:rsidP="00AA28D0">
      <w:pPr>
        <w:pStyle w:val="a3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</w:rPr>
      </w:pPr>
      <w:r w:rsidRPr="00AA28D0">
        <w:rPr>
          <w:rFonts w:ascii="Times New Roman" w:hAnsi="Times New Roman" w:cs="Times New Roman"/>
          <w:b/>
          <w:bCs/>
        </w:rPr>
        <w:t>Уровень детализации.</w:t>
      </w:r>
      <w:r w:rsidRPr="00AA28D0">
        <w:rPr>
          <w:rFonts w:ascii="Times New Roman" w:hAnsi="Times New Roman" w:cs="Times New Roman"/>
        </w:rPr>
        <w:t xml:space="preserve"> На этом шаге рассматриваются различные уровни детализации плана и выявляется оптимальное количество уровней элементов структуры.</w:t>
      </w:r>
    </w:p>
    <w:p w:rsidR="00AA28D0" w:rsidRPr="00AA28D0" w:rsidRDefault="00AA28D0" w:rsidP="00AA28D0">
      <w:pPr>
        <w:pStyle w:val="a3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</w:rPr>
      </w:pPr>
      <w:r w:rsidRPr="00AA28D0">
        <w:rPr>
          <w:rFonts w:ascii="Times New Roman" w:hAnsi="Times New Roman" w:cs="Times New Roman"/>
          <w:b/>
          <w:bCs/>
        </w:rPr>
        <w:t>Структура процесса.</w:t>
      </w:r>
      <w:r w:rsidRPr="00AA28D0">
        <w:rPr>
          <w:rFonts w:ascii="Times New Roman" w:hAnsi="Times New Roman" w:cs="Times New Roman"/>
        </w:rPr>
        <w:t xml:space="preserve"> Разрабатывается схема жизненного цикла проекта.</w:t>
      </w:r>
    </w:p>
    <w:p w:rsidR="00AA28D0" w:rsidRPr="00AA28D0" w:rsidRDefault="00AA28D0" w:rsidP="00AA28D0">
      <w:pPr>
        <w:pStyle w:val="a3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</w:rPr>
      </w:pPr>
      <w:r w:rsidRPr="00AA28D0">
        <w:rPr>
          <w:rFonts w:ascii="Times New Roman" w:hAnsi="Times New Roman" w:cs="Times New Roman"/>
          <w:b/>
          <w:bCs/>
        </w:rPr>
        <w:t>Организационная структура,</w:t>
      </w:r>
      <w:r w:rsidRPr="00AA28D0">
        <w:rPr>
          <w:rFonts w:ascii="Times New Roman" w:hAnsi="Times New Roman" w:cs="Times New Roman"/>
        </w:rPr>
        <w:t xml:space="preserve"> т.е. организационная схема проекта, охватывающая все группы участников или отдельных участников, занятых в проекте, включая лиц из внешнего окружения, заинтересованных в реализации проекта.</w:t>
      </w:r>
    </w:p>
    <w:p w:rsidR="00AA28D0" w:rsidRPr="00AA28D0" w:rsidRDefault="00AA28D0" w:rsidP="00AA28D0">
      <w:pPr>
        <w:pStyle w:val="a3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</w:rPr>
      </w:pPr>
      <w:r w:rsidRPr="00AA28D0">
        <w:rPr>
          <w:rFonts w:ascii="Times New Roman" w:hAnsi="Times New Roman" w:cs="Times New Roman"/>
          <w:b/>
          <w:bCs/>
        </w:rPr>
        <w:t>Структура продукта</w:t>
      </w:r>
      <w:r w:rsidRPr="00AA28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AA28D0">
        <w:rPr>
          <w:rFonts w:ascii="Times New Roman" w:hAnsi="Times New Roman" w:cs="Times New Roman"/>
        </w:rPr>
        <w:t xml:space="preserve"> схема разбивки конечного продукта по подсистемам или компонентам, включая материальное, программное, информационное, сервисное обеспечение, если необходимо, то и территориальное распределение.</w:t>
      </w:r>
    </w:p>
    <w:p w:rsidR="00AA28D0" w:rsidRPr="00AA28D0" w:rsidRDefault="00AA28D0" w:rsidP="00AA28D0">
      <w:pPr>
        <w:pStyle w:val="a3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</w:rPr>
      </w:pPr>
      <w:r w:rsidRPr="00AA28D0">
        <w:rPr>
          <w:rFonts w:ascii="Times New Roman" w:hAnsi="Times New Roman" w:cs="Times New Roman"/>
          <w:b/>
          <w:bCs/>
        </w:rPr>
        <w:t>Система бухгалтерских счетов организации</w:t>
      </w:r>
      <w:r w:rsidRPr="00AA28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AA28D0">
        <w:rPr>
          <w:rFonts w:ascii="Times New Roman" w:hAnsi="Times New Roman" w:cs="Times New Roman"/>
        </w:rPr>
        <w:t xml:space="preserve"> предполагает разработку системы кодов, применяемых при структурировании проекта. Должна основываться на существующем в организации плане бухгалтерских счетов и на системе внутреннего учета.</w:t>
      </w:r>
    </w:p>
    <w:p w:rsidR="00AA28D0" w:rsidRPr="00AA28D0" w:rsidRDefault="00AA28D0" w:rsidP="00AA28D0">
      <w:pPr>
        <w:pStyle w:val="a3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</w:rPr>
      </w:pPr>
      <w:r w:rsidRPr="00AA28D0">
        <w:rPr>
          <w:rFonts w:ascii="Times New Roman" w:hAnsi="Times New Roman" w:cs="Times New Roman"/>
          <w:b/>
          <w:bCs/>
        </w:rPr>
        <w:t>Структура разбивки проекта. Результаты шагов с 3 по 6 объединяются в единую структуру проекта.</w:t>
      </w:r>
    </w:p>
    <w:p w:rsidR="00AA28D0" w:rsidRPr="00AA28D0" w:rsidRDefault="00AA28D0" w:rsidP="00AA28D0">
      <w:pPr>
        <w:pStyle w:val="a3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</w:rPr>
      </w:pPr>
      <w:r w:rsidRPr="00AA28D0">
        <w:rPr>
          <w:rFonts w:ascii="Times New Roman" w:hAnsi="Times New Roman" w:cs="Times New Roman"/>
          <w:b/>
          <w:bCs/>
        </w:rPr>
        <w:t>Генеральный сводный план проекта.</w:t>
      </w:r>
      <w:r w:rsidRPr="00AA28D0">
        <w:rPr>
          <w:rFonts w:ascii="Times New Roman" w:hAnsi="Times New Roman" w:cs="Times New Roman"/>
        </w:rPr>
        <w:t xml:space="preserve"> Может в дальнейшем подвергаться дальнейшей детализации в процессе поиска критического пути.</w:t>
      </w:r>
    </w:p>
    <w:p w:rsidR="00AA28D0" w:rsidRPr="00AA28D0" w:rsidRDefault="00AA28D0" w:rsidP="00AA28D0">
      <w:pPr>
        <w:pStyle w:val="a3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</w:rPr>
      </w:pPr>
      <w:r w:rsidRPr="00AA28D0">
        <w:rPr>
          <w:rFonts w:ascii="Times New Roman" w:hAnsi="Times New Roman" w:cs="Times New Roman"/>
          <w:b/>
          <w:bCs/>
        </w:rPr>
        <w:t>Матрица распределения ответственности.</w:t>
      </w:r>
      <w:r w:rsidRPr="00AA28D0">
        <w:rPr>
          <w:rFonts w:ascii="Times New Roman" w:hAnsi="Times New Roman" w:cs="Times New Roman"/>
        </w:rPr>
        <w:t xml:space="preserve"> В результате анализа отношений между элементами структуры проекта и организационной структурой строится матрица, где элементы структуры проекта становятся строками, а элементы организационной структуры компании </w:t>
      </w:r>
      <w:r>
        <w:rPr>
          <w:rFonts w:ascii="Times New Roman" w:hAnsi="Times New Roman" w:cs="Times New Roman"/>
        </w:rPr>
        <w:t>–</w:t>
      </w:r>
      <w:r w:rsidRPr="00AA28D0">
        <w:rPr>
          <w:rFonts w:ascii="Times New Roman" w:hAnsi="Times New Roman" w:cs="Times New Roman"/>
        </w:rPr>
        <w:t xml:space="preserve"> столбцами. В ячейках матрицы уровни ответственности обозначаются при помощи условных различных обозначений или кодов.</w:t>
      </w:r>
    </w:p>
    <w:p w:rsidR="005E6EE3" w:rsidRDefault="002024AF" w:rsidP="002024AF">
      <w:pPr>
        <w:jc w:val="both"/>
        <w:rPr>
          <w:rFonts w:ascii="Times New Roman" w:hAnsi="Times New Roman" w:cs="Times New Roman"/>
        </w:rPr>
      </w:pPr>
      <w:r w:rsidRPr="002024AF">
        <w:rPr>
          <w:rFonts w:ascii="Times New Roman" w:hAnsi="Times New Roman" w:cs="Times New Roman"/>
        </w:rPr>
        <w:lastRenderedPageBreak/>
        <w:drawing>
          <wp:inline distT="0" distB="0" distL="0" distR="0" wp14:anchorId="3B32EDD9" wp14:editId="3C0A202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AF" w:rsidRDefault="002024AF" w:rsidP="002024AF">
      <w:pPr>
        <w:jc w:val="both"/>
        <w:rPr>
          <w:rFonts w:ascii="Times New Roman" w:hAnsi="Times New Roman" w:cs="Times New Roman"/>
        </w:rPr>
      </w:pPr>
      <w:r w:rsidRPr="002024AF">
        <w:rPr>
          <w:rFonts w:ascii="Times New Roman" w:hAnsi="Times New Roman" w:cs="Times New Roman"/>
        </w:rPr>
        <w:drawing>
          <wp:inline distT="0" distB="0" distL="0" distR="0" wp14:anchorId="1914B428" wp14:editId="120879C6">
            <wp:extent cx="5940425" cy="334137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AF" w:rsidRDefault="002024AF" w:rsidP="002024AF">
      <w:pPr>
        <w:jc w:val="both"/>
        <w:rPr>
          <w:rFonts w:ascii="Times New Roman" w:hAnsi="Times New Roman" w:cs="Times New Roman"/>
        </w:rPr>
      </w:pPr>
      <w:r w:rsidRPr="002024AF">
        <w:rPr>
          <w:rFonts w:ascii="Times New Roman" w:hAnsi="Times New Roman" w:cs="Times New Roman"/>
        </w:rPr>
        <w:lastRenderedPageBreak/>
        <w:drawing>
          <wp:inline distT="0" distB="0" distL="0" distR="0" wp14:anchorId="58D71A04" wp14:editId="0071C947">
            <wp:extent cx="5940425" cy="334137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AF" w:rsidRDefault="002024AF" w:rsidP="002024AF">
      <w:pPr>
        <w:jc w:val="both"/>
        <w:rPr>
          <w:rFonts w:ascii="Times New Roman" w:hAnsi="Times New Roman" w:cs="Times New Roman"/>
        </w:rPr>
      </w:pPr>
      <w:r w:rsidRPr="002024AF">
        <w:rPr>
          <w:rFonts w:ascii="Times New Roman" w:hAnsi="Times New Roman" w:cs="Times New Roman"/>
        </w:rPr>
        <w:drawing>
          <wp:inline distT="0" distB="0" distL="0" distR="0" wp14:anchorId="3FAE22A8" wp14:editId="21959248">
            <wp:extent cx="5940425" cy="334137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AF" w:rsidRDefault="002024AF" w:rsidP="002024AF">
      <w:pPr>
        <w:jc w:val="both"/>
        <w:rPr>
          <w:rFonts w:ascii="Times New Roman" w:hAnsi="Times New Roman" w:cs="Times New Roman"/>
        </w:rPr>
      </w:pPr>
      <w:r w:rsidRPr="002024AF">
        <w:rPr>
          <w:rFonts w:ascii="Times New Roman" w:hAnsi="Times New Roman" w:cs="Times New Roman"/>
        </w:rPr>
        <w:lastRenderedPageBreak/>
        <w:drawing>
          <wp:inline distT="0" distB="0" distL="0" distR="0" wp14:anchorId="1E70222F" wp14:editId="30E09DB1">
            <wp:extent cx="5940425" cy="334137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AF" w:rsidRDefault="002024AF" w:rsidP="002024AF">
      <w:pPr>
        <w:jc w:val="both"/>
        <w:rPr>
          <w:rFonts w:ascii="Times New Roman" w:hAnsi="Times New Roman" w:cs="Times New Roman"/>
        </w:rPr>
      </w:pPr>
      <w:r w:rsidRPr="002024AF">
        <w:rPr>
          <w:rFonts w:ascii="Times New Roman" w:hAnsi="Times New Roman" w:cs="Times New Roman"/>
        </w:rPr>
        <w:drawing>
          <wp:inline distT="0" distB="0" distL="0" distR="0" wp14:anchorId="00040785" wp14:editId="6EEEBEDD">
            <wp:extent cx="5940425" cy="334137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AF" w:rsidRPr="002024AF" w:rsidRDefault="002024AF" w:rsidP="002024AF">
      <w:pPr>
        <w:jc w:val="both"/>
        <w:rPr>
          <w:rFonts w:ascii="Times New Roman" w:hAnsi="Times New Roman" w:cs="Times New Roman"/>
        </w:rPr>
      </w:pPr>
      <w:r w:rsidRPr="002024AF">
        <w:rPr>
          <w:rFonts w:ascii="Times New Roman" w:hAnsi="Times New Roman" w:cs="Times New Roman"/>
        </w:rPr>
        <w:lastRenderedPageBreak/>
        <w:drawing>
          <wp:inline distT="0" distB="0" distL="0" distR="0" wp14:anchorId="4AD0BCC9" wp14:editId="6BF0CC2C">
            <wp:extent cx="5940425" cy="334137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4AF" w:rsidRPr="00202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29D4"/>
    <w:multiLevelType w:val="hybridMultilevel"/>
    <w:tmpl w:val="D73EFF88"/>
    <w:lvl w:ilvl="0" w:tplc="E840A0B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E02B32"/>
    <w:multiLevelType w:val="hybridMultilevel"/>
    <w:tmpl w:val="B57CC45A"/>
    <w:lvl w:ilvl="0" w:tplc="524461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1E26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0EF7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66CA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62F8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9E0F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72DD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3E52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9AB6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35511E"/>
    <w:multiLevelType w:val="hybridMultilevel"/>
    <w:tmpl w:val="8250DA62"/>
    <w:lvl w:ilvl="0" w:tplc="E840A0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9266F3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78B9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AD0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DA23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B0D4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A884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3259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3C37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34C70"/>
    <w:multiLevelType w:val="hybridMultilevel"/>
    <w:tmpl w:val="6E4E17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D43F7D"/>
    <w:multiLevelType w:val="hybridMultilevel"/>
    <w:tmpl w:val="B6F45E8A"/>
    <w:lvl w:ilvl="0" w:tplc="8AFEA0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AD51F9F"/>
    <w:multiLevelType w:val="hybridMultilevel"/>
    <w:tmpl w:val="8A6E30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EE763B"/>
    <w:multiLevelType w:val="hybridMultilevel"/>
    <w:tmpl w:val="21681B3A"/>
    <w:lvl w:ilvl="0" w:tplc="8AFEA0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FE2C2B"/>
    <w:multiLevelType w:val="hybridMultilevel"/>
    <w:tmpl w:val="47B2CA30"/>
    <w:lvl w:ilvl="0" w:tplc="E840A0B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D3D38E9"/>
    <w:multiLevelType w:val="hybridMultilevel"/>
    <w:tmpl w:val="E5C2F4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9C7CB0"/>
    <w:multiLevelType w:val="hybridMultilevel"/>
    <w:tmpl w:val="5B24E40A"/>
    <w:lvl w:ilvl="0" w:tplc="08C259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DA79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24FF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D265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8EF7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1835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D206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B23F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2C11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28021D0"/>
    <w:multiLevelType w:val="hybridMultilevel"/>
    <w:tmpl w:val="A0CA0126"/>
    <w:lvl w:ilvl="0" w:tplc="E840A0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DFEC9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A85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4D4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9622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22E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1647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B001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BCED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A43BD"/>
    <w:multiLevelType w:val="hybridMultilevel"/>
    <w:tmpl w:val="D5387CE2"/>
    <w:lvl w:ilvl="0" w:tplc="E840A0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73EB38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48E8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022FD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9ADA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4D9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082C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2459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247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C744C"/>
    <w:multiLevelType w:val="hybridMultilevel"/>
    <w:tmpl w:val="9530DBB2"/>
    <w:lvl w:ilvl="0" w:tplc="C966C8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3EB38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48E8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022FD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9ADA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4D9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082C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2459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247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42ECA"/>
    <w:multiLevelType w:val="multilevel"/>
    <w:tmpl w:val="4F58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7C1980"/>
    <w:multiLevelType w:val="multilevel"/>
    <w:tmpl w:val="DEC25D9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BB11BC"/>
    <w:multiLevelType w:val="hybridMultilevel"/>
    <w:tmpl w:val="1C7E6EBE"/>
    <w:lvl w:ilvl="0" w:tplc="126898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FEC9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A85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4D4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9622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22E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1647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B001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BCED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775D3"/>
    <w:multiLevelType w:val="hybridMultilevel"/>
    <w:tmpl w:val="F91E7FA8"/>
    <w:lvl w:ilvl="0" w:tplc="E840A0B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2335C5"/>
    <w:multiLevelType w:val="hybridMultilevel"/>
    <w:tmpl w:val="718C9876"/>
    <w:lvl w:ilvl="0" w:tplc="8AFEA0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4"/>
      </w:rPr>
    </w:lvl>
    <w:lvl w:ilvl="1" w:tplc="5B0A0118">
      <w:numFmt w:val="bullet"/>
      <w:lvlText w:val="•"/>
      <w:lvlJc w:val="left"/>
      <w:pPr>
        <w:ind w:left="2352" w:hanging="705"/>
      </w:pPr>
      <w:rPr>
        <w:rFonts w:ascii="Times New Roman" w:eastAsia="Courier New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2897C1E"/>
    <w:multiLevelType w:val="multilevel"/>
    <w:tmpl w:val="EB7C74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E7798"/>
    <w:multiLevelType w:val="hybridMultilevel"/>
    <w:tmpl w:val="B33448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5A66387"/>
    <w:multiLevelType w:val="hybridMultilevel"/>
    <w:tmpl w:val="1E146354"/>
    <w:lvl w:ilvl="0" w:tplc="F2E01D6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66F3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78B9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AD0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DA23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B0D4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A884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3259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3C37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B0BFB"/>
    <w:multiLevelType w:val="hybridMultilevel"/>
    <w:tmpl w:val="A0C2A4A0"/>
    <w:lvl w:ilvl="0" w:tplc="E840A0B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1E067EA"/>
    <w:multiLevelType w:val="hybridMultilevel"/>
    <w:tmpl w:val="7B969C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7"/>
  </w:num>
  <w:num w:numId="3">
    <w:abstractNumId w:val="6"/>
  </w:num>
  <w:num w:numId="4">
    <w:abstractNumId w:val="13"/>
  </w:num>
  <w:num w:numId="5">
    <w:abstractNumId w:val="14"/>
  </w:num>
  <w:num w:numId="6">
    <w:abstractNumId w:val="18"/>
  </w:num>
  <w:num w:numId="7">
    <w:abstractNumId w:val="5"/>
  </w:num>
  <w:num w:numId="8">
    <w:abstractNumId w:val="21"/>
  </w:num>
  <w:num w:numId="9">
    <w:abstractNumId w:val="16"/>
  </w:num>
  <w:num w:numId="10">
    <w:abstractNumId w:val="0"/>
  </w:num>
  <w:num w:numId="11">
    <w:abstractNumId w:val="3"/>
  </w:num>
  <w:num w:numId="12">
    <w:abstractNumId w:val="19"/>
  </w:num>
  <w:num w:numId="13">
    <w:abstractNumId w:val="9"/>
  </w:num>
  <w:num w:numId="14">
    <w:abstractNumId w:val="1"/>
  </w:num>
  <w:num w:numId="15">
    <w:abstractNumId w:val="15"/>
  </w:num>
  <w:num w:numId="16">
    <w:abstractNumId w:val="10"/>
  </w:num>
  <w:num w:numId="17">
    <w:abstractNumId w:val="12"/>
  </w:num>
  <w:num w:numId="18">
    <w:abstractNumId w:val="11"/>
  </w:num>
  <w:num w:numId="19">
    <w:abstractNumId w:val="20"/>
  </w:num>
  <w:num w:numId="20">
    <w:abstractNumId w:val="2"/>
  </w:num>
  <w:num w:numId="21">
    <w:abstractNumId w:val="22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9C"/>
    <w:rsid w:val="000F10CB"/>
    <w:rsid w:val="00197498"/>
    <w:rsid w:val="002024AF"/>
    <w:rsid w:val="00325C42"/>
    <w:rsid w:val="00343E53"/>
    <w:rsid w:val="004901D8"/>
    <w:rsid w:val="00562B17"/>
    <w:rsid w:val="005E6EE3"/>
    <w:rsid w:val="005F35F0"/>
    <w:rsid w:val="00606081"/>
    <w:rsid w:val="00696391"/>
    <w:rsid w:val="00764DDB"/>
    <w:rsid w:val="00772F1B"/>
    <w:rsid w:val="007A3131"/>
    <w:rsid w:val="007F1D3F"/>
    <w:rsid w:val="009B3302"/>
    <w:rsid w:val="00A0592B"/>
    <w:rsid w:val="00AA28D0"/>
    <w:rsid w:val="00C05218"/>
    <w:rsid w:val="00C771BC"/>
    <w:rsid w:val="00D063E2"/>
    <w:rsid w:val="00DD0C95"/>
    <w:rsid w:val="00E20CBF"/>
    <w:rsid w:val="00E85BDD"/>
    <w:rsid w:val="00F04744"/>
    <w:rsid w:val="00FB3F9C"/>
    <w:rsid w:val="00FD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4:docId w14:val="304CDFFB"/>
  <w15:chartTrackingRefBased/>
  <w15:docId w15:val="{17A1A970-744D-44D2-A6DC-27124169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9C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F9C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AA2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024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2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9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6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30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4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9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5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5253</Words>
  <Characters>29943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Yakovenko</dc:creator>
  <cp:keywords/>
  <dc:description/>
  <cp:lastModifiedBy>Ludmila Yakovenko</cp:lastModifiedBy>
  <cp:revision>20</cp:revision>
  <dcterms:created xsi:type="dcterms:W3CDTF">2025-01-20T02:00:00Z</dcterms:created>
  <dcterms:modified xsi:type="dcterms:W3CDTF">2025-01-20T04:20:00Z</dcterms:modified>
</cp:coreProperties>
</file>