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18D21" w14:textId="77777777" w:rsidR="00575477" w:rsidRDefault="00471D8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65FEC8D" w14:textId="77777777" w:rsidR="00575477" w:rsidRDefault="00471D8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902C23E" w14:textId="77777777" w:rsidR="00575477" w:rsidRDefault="00471D8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9E2B72A" w14:textId="77777777" w:rsidR="00575477" w:rsidRDefault="00471D8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9999CA6" w14:textId="77777777" w:rsidR="00575477" w:rsidRDefault="00471D8B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151B76B5" w14:textId="77777777" w:rsidR="00575477" w:rsidRDefault="005754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4257AC3" w14:textId="77777777" w:rsidR="00575477" w:rsidRDefault="00575477" w:rsidP="009B43F6">
      <w:pPr>
        <w:pStyle w:val="Standard"/>
        <w:ind w:firstLine="0"/>
        <w:rPr>
          <w:szCs w:val="28"/>
          <w:lang w:eastAsia="ru-RU" w:bidi="ar-SA"/>
        </w:rPr>
      </w:pPr>
    </w:p>
    <w:p w14:paraId="69C58273" w14:textId="77777777" w:rsidR="00575477" w:rsidRDefault="00575477" w:rsidP="009B43F6">
      <w:pPr>
        <w:pStyle w:val="Standard"/>
        <w:ind w:firstLine="0"/>
        <w:rPr>
          <w:szCs w:val="28"/>
          <w:lang w:eastAsia="ru-RU" w:bidi="ar-SA"/>
        </w:rPr>
      </w:pPr>
    </w:p>
    <w:p w14:paraId="592A7395" w14:textId="77777777" w:rsidR="00575477" w:rsidRDefault="00575477">
      <w:pPr>
        <w:pStyle w:val="Standard"/>
        <w:jc w:val="center"/>
        <w:rPr>
          <w:szCs w:val="28"/>
          <w:lang w:eastAsia="ru-RU" w:bidi="ar-SA"/>
        </w:rPr>
      </w:pPr>
    </w:p>
    <w:p w14:paraId="4CA0F3FE" w14:textId="77777777" w:rsidR="00575477" w:rsidRDefault="00575477">
      <w:pPr>
        <w:pStyle w:val="Standard"/>
        <w:jc w:val="center"/>
        <w:rPr>
          <w:szCs w:val="28"/>
          <w:lang w:eastAsia="ru-RU" w:bidi="ar-SA"/>
        </w:rPr>
      </w:pPr>
    </w:p>
    <w:p w14:paraId="55BD4172" w14:textId="77777777" w:rsidR="00575477" w:rsidRDefault="00471D8B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58849B03" w14:textId="0C6C93BC" w:rsidR="00575477" w:rsidRPr="00F20114" w:rsidRDefault="00471D8B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</w:t>
      </w:r>
      <w:r w:rsidRPr="00704996">
        <w:rPr>
          <w:b/>
          <w:szCs w:val="28"/>
          <w:lang w:eastAsia="ru-RU" w:bidi="ar-SA"/>
        </w:rPr>
        <w:t>лабораторной работе №</w:t>
      </w:r>
      <w:r w:rsidR="00F20114">
        <w:rPr>
          <w:b/>
          <w:szCs w:val="28"/>
          <w:lang w:eastAsia="ru-RU" w:bidi="ar-SA"/>
        </w:rPr>
        <w:t>3</w:t>
      </w:r>
    </w:p>
    <w:p w14:paraId="723BB1CE" w14:textId="0FD14F02" w:rsidR="00575477" w:rsidRPr="00704996" w:rsidRDefault="00471D8B">
      <w:pPr>
        <w:pStyle w:val="Standard"/>
        <w:jc w:val="center"/>
      </w:pPr>
      <w:r w:rsidRPr="00704996">
        <w:rPr>
          <w:b/>
          <w:szCs w:val="28"/>
          <w:lang w:eastAsia="ru-RU" w:bidi="ar-SA"/>
        </w:rPr>
        <w:t>по дисциплине «</w:t>
      </w:r>
      <w:r w:rsidR="00DA2D4F" w:rsidRPr="00704996">
        <w:rPr>
          <w:b/>
          <w:szCs w:val="28"/>
          <w:lang w:eastAsia="ru-RU" w:bidi="ar-SA"/>
        </w:rPr>
        <w:t>Базы знаний и экспертные системы</w:t>
      </w:r>
      <w:r w:rsidRPr="00704996">
        <w:rPr>
          <w:b/>
          <w:szCs w:val="28"/>
          <w:lang w:eastAsia="ru-RU" w:bidi="ar-SA"/>
        </w:rPr>
        <w:t>»</w:t>
      </w:r>
    </w:p>
    <w:p w14:paraId="7721255E" w14:textId="0AE945CE" w:rsidR="00575477" w:rsidRPr="00704996" w:rsidRDefault="00471D8B">
      <w:pPr>
        <w:pStyle w:val="Standard"/>
        <w:jc w:val="center"/>
      </w:pPr>
      <w:r w:rsidRPr="00704996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9B43F6" w:rsidRPr="00704996">
        <w:rPr>
          <w:rStyle w:val="a7"/>
          <w:bCs/>
          <w:smallCaps w:val="0"/>
          <w:szCs w:val="28"/>
          <w:lang w:eastAsia="ru-RU" w:bidi="ar-SA"/>
        </w:rPr>
        <w:t>Создание</w:t>
      </w:r>
      <w:r w:rsidR="00F20114">
        <w:rPr>
          <w:rStyle w:val="a7"/>
          <w:bCs/>
          <w:smallCaps w:val="0"/>
          <w:szCs w:val="28"/>
          <w:lang w:eastAsia="ru-RU" w:bidi="ar-SA"/>
        </w:rPr>
        <w:t xml:space="preserve"> </w:t>
      </w:r>
      <w:r w:rsidR="009B43F6" w:rsidRPr="00704996">
        <w:rPr>
          <w:rStyle w:val="a7"/>
          <w:bCs/>
          <w:smallCaps w:val="0"/>
          <w:szCs w:val="28"/>
          <w:lang w:eastAsia="ru-RU" w:bidi="ar-SA"/>
        </w:rPr>
        <w:t>базы знаний</w:t>
      </w:r>
      <w:r w:rsidR="00F20114">
        <w:rPr>
          <w:rStyle w:val="a7"/>
          <w:bCs/>
          <w:smallCaps w:val="0"/>
          <w:szCs w:val="28"/>
          <w:lang w:eastAsia="ru-RU" w:bidi="ar-SA"/>
        </w:rPr>
        <w:t xml:space="preserve"> с использованием процедур</w:t>
      </w:r>
    </w:p>
    <w:p w14:paraId="4DA378F7" w14:textId="77777777" w:rsidR="00575477" w:rsidRPr="00704996" w:rsidRDefault="00575477">
      <w:pPr>
        <w:pStyle w:val="Standard"/>
        <w:jc w:val="center"/>
        <w:rPr>
          <w:szCs w:val="28"/>
          <w:lang w:eastAsia="ru-RU" w:bidi="ar-SA"/>
        </w:rPr>
      </w:pPr>
    </w:p>
    <w:p w14:paraId="13647247" w14:textId="77777777" w:rsidR="00575477" w:rsidRPr="00704996" w:rsidRDefault="00575477">
      <w:pPr>
        <w:pStyle w:val="Standard"/>
        <w:jc w:val="center"/>
        <w:rPr>
          <w:szCs w:val="28"/>
          <w:lang w:eastAsia="ru-RU" w:bidi="ar-SA"/>
        </w:rPr>
      </w:pPr>
    </w:p>
    <w:p w14:paraId="6135CE87" w14:textId="77777777" w:rsidR="00575477" w:rsidRPr="00704996" w:rsidRDefault="00575477" w:rsidP="009B43F6">
      <w:pPr>
        <w:pStyle w:val="Standard"/>
        <w:ind w:firstLine="0"/>
        <w:rPr>
          <w:szCs w:val="28"/>
          <w:lang w:eastAsia="ru-RU" w:bidi="ar-SA"/>
        </w:rPr>
      </w:pPr>
    </w:p>
    <w:p w14:paraId="684104A8" w14:textId="77777777" w:rsidR="00575477" w:rsidRPr="00704996" w:rsidRDefault="005754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140"/>
        <w:gridCol w:w="3367"/>
      </w:tblGrid>
      <w:tr w:rsidR="00A11A55" w:rsidRPr="00704996" w14:paraId="67F58A44" w14:textId="77777777" w:rsidTr="00257E08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1ECA0D" w14:textId="04A1A761" w:rsidR="00A11A55" w:rsidRPr="00704996" w:rsidRDefault="00A11A55" w:rsidP="00257E08">
            <w:pPr>
              <w:pStyle w:val="Standard"/>
            </w:pPr>
            <w:r w:rsidRPr="00704996">
              <w:rPr>
                <w:szCs w:val="28"/>
              </w:rPr>
              <w:t>Студент гр. 0383</w:t>
            </w:r>
          </w:p>
        </w:tc>
        <w:tc>
          <w:tcPr>
            <w:tcW w:w="214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3A1708" w14:textId="77777777" w:rsidR="00A11A55" w:rsidRPr="00704996" w:rsidRDefault="00A11A55" w:rsidP="00257E08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3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928498" w14:textId="77777777" w:rsidR="00A11A55" w:rsidRPr="00704996" w:rsidRDefault="00A11A55" w:rsidP="00257E08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Пенкин М.В.</w:t>
            </w:r>
          </w:p>
        </w:tc>
      </w:tr>
      <w:tr w:rsidR="00A11A55" w:rsidRPr="00704996" w14:paraId="25B2E3CF" w14:textId="77777777" w:rsidTr="00257E08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C644BE" w14:textId="77777777" w:rsidR="00A11A55" w:rsidRPr="00704996" w:rsidRDefault="00A11A55" w:rsidP="00257E08">
            <w:pPr>
              <w:pStyle w:val="Standard"/>
              <w:rPr>
                <w:szCs w:val="28"/>
              </w:rPr>
            </w:pPr>
            <w:r w:rsidRPr="00704996">
              <w:rPr>
                <w:szCs w:val="28"/>
              </w:rPr>
              <w:t>Студент гр. 0383</w:t>
            </w:r>
          </w:p>
        </w:tc>
        <w:tc>
          <w:tcPr>
            <w:tcW w:w="214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481865" w14:textId="77777777" w:rsidR="00A11A55" w:rsidRPr="00704996" w:rsidRDefault="00A11A55" w:rsidP="00257E08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3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DCBFB1" w14:textId="77777777" w:rsidR="00A11A55" w:rsidRPr="00704996" w:rsidRDefault="00A11A55" w:rsidP="00257E08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Позолотин К.С.</w:t>
            </w:r>
          </w:p>
        </w:tc>
      </w:tr>
      <w:tr w:rsidR="00A11A55" w:rsidRPr="00704996" w14:paraId="7784382C" w14:textId="77777777" w:rsidTr="00257E08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ADA5570" w14:textId="77777777" w:rsidR="00A11A55" w:rsidRPr="00704996" w:rsidRDefault="00A11A55" w:rsidP="00257E08">
            <w:pPr>
              <w:pStyle w:val="Standard"/>
              <w:rPr>
                <w:szCs w:val="28"/>
              </w:rPr>
            </w:pPr>
            <w:r w:rsidRPr="00704996">
              <w:rPr>
                <w:szCs w:val="28"/>
              </w:rPr>
              <w:t>Студент гр. 038</w:t>
            </w:r>
            <w:r>
              <w:rPr>
                <w:szCs w:val="28"/>
              </w:rPr>
              <w:t>3</w:t>
            </w:r>
          </w:p>
        </w:tc>
        <w:tc>
          <w:tcPr>
            <w:tcW w:w="214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0C9058" w14:textId="77777777" w:rsidR="00A11A55" w:rsidRPr="00704996" w:rsidRDefault="00A11A55" w:rsidP="00257E08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3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0A2D99" w14:textId="7590D9E4" w:rsidR="00A11A55" w:rsidRPr="00704996" w:rsidRDefault="00A11A55" w:rsidP="00257E08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Подопригора</w:t>
            </w:r>
            <w:r w:rsidRPr="00704996">
              <w:rPr>
                <w:szCs w:val="28"/>
              </w:rPr>
              <w:t xml:space="preserve"> </w:t>
            </w:r>
            <w:r>
              <w:rPr>
                <w:szCs w:val="28"/>
              </w:rPr>
              <w:t>И</w:t>
            </w:r>
            <w:r w:rsidRPr="00704996">
              <w:rPr>
                <w:szCs w:val="28"/>
              </w:rPr>
              <w:t>.</w:t>
            </w:r>
            <w:r>
              <w:rPr>
                <w:szCs w:val="28"/>
              </w:rPr>
              <w:t xml:space="preserve"> </w:t>
            </w:r>
            <w:r w:rsidR="0039707A">
              <w:rPr>
                <w:szCs w:val="28"/>
              </w:rPr>
              <w:t>П</w:t>
            </w:r>
            <w:r w:rsidRPr="00704996">
              <w:rPr>
                <w:szCs w:val="28"/>
              </w:rPr>
              <w:t>.</w:t>
            </w:r>
          </w:p>
        </w:tc>
      </w:tr>
      <w:tr w:rsidR="00A11A55" w:rsidRPr="00704996" w14:paraId="632F54BB" w14:textId="77777777" w:rsidTr="00257E08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6BD7E9" w14:textId="77777777" w:rsidR="00A11A55" w:rsidRPr="00704996" w:rsidRDefault="00A11A55" w:rsidP="00257E08">
            <w:pPr>
              <w:pStyle w:val="Standard"/>
              <w:rPr>
                <w:szCs w:val="28"/>
              </w:rPr>
            </w:pPr>
            <w:r w:rsidRPr="00704996">
              <w:rPr>
                <w:szCs w:val="28"/>
              </w:rPr>
              <w:t>Студент гр. 038</w:t>
            </w:r>
            <w:r>
              <w:rPr>
                <w:szCs w:val="28"/>
              </w:rPr>
              <w:t>2</w:t>
            </w:r>
          </w:p>
        </w:tc>
        <w:tc>
          <w:tcPr>
            <w:tcW w:w="214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46DD17" w14:textId="77777777" w:rsidR="00A11A55" w:rsidRPr="00704996" w:rsidRDefault="00A11A55" w:rsidP="00257E08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3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9C6DDB" w14:textId="5103EFFF" w:rsidR="00A11A55" w:rsidRPr="00704996" w:rsidRDefault="00A11A55" w:rsidP="00257E08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Афанасьев</w:t>
            </w:r>
            <w:r w:rsidRPr="00704996">
              <w:rPr>
                <w:szCs w:val="28"/>
              </w:rPr>
              <w:t xml:space="preserve"> </w:t>
            </w:r>
            <w:r>
              <w:rPr>
                <w:szCs w:val="28"/>
              </w:rPr>
              <w:t>Н</w:t>
            </w:r>
            <w:r w:rsidRPr="00704996">
              <w:rPr>
                <w:szCs w:val="28"/>
              </w:rPr>
              <w:t>.</w:t>
            </w:r>
            <w:r>
              <w:rPr>
                <w:szCs w:val="28"/>
              </w:rPr>
              <w:t xml:space="preserve"> </w:t>
            </w:r>
            <w:r w:rsidR="0039707A">
              <w:rPr>
                <w:szCs w:val="28"/>
              </w:rPr>
              <w:t>С</w:t>
            </w:r>
            <w:r w:rsidRPr="00704996">
              <w:rPr>
                <w:szCs w:val="28"/>
              </w:rPr>
              <w:t>.</w:t>
            </w:r>
          </w:p>
        </w:tc>
      </w:tr>
      <w:tr w:rsidR="00A11A55" w:rsidRPr="00704996" w14:paraId="1327966A" w14:textId="77777777" w:rsidTr="00257E08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D27289" w14:textId="77777777" w:rsidR="00A11A55" w:rsidRPr="00704996" w:rsidRDefault="00A11A55" w:rsidP="00257E08">
            <w:pPr>
              <w:pStyle w:val="Standard"/>
              <w:rPr>
                <w:szCs w:val="28"/>
              </w:rPr>
            </w:pPr>
            <w:r w:rsidRPr="00704996">
              <w:rPr>
                <w:szCs w:val="28"/>
              </w:rPr>
              <w:t>Студент гр. 038</w:t>
            </w:r>
            <w:r>
              <w:rPr>
                <w:szCs w:val="28"/>
              </w:rPr>
              <w:t>2</w:t>
            </w:r>
          </w:p>
        </w:tc>
        <w:tc>
          <w:tcPr>
            <w:tcW w:w="214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80BB21" w14:textId="77777777" w:rsidR="00A11A55" w:rsidRPr="00704996" w:rsidRDefault="00A11A55" w:rsidP="00257E08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3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978DCC" w14:textId="651CD66C" w:rsidR="00A11A55" w:rsidRPr="00704996" w:rsidRDefault="00A11A55" w:rsidP="00257E08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Крючков</w:t>
            </w:r>
            <w:r w:rsidRPr="00704996">
              <w:rPr>
                <w:szCs w:val="28"/>
              </w:rPr>
              <w:t xml:space="preserve"> </w:t>
            </w:r>
            <w:r>
              <w:rPr>
                <w:szCs w:val="28"/>
              </w:rPr>
              <w:t>А</w:t>
            </w:r>
            <w:r w:rsidRPr="00704996">
              <w:rPr>
                <w:szCs w:val="28"/>
              </w:rPr>
              <w:t>.</w:t>
            </w:r>
            <w:r>
              <w:rPr>
                <w:szCs w:val="28"/>
              </w:rPr>
              <w:t xml:space="preserve"> </w:t>
            </w:r>
            <w:r w:rsidR="0039707A">
              <w:rPr>
                <w:szCs w:val="28"/>
              </w:rPr>
              <w:t>М</w:t>
            </w:r>
            <w:r w:rsidRPr="00704996">
              <w:rPr>
                <w:szCs w:val="28"/>
              </w:rPr>
              <w:t>.</w:t>
            </w:r>
          </w:p>
        </w:tc>
      </w:tr>
      <w:tr w:rsidR="00A11A55" w:rsidRPr="00704996" w14:paraId="110F6860" w14:textId="77777777" w:rsidTr="00257E08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C22909" w14:textId="77777777" w:rsidR="00A11A55" w:rsidRPr="00704996" w:rsidRDefault="00A11A55" w:rsidP="00257E08">
            <w:pPr>
              <w:pStyle w:val="Standard"/>
              <w:rPr>
                <w:szCs w:val="28"/>
              </w:rPr>
            </w:pPr>
            <w:r w:rsidRPr="00704996">
              <w:rPr>
                <w:szCs w:val="28"/>
              </w:rPr>
              <w:t>Преподаватель</w:t>
            </w:r>
          </w:p>
        </w:tc>
        <w:tc>
          <w:tcPr>
            <w:tcW w:w="214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AD37E0" w14:textId="77777777" w:rsidR="00A11A55" w:rsidRPr="00704996" w:rsidRDefault="00A11A55" w:rsidP="00257E08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3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458517" w14:textId="77777777" w:rsidR="00A11A55" w:rsidRPr="00704996" w:rsidRDefault="00A11A55" w:rsidP="00257E08">
            <w:pPr>
              <w:pStyle w:val="Standard"/>
              <w:jc w:val="center"/>
              <w:rPr>
                <w:szCs w:val="28"/>
              </w:rPr>
            </w:pPr>
            <w:proofErr w:type="spellStart"/>
            <w:r w:rsidRPr="00704996">
              <w:t>Балтрашевич</w:t>
            </w:r>
            <w:proofErr w:type="spellEnd"/>
            <w:r w:rsidRPr="00704996">
              <w:t xml:space="preserve"> В.Э.</w:t>
            </w:r>
          </w:p>
        </w:tc>
      </w:tr>
    </w:tbl>
    <w:p w14:paraId="63D7F8A4" w14:textId="77777777" w:rsidR="00575477" w:rsidRDefault="00575477">
      <w:pPr>
        <w:pStyle w:val="Standard"/>
        <w:jc w:val="center"/>
        <w:rPr>
          <w:bCs/>
          <w:szCs w:val="28"/>
          <w:lang w:eastAsia="ru-RU" w:bidi="ar-SA"/>
        </w:rPr>
      </w:pPr>
    </w:p>
    <w:p w14:paraId="6F6AA183" w14:textId="77777777" w:rsidR="00575477" w:rsidRDefault="00575477">
      <w:pPr>
        <w:pStyle w:val="Standard"/>
        <w:jc w:val="center"/>
        <w:rPr>
          <w:bCs/>
          <w:szCs w:val="28"/>
          <w:lang w:eastAsia="ru-RU" w:bidi="ar-SA"/>
        </w:rPr>
      </w:pPr>
    </w:p>
    <w:p w14:paraId="68C31B0B" w14:textId="77777777" w:rsidR="00575477" w:rsidRDefault="00471D8B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1FF169F6" w14:textId="4818138D" w:rsidR="00575477" w:rsidRDefault="00471D8B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9B43F6">
        <w:rPr>
          <w:bCs/>
          <w:szCs w:val="28"/>
          <w:lang w:eastAsia="ru-RU" w:bidi="ar-SA"/>
        </w:rPr>
        <w:t>22</w:t>
      </w:r>
    </w:p>
    <w:p w14:paraId="0B7ACA9A" w14:textId="19676A17" w:rsidR="00575477" w:rsidRDefault="00471D8B">
      <w:pPr>
        <w:pStyle w:val="2"/>
        <w:pageBreakBefore/>
      </w:pPr>
      <w:r>
        <w:lastRenderedPageBreak/>
        <w:t>Цель работы.</w:t>
      </w:r>
    </w:p>
    <w:p w14:paraId="6F3C0234" w14:textId="1E5ADA42" w:rsidR="0029545A" w:rsidRDefault="00F20114" w:rsidP="00215240">
      <w:pPr>
        <w:pStyle w:val="Textbody"/>
      </w:pPr>
      <w:r>
        <w:t>Создать базу знаний с использованием процедур.</w:t>
      </w:r>
    </w:p>
    <w:p w14:paraId="1E73D478" w14:textId="77777777" w:rsidR="0039707A" w:rsidRDefault="0039707A" w:rsidP="00215240">
      <w:pPr>
        <w:pStyle w:val="Textbody"/>
      </w:pPr>
    </w:p>
    <w:p w14:paraId="0F78A28C" w14:textId="0B03F0A4" w:rsidR="00575477" w:rsidRDefault="00787429">
      <w:pPr>
        <w:pStyle w:val="2"/>
      </w:pPr>
      <w:r>
        <w:t>Описание базы знаний.</w:t>
      </w:r>
    </w:p>
    <w:p w14:paraId="1AEC0EA6" w14:textId="4340D8AC" w:rsidR="00B97367" w:rsidRDefault="00787429" w:rsidP="005C1AD9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</w:r>
      <w:r w:rsidR="005C1AD9">
        <w:rPr>
          <w:lang w:eastAsia="ru-RU" w:bidi="ar-SA"/>
        </w:rPr>
        <w:t>Для выполнения лабораторной работы, в качестве основы использовалась база знаний «</w:t>
      </w:r>
      <w:r w:rsidR="00F20114">
        <w:rPr>
          <w:lang w:eastAsia="ru-RU" w:bidi="ar-SA"/>
        </w:rPr>
        <w:t>дефект</w:t>
      </w:r>
      <w:r w:rsidR="0039707A">
        <w:rPr>
          <w:lang w:eastAsia="ru-RU" w:bidi="ar-SA"/>
        </w:rPr>
        <w:t>ы</w:t>
      </w:r>
      <w:r w:rsidR="00F20114">
        <w:rPr>
          <w:lang w:eastAsia="ru-RU" w:bidi="ar-SA"/>
        </w:rPr>
        <w:t xml:space="preserve"> зрения</w:t>
      </w:r>
      <w:r w:rsidR="005C1AD9">
        <w:rPr>
          <w:lang w:eastAsia="ru-RU" w:bidi="ar-SA"/>
        </w:rPr>
        <w:t xml:space="preserve">». </w:t>
      </w:r>
    </w:p>
    <w:p w14:paraId="276951B6" w14:textId="5CAAC5CD" w:rsidR="0029545A" w:rsidRDefault="005B1647" w:rsidP="00B97367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 xml:space="preserve">Первоначально </w:t>
      </w:r>
      <w:r w:rsidR="0029545A">
        <w:rPr>
          <w:lang w:eastAsia="ru-RU" w:bidi="ar-SA"/>
        </w:rPr>
        <w:t xml:space="preserve">пользователю представляется 4 пункта, каждый из которых определяется тестом. </w:t>
      </w:r>
      <w:r>
        <w:rPr>
          <w:lang w:eastAsia="ru-RU" w:bidi="ar-SA"/>
        </w:rPr>
        <w:t>После этого пользователь отвечает на вопросы, приводящие к нужному результату.</w:t>
      </w:r>
    </w:p>
    <w:p w14:paraId="1E732AE2" w14:textId="77777777" w:rsidR="0039707A" w:rsidRDefault="0039707A" w:rsidP="00B97367">
      <w:pPr>
        <w:pStyle w:val="Standard"/>
        <w:ind w:firstLine="0"/>
        <w:rPr>
          <w:lang w:eastAsia="ru-RU" w:bidi="ar-SA"/>
        </w:rPr>
      </w:pPr>
    </w:p>
    <w:p w14:paraId="2391F5DB" w14:textId="31662E3E" w:rsidR="00F20114" w:rsidRPr="00F20114" w:rsidRDefault="00F20114" w:rsidP="00F20114">
      <w:pPr>
        <w:pStyle w:val="Standard"/>
        <w:ind w:firstLine="0"/>
        <w:rPr>
          <w:b/>
          <w:bCs/>
          <w:noProof/>
          <w:lang w:eastAsia="ru-RU" w:bidi="ar-SA"/>
        </w:rPr>
      </w:pPr>
      <w:r>
        <w:rPr>
          <w:noProof/>
          <w:lang w:eastAsia="ru-RU" w:bidi="ar-SA"/>
        </w:rPr>
        <w:tab/>
      </w:r>
      <w:r w:rsidRPr="00F20114">
        <w:rPr>
          <w:b/>
          <w:bCs/>
          <w:noProof/>
          <w:lang w:eastAsia="ru-RU" w:bidi="ar-SA"/>
        </w:rPr>
        <w:t>Выполнение работы.</w:t>
      </w:r>
    </w:p>
    <w:p w14:paraId="0CD6FBF5" w14:textId="7F775C2D" w:rsidR="0029545A" w:rsidRDefault="0063470F" w:rsidP="0029545A">
      <w:pPr>
        <w:pStyle w:val="Standard"/>
        <w:ind w:firstLine="708"/>
        <w:rPr>
          <w:noProof/>
          <w:lang w:eastAsia="ru-RU" w:bidi="ar-SA"/>
        </w:rPr>
      </w:pPr>
      <w:r>
        <w:rPr>
          <w:noProof/>
          <w:lang w:eastAsia="ru-RU" w:bidi="ar-SA"/>
        </w:rPr>
        <w:t>Для выполнения лабораторной работы было</w:t>
      </w:r>
      <w:r w:rsidR="00F20114">
        <w:rPr>
          <w:noProof/>
          <w:lang w:eastAsia="ru-RU" w:bidi="ar-SA"/>
        </w:rPr>
        <w:t xml:space="preserve"> </w:t>
      </w:r>
      <w:r>
        <w:rPr>
          <w:noProof/>
          <w:lang w:eastAsia="ru-RU" w:bidi="ar-SA"/>
        </w:rPr>
        <w:t xml:space="preserve">написано приложение на языке программирования </w:t>
      </w:r>
      <w:r>
        <w:rPr>
          <w:noProof/>
          <w:lang w:val="en-US" w:eastAsia="ru-RU" w:bidi="ar-SA"/>
        </w:rPr>
        <w:t>python</w:t>
      </w:r>
      <w:r>
        <w:rPr>
          <w:noProof/>
          <w:lang w:eastAsia="ru-RU" w:bidi="ar-SA"/>
        </w:rPr>
        <w:t>, которое отпределяет дефекты зрения с помощью 4 разных тестов</w:t>
      </w:r>
      <w:r w:rsidR="003915AB">
        <w:rPr>
          <w:noProof/>
          <w:lang w:eastAsia="ru-RU" w:bidi="ar-SA"/>
        </w:rPr>
        <w:t xml:space="preserve">. </w:t>
      </w:r>
      <w:r w:rsidR="003915AB" w:rsidRPr="003915AB">
        <w:rPr>
          <w:rFonts w:hint="eastAsia"/>
          <w:noProof/>
          <w:lang w:eastAsia="ru-RU" w:bidi="ar-SA"/>
        </w:rPr>
        <w:t>Для каждого теста пользователь вводит данные</w:t>
      </w:r>
      <w:r w:rsidR="003915AB">
        <w:rPr>
          <w:noProof/>
          <w:lang w:eastAsia="ru-RU" w:bidi="ar-SA"/>
        </w:rPr>
        <w:t xml:space="preserve">, </w:t>
      </w:r>
      <w:r w:rsidR="003915AB">
        <w:rPr>
          <w:rFonts w:hint="eastAsia"/>
          <w:noProof/>
          <w:lang w:eastAsia="ru-RU" w:bidi="ar-SA"/>
        </w:rPr>
        <w:t>а</w:t>
      </w:r>
      <w:r w:rsidR="003915AB" w:rsidRPr="003915AB">
        <w:rPr>
          <w:rFonts w:hint="eastAsia"/>
          <w:noProof/>
          <w:lang w:eastAsia="ru-RU" w:bidi="ar-SA"/>
        </w:rPr>
        <w:t xml:space="preserve"> процедура высчитывает общий результат для теста</w:t>
      </w:r>
      <w:r w:rsidR="003915AB">
        <w:rPr>
          <w:noProof/>
          <w:lang w:eastAsia="ru-RU" w:bidi="ar-SA"/>
        </w:rPr>
        <w:t>.</w:t>
      </w:r>
    </w:p>
    <w:p w14:paraId="36AC7A67" w14:textId="77777777" w:rsidR="00616A64" w:rsidRDefault="00616A64" w:rsidP="00616A64">
      <w:pPr>
        <w:pStyle w:val="Standard"/>
        <w:rPr>
          <w:noProof/>
          <w:u w:val="single"/>
          <w:lang w:eastAsia="ru-RU" w:bidi="ar-SA"/>
        </w:rPr>
      </w:pPr>
      <w:r>
        <w:rPr>
          <w:noProof/>
          <w:u w:val="single"/>
          <w:lang w:eastAsia="ru-RU" w:bidi="ar-SA"/>
        </w:rPr>
        <w:t>Основное окно</w:t>
      </w:r>
    </w:p>
    <w:p w14:paraId="11E08F0C" w14:textId="77777777" w:rsidR="00616A64" w:rsidRDefault="00616A64" w:rsidP="00616A64">
      <w:pPr>
        <w:pStyle w:val="Standard"/>
        <w:rPr>
          <w:noProof/>
          <w:lang w:eastAsia="ru-RU" w:bidi="ar-SA"/>
        </w:rPr>
      </w:pPr>
      <w:r>
        <w:rPr>
          <w:noProof/>
          <w:lang w:eastAsia="ru-RU" w:bidi="ar-SA"/>
        </w:rPr>
        <w:t>В основном окне происходит выбор тестов, а также вывод результатов каждого теста (рис. 1).</w:t>
      </w:r>
    </w:p>
    <w:p w14:paraId="6EDC79BA" w14:textId="7B2B350C" w:rsidR="00616A64" w:rsidRDefault="008E3B77" w:rsidP="008E3B77">
      <w:pPr>
        <w:pStyle w:val="Standard"/>
        <w:jc w:val="center"/>
        <w:rPr>
          <w:noProof/>
          <w:lang w:eastAsia="ru-RU" w:bidi="ar-SA"/>
        </w:rPr>
      </w:pPr>
      <w:r w:rsidRPr="008E3B77">
        <w:rPr>
          <w:noProof/>
          <w:lang w:eastAsia="ru-RU" w:bidi="ar-SA"/>
        </w:rPr>
        <w:drawing>
          <wp:inline distT="0" distB="0" distL="0" distR="0" wp14:anchorId="439F1667" wp14:editId="75778112">
            <wp:extent cx="3600450" cy="15267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2942" cy="154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C185" w14:textId="77777777" w:rsidR="00616A64" w:rsidRPr="00372BA8" w:rsidRDefault="00616A64" w:rsidP="00616A64">
      <w:pPr>
        <w:pStyle w:val="Standard"/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t>Рисунок 1 – Основное окно</w:t>
      </w:r>
    </w:p>
    <w:p w14:paraId="21182768" w14:textId="77777777" w:rsidR="00616A64" w:rsidRDefault="00616A64" w:rsidP="0029545A">
      <w:pPr>
        <w:pStyle w:val="Standard"/>
        <w:ind w:firstLine="708"/>
        <w:rPr>
          <w:noProof/>
          <w:lang w:eastAsia="ru-RU" w:bidi="ar-SA"/>
        </w:rPr>
      </w:pPr>
    </w:p>
    <w:p w14:paraId="3B304C50" w14:textId="0165D1B4" w:rsidR="000B719A" w:rsidRPr="0039707A" w:rsidRDefault="0063470F" w:rsidP="0039707A">
      <w:pPr>
        <w:pStyle w:val="Standard"/>
        <w:ind w:left="709" w:firstLine="0"/>
        <w:rPr>
          <w:noProof/>
          <w:u w:val="single"/>
          <w:lang w:eastAsia="ru-RU" w:bidi="ar-SA"/>
        </w:rPr>
      </w:pPr>
      <w:r w:rsidRPr="0039707A">
        <w:rPr>
          <w:noProof/>
          <w:u w:val="single"/>
          <w:lang w:eastAsia="ru-RU" w:bidi="ar-SA"/>
        </w:rPr>
        <w:t>Тест на цветовосприятие</w:t>
      </w:r>
    </w:p>
    <w:p w14:paraId="3A2AA27C" w14:textId="2098F325" w:rsidR="0063470F" w:rsidRDefault="0063470F" w:rsidP="0039707A">
      <w:pPr>
        <w:pStyle w:val="Standard"/>
        <w:rPr>
          <w:noProof/>
          <w:lang w:eastAsia="ru-RU" w:bidi="ar-SA"/>
        </w:rPr>
      </w:pPr>
      <w:r>
        <w:rPr>
          <w:noProof/>
          <w:lang w:eastAsia="ru-RU" w:bidi="ar-SA"/>
        </w:rPr>
        <w:t>Это т</w:t>
      </w:r>
      <w:r w:rsidRPr="0063470F">
        <w:rPr>
          <w:noProof/>
          <w:lang w:eastAsia="ru-RU" w:bidi="ar-SA"/>
        </w:rPr>
        <w:t xml:space="preserve">ест, с помощью которого можно определить, сколько </w:t>
      </w:r>
      <w:r w:rsidR="0029545A" w:rsidRPr="0029545A">
        <w:rPr>
          <w:noProof/>
          <w:lang w:eastAsia="ru-RU" w:bidi="ar-SA"/>
        </w:rPr>
        <w:t>фоточувствительных рецепторов</w:t>
      </w:r>
      <w:r w:rsidR="0029545A">
        <w:rPr>
          <w:noProof/>
          <w:lang w:eastAsia="ru-RU" w:bidi="ar-SA"/>
        </w:rPr>
        <w:t xml:space="preserve"> </w:t>
      </w:r>
      <w:r w:rsidR="0029545A" w:rsidRPr="0029545A">
        <w:rPr>
          <w:noProof/>
          <w:lang w:eastAsia="ru-RU" w:bidi="ar-SA"/>
        </w:rPr>
        <w:t>содержит сетчатка ваших глаз</w:t>
      </w:r>
      <w:r w:rsidRPr="0063470F">
        <w:rPr>
          <w:noProof/>
          <w:lang w:eastAsia="ru-RU" w:bidi="ar-SA"/>
        </w:rPr>
        <w:t>. Чтобы пройти тест, посчитайте, сколько цветов вы видите в спектре.</w:t>
      </w:r>
      <w:r w:rsidR="0029545A">
        <w:rPr>
          <w:noProof/>
          <w:lang w:eastAsia="ru-RU" w:bidi="ar-SA"/>
        </w:rPr>
        <w:t xml:space="preserve"> Пример </w:t>
      </w:r>
      <w:r w:rsidR="00215240">
        <w:rPr>
          <w:noProof/>
          <w:lang w:eastAsia="ru-RU" w:bidi="ar-SA"/>
        </w:rPr>
        <w:t>работы</w:t>
      </w:r>
      <w:r w:rsidR="0029545A">
        <w:rPr>
          <w:noProof/>
          <w:lang w:eastAsia="ru-RU" w:bidi="ar-SA"/>
        </w:rPr>
        <w:t xml:space="preserve"> программы представлен на </w:t>
      </w:r>
      <w:r w:rsidR="0039707A">
        <w:rPr>
          <w:noProof/>
          <w:lang w:eastAsia="ru-RU" w:bidi="ar-SA"/>
        </w:rPr>
        <w:t>рисунке</w:t>
      </w:r>
      <w:r w:rsidR="0029545A">
        <w:rPr>
          <w:noProof/>
          <w:lang w:eastAsia="ru-RU" w:bidi="ar-SA"/>
        </w:rPr>
        <w:t xml:space="preserve"> 1.</w:t>
      </w:r>
    </w:p>
    <w:p w14:paraId="1B04A1F5" w14:textId="318B6F4D" w:rsidR="0063470F" w:rsidRDefault="003915AB" w:rsidP="0063470F">
      <w:pPr>
        <w:pStyle w:val="Standard"/>
        <w:ind w:left="1428" w:firstLine="0"/>
        <w:jc w:val="center"/>
        <w:rPr>
          <w:noProof/>
          <w:lang w:eastAsia="ru-RU" w:bidi="ar-SA"/>
        </w:rPr>
      </w:pPr>
      <w:r>
        <w:rPr>
          <w:noProof/>
        </w:rPr>
        <w:lastRenderedPageBreak/>
        <w:drawing>
          <wp:inline distT="0" distB="0" distL="0" distR="0" wp14:anchorId="0E461B53" wp14:editId="1A58AD69">
            <wp:extent cx="4095355" cy="27241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9771" cy="283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0544" w14:textId="0450D4A7" w:rsidR="0063470F" w:rsidRDefault="0069388E" w:rsidP="00616A64">
      <w:pPr>
        <w:pStyle w:val="Standard"/>
        <w:ind w:left="1428" w:firstLine="0"/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t>Рисунок</w:t>
      </w:r>
      <w:r w:rsidR="0029545A">
        <w:rPr>
          <w:noProof/>
          <w:lang w:eastAsia="ru-RU" w:bidi="ar-SA"/>
        </w:rPr>
        <w:t xml:space="preserve"> 1</w:t>
      </w:r>
      <w:r>
        <w:rPr>
          <w:noProof/>
          <w:lang w:eastAsia="ru-RU" w:bidi="ar-SA"/>
        </w:rPr>
        <w:t xml:space="preserve"> – Тест на цветовосприятие</w:t>
      </w:r>
    </w:p>
    <w:p w14:paraId="4A3185B1" w14:textId="1EBC2FEB" w:rsidR="0063470F" w:rsidRPr="0063470F" w:rsidRDefault="0063470F" w:rsidP="00982514">
      <w:pPr>
        <w:pStyle w:val="Standard"/>
        <w:rPr>
          <w:noProof/>
          <w:lang w:eastAsia="ru-RU" w:bidi="ar-SA"/>
        </w:rPr>
      </w:pPr>
      <w:r w:rsidRPr="0063470F">
        <w:rPr>
          <w:noProof/>
          <w:lang w:eastAsia="ru-RU" w:bidi="ar-SA"/>
        </w:rPr>
        <w:t>Результаты теста</w:t>
      </w:r>
    </w:p>
    <w:p w14:paraId="68E2AC0B" w14:textId="77777777" w:rsidR="0063470F" w:rsidRPr="0063470F" w:rsidRDefault="0063470F" w:rsidP="00982514">
      <w:pPr>
        <w:pStyle w:val="Standard"/>
        <w:rPr>
          <w:noProof/>
          <w:lang w:eastAsia="ru-RU" w:bidi="ar-SA"/>
        </w:rPr>
      </w:pPr>
      <w:r w:rsidRPr="0063470F">
        <w:rPr>
          <w:noProof/>
          <w:lang w:eastAsia="ru-RU" w:bidi="ar-SA"/>
        </w:rPr>
        <w:t>Менее 20 цветов. Вы – дихромат. То есть у вас только два типа цветочувствительных колбочек в глазу. Возможно, чаще всего вы носите чёрную, бежевую или синюю одежду. 25% людей попадают в эту категорию.</w:t>
      </w:r>
    </w:p>
    <w:p w14:paraId="5AEF0C8B" w14:textId="77777777" w:rsidR="0063470F" w:rsidRPr="0063470F" w:rsidRDefault="0063470F" w:rsidP="00982514">
      <w:pPr>
        <w:pStyle w:val="Standard"/>
        <w:rPr>
          <w:noProof/>
          <w:lang w:eastAsia="ru-RU" w:bidi="ar-SA"/>
        </w:rPr>
      </w:pPr>
      <w:r w:rsidRPr="0063470F">
        <w:rPr>
          <w:noProof/>
          <w:lang w:eastAsia="ru-RU" w:bidi="ar-SA"/>
        </w:rPr>
        <w:t>От 20 до 32 цветов. Вы – трихромат. У вас есть три вида колбочек в глазу. Вы можете различать многие оттенки в фиолетовой, синей, зелеёной и красной областях спектра. В эту категорию попадает около 50% населения Земли.</w:t>
      </w:r>
    </w:p>
    <w:p w14:paraId="1FC11594" w14:textId="77777777" w:rsidR="0063470F" w:rsidRPr="0063470F" w:rsidRDefault="0063470F" w:rsidP="00982514">
      <w:pPr>
        <w:pStyle w:val="Standard"/>
        <w:rPr>
          <w:noProof/>
          <w:lang w:eastAsia="ru-RU" w:bidi="ar-SA"/>
        </w:rPr>
      </w:pPr>
      <w:r w:rsidRPr="0063470F">
        <w:rPr>
          <w:noProof/>
          <w:lang w:eastAsia="ru-RU" w:bidi="ar-SA"/>
        </w:rPr>
        <w:t>От 32 до 39 цветов. Поздравляем! Вы – тетрахромат. У таких людей работает четыре вида колбочек. Скорее всего, вас раздражает жёлтый и вы не носите одежду этого цвета. Около 25% людей – тетрахроматы.</w:t>
      </w:r>
    </w:p>
    <w:p w14:paraId="42CA32C9" w14:textId="7998DDA4" w:rsidR="0063470F" w:rsidRDefault="0063470F" w:rsidP="00982514">
      <w:pPr>
        <w:pStyle w:val="Standard"/>
        <w:rPr>
          <w:noProof/>
          <w:lang w:eastAsia="ru-RU" w:bidi="ar-SA"/>
        </w:rPr>
      </w:pPr>
      <w:r w:rsidRPr="0063470F">
        <w:rPr>
          <w:noProof/>
          <w:lang w:eastAsia="ru-RU" w:bidi="ar-SA"/>
        </w:rPr>
        <w:t>Более 39 цветов. Тогда пересчитайте снова! Диана Дервал объясняет, что на этом спектре – всего 39 различных цветов и, вероятно, только 35 видно хорошо, с учётом того, что вы смотрите на экран компьютера, а не на бумажный оригинал.</w:t>
      </w:r>
    </w:p>
    <w:p w14:paraId="0E857CFA" w14:textId="77777777" w:rsidR="0069388E" w:rsidRDefault="0069388E" w:rsidP="00982514">
      <w:pPr>
        <w:pStyle w:val="Standard"/>
        <w:rPr>
          <w:noProof/>
          <w:lang w:eastAsia="ru-RU" w:bidi="ar-SA"/>
        </w:rPr>
      </w:pPr>
    </w:p>
    <w:p w14:paraId="48A807D7" w14:textId="045D046F" w:rsidR="0063470F" w:rsidRPr="0069388E" w:rsidRDefault="0063470F" w:rsidP="00982514">
      <w:pPr>
        <w:pStyle w:val="Standard"/>
        <w:ind w:firstLine="708"/>
        <w:rPr>
          <w:noProof/>
          <w:u w:val="single"/>
          <w:lang w:eastAsia="ru-RU" w:bidi="ar-SA"/>
        </w:rPr>
      </w:pPr>
      <w:r w:rsidRPr="0069388E">
        <w:rPr>
          <w:noProof/>
          <w:u w:val="single"/>
          <w:lang w:eastAsia="ru-RU" w:bidi="ar-SA"/>
        </w:rPr>
        <w:t>Тест на дальтонизм</w:t>
      </w:r>
    </w:p>
    <w:p w14:paraId="27EAD554" w14:textId="3218455C" w:rsidR="0029545A" w:rsidRPr="0029545A" w:rsidRDefault="0063470F" w:rsidP="00982514">
      <w:pPr>
        <w:pStyle w:val="Standard"/>
        <w:rPr>
          <w:noProof/>
          <w:lang w:eastAsia="ru-RU" w:bidi="ar-SA"/>
        </w:rPr>
      </w:pPr>
      <w:r>
        <w:rPr>
          <w:noProof/>
          <w:lang w:eastAsia="ru-RU" w:bidi="ar-SA"/>
        </w:rPr>
        <w:t xml:space="preserve">Для того чтобы определить </w:t>
      </w:r>
      <w:r w:rsidRPr="0063470F">
        <w:rPr>
          <w:noProof/>
          <w:lang w:eastAsia="ru-RU" w:bidi="ar-SA"/>
        </w:rPr>
        <w:t>нарушение цветовосприятия, обусловленное неспособностью различать один или все цвета основного спектра</w:t>
      </w:r>
      <w:r>
        <w:rPr>
          <w:noProof/>
          <w:lang w:eastAsia="ru-RU" w:bidi="ar-SA"/>
        </w:rPr>
        <w:t xml:space="preserve">, пользовотелю </w:t>
      </w:r>
      <w:r w:rsidRPr="0063470F">
        <w:rPr>
          <w:noProof/>
          <w:lang w:eastAsia="ru-RU" w:bidi="ar-SA"/>
        </w:rPr>
        <w:t>приводится</w:t>
      </w:r>
      <w:r>
        <w:rPr>
          <w:noProof/>
          <w:lang w:eastAsia="ru-RU" w:bidi="ar-SA"/>
        </w:rPr>
        <w:t xml:space="preserve"> 13 ярких цветных таблиц, в каждой из которых </w:t>
      </w:r>
      <w:r w:rsidRPr="0063470F">
        <w:rPr>
          <w:noProof/>
          <w:lang w:eastAsia="ru-RU" w:bidi="ar-SA"/>
        </w:rPr>
        <w:t>собраны яркие цветные кружки и точки</w:t>
      </w:r>
      <w:r>
        <w:rPr>
          <w:noProof/>
          <w:lang w:eastAsia="ru-RU" w:bidi="ar-SA"/>
        </w:rPr>
        <w:t xml:space="preserve">. </w:t>
      </w:r>
      <w:r w:rsidRPr="0063470F">
        <w:rPr>
          <w:noProof/>
          <w:lang w:eastAsia="ru-RU" w:bidi="ar-SA"/>
        </w:rPr>
        <w:t xml:space="preserve">Человек, который не страдает дальтонизмом, увидит на </w:t>
      </w:r>
      <w:r w:rsidRPr="0063470F">
        <w:rPr>
          <w:noProof/>
          <w:lang w:eastAsia="ru-RU" w:bidi="ar-SA"/>
        </w:rPr>
        <w:lastRenderedPageBreak/>
        <w:t>цветных таблицах цифры</w:t>
      </w:r>
      <w:r w:rsidR="0069388E">
        <w:rPr>
          <w:noProof/>
          <w:lang w:eastAsia="ru-RU" w:bidi="ar-SA"/>
        </w:rPr>
        <w:t xml:space="preserve"> или фигуры</w:t>
      </w:r>
      <w:r w:rsidRPr="0063470F">
        <w:rPr>
          <w:noProof/>
          <w:lang w:eastAsia="ru-RU" w:bidi="ar-SA"/>
        </w:rPr>
        <w:t>.</w:t>
      </w:r>
      <w:r w:rsidR="0029545A">
        <w:rPr>
          <w:noProof/>
          <w:lang w:eastAsia="ru-RU" w:bidi="ar-SA"/>
        </w:rPr>
        <w:t xml:space="preserve"> Пример </w:t>
      </w:r>
      <w:r w:rsidR="00215240">
        <w:rPr>
          <w:noProof/>
          <w:lang w:eastAsia="ru-RU" w:bidi="ar-SA"/>
        </w:rPr>
        <w:t>работы</w:t>
      </w:r>
      <w:r w:rsidR="0029545A">
        <w:rPr>
          <w:noProof/>
          <w:lang w:eastAsia="ru-RU" w:bidi="ar-SA"/>
        </w:rPr>
        <w:t xml:space="preserve"> программы представлен на </w:t>
      </w:r>
      <w:r w:rsidR="0069388E">
        <w:rPr>
          <w:noProof/>
          <w:lang w:eastAsia="ru-RU" w:bidi="ar-SA"/>
        </w:rPr>
        <w:t>рисунке</w:t>
      </w:r>
      <w:r w:rsidR="0029545A">
        <w:rPr>
          <w:noProof/>
          <w:lang w:eastAsia="ru-RU" w:bidi="ar-SA"/>
        </w:rPr>
        <w:t xml:space="preserve"> 2.</w:t>
      </w:r>
    </w:p>
    <w:p w14:paraId="3BEE5B76" w14:textId="72014D67" w:rsidR="0063470F" w:rsidRDefault="00616A64" w:rsidP="0063470F">
      <w:pPr>
        <w:pStyle w:val="Standard"/>
        <w:ind w:left="707"/>
        <w:jc w:val="center"/>
        <w:rPr>
          <w:noProof/>
          <w:lang w:eastAsia="ru-RU" w:bidi="ar-SA"/>
        </w:rPr>
      </w:pPr>
      <w:r w:rsidRPr="00616A64">
        <w:rPr>
          <w:noProof/>
          <w:lang w:eastAsia="ru-RU" w:bidi="ar-SA"/>
        </w:rPr>
        <w:drawing>
          <wp:inline distT="0" distB="0" distL="0" distR="0" wp14:anchorId="37035C7C" wp14:editId="77A67C33">
            <wp:extent cx="4019550" cy="2666633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0433" cy="268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B6AF" w14:textId="28BD3751" w:rsidR="0029545A" w:rsidRDefault="0069388E" w:rsidP="0063470F">
      <w:pPr>
        <w:pStyle w:val="Standard"/>
        <w:ind w:left="707"/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t>Рисунок</w:t>
      </w:r>
      <w:r w:rsidR="0029545A">
        <w:rPr>
          <w:noProof/>
          <w:lang w:eastAsia="ru-RU" w:bidi="ar-SA"/>
        </w:rPr>
        <w:t xml:space="preserve"> 2</w:t>
      </w:r>
      <w:r>
        <w:rPr>
          <w:noProof/>
          <w:lang w:eastAsia="ru-RU" w:bidi="ar-SA"/>
        </w:rPr>
        <w:t xml:space="preserve"> – Тест на дальтонизм</w:t>
      </w:r>
    </w:p>
    <w:p w14:paraId="35A0512D" w14:textId="77777777" w:rsidR="0029545A" w:rsidRDefault="0029545A" w:rsidP="0063470F">
      <w:pPr>
        <w:pStyle w:val="Standard"/>
        <w:ind w:left="707"/>
        <w:jc w:val="center"/>
        <w:rPr>
          <w:noProof/>
          <w:lang w:eastAsia="ru-RU" w:bidi="ar-SA"/>
        </w:rPr>
      </w:pPr>
    </w:p>
    <w:p w14:paraId="29900FEB" w14:textId="14B31C1C" w:rsidR="0063470F" w:rsidRPr="0069388E" w:rsidRDefault="0063470F" w:rsidP="00982514">
      <w:pPr>
        <w:pStyle w:val="Standard"/>
        <w:rPr>
          <w:noProof/>
          <w:u w:val="single"/>
          <w:lang w:eastAsia="ru-RU" w:bidi="ar-SA"/>
        </w:rPr>
      </w:pPr>
      <w:r w:rsidRPr="0069388E">
        <w:rPr>
          <w:noProof/>
          <w:u w:val="single"/>
          <w:lang w:eastAsia="ru-RU" w:bidi="ar-SA"/>
        </w:rPr>
        <w:t xml:space="preserve">Тест на астигматизм </w:t>
      </w:r>
    </w:p>
    <w:p w14:paraId="0A2E34AA" w14:textId="66A041BD" w:rsidR="00542042" w:rsidRDefault="00542042" w:rsidP="00982514">
      <w:pPr>
        <w:pStyle w:val="Standard"/>
        <w:rPr>
          <w:noProof/>
          <w:lang w:eastAsia="ru-RU" w:bidi="ar-SA"/>
        </w:rPr>
      </w:pPr>
      <w:r>
        <w:rPr>
          <w:noProof/>
          <w:lang w:eastAsia="ru-RU" w:bidi="ar-SA"/>
        </w:rPr>
        <w:t>Чтобы определить астигматизм было создано 3 программных этапа, в каждом из которых пользователю представляется картинка и план действий которые он должен выполнить, в итоге выводится информация о предположительном дефекте зрения.</w:t>
      </w:r>
      <w:r w:rsidR="0029545A">
        <w:rPr>
          <w:noProof/>
          <w:lang w:eastAsia="ru-RU" w:bidi="ar-SA"/>
        </w:rPr>
        <w:t xml:space="preserve"> Пример </w:t>
      </w:r>
      <w:r w:rsidR="00215240">
        <w:rPr>
          <w:noProof/>
          <w:lang w:eastAsia="ru-RU" w:bidi="ar-SA"/>
        </w:rPr>
        <w:t>работы</w:t>
      </w:r>
      <w:r w:rsidR="0029545A">
        <w:rPr>
          <w:noProof/>
          <w:lang w:eastAsia="ru-RU" w:bidi="ar-SA"/>
        </w:rPr>
        <w:t xml:space="preserve"> программы представлен на </w:t>
      </w:r>
      <w:r w:rsidR="00982514">
        <w:rPr>
          <w:noProof/>
          <w:lang w:eastAsia="ru-RU" w:bidi="ar-SA"/>
        </w:rPr>
        <w:t>рисунке</w:t>
      </w:r>
      <w:r w:rsidR="0029545A">
        <w:rPr>
          <w:noProof/>
          <w:lang w:eastAsia="ru-RU" w:bidi="ar-SA"/>
        </w:rPr>
        <w:t xml:space="preserve"> 3.</w:t>
      </w:r>
    </w:p>
    <w:p w14:paraId="4E0D1061" w14:textId="00985AE4" w:rsidR="003915AB" w:rsidRDefault="003915AB" w:rsidP="003915AB">
      <w:pPr>
        <w:pStyle w:val="Standard"/>
        <w:ind w:left="1428" w:firstLine="0"/>
        <w:jc w:val="center"/>
        <w:rPr>
          <w:noProof/>
          <w:lang w:eastAsia="ru-RU" w:bidi="ar-SA"/>
        </w:rPr>
      </w:pPr>
      <w:r>
        <w:rPr>
          <w:noProof/>
        </w:rPr>
        <w:drawing>
          <wp:inline distT="0" distB="0" distL="0" distR="0" wp14:anchorId="3A209183" wp14:editId="3F26AAB7">
            <wp:extent cx="3324225" cy="3041400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7961" cy="309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9805" w14:textId="1C1CE424" w:rsidR="0029545A" w:rsidRDefault="00982514" w:rsidP="003915AB">
      <w:pPr>
        <w:pStyle w:val="Standard"/>
        <w:ind w:left="1428" w:firstLine="0"/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t>Рисунок</w:t>
      </w:r>
      <w:r w:rsidR="0029545A">
        <w:rPr>
          <w:noProof/>
          <w:lang w:eastAsia="ru-RU" w:bidi="ar-SA"/>
        </w:rPr>
        <w:t xml:space="preserve"> 3</w:t>
      </w:r>
      <w:r>
        <w:rPr>
          <w:noProof/>
          <w:lang w:eastAsia="ru-RU" w:bidi="ar-SA"/>
        </w:rPr>
        <w:t xml:space="preserve"> – Тест на астигматизм</w:t>
      </w:r>
    </w:p>
    <w:p w14:paraId="2ECCB3A1" w14:textId="4EA94F64" w:rsidR="0063470F" w:rsidRPr="00982514" w:rsidRDefault="0063470F" w:rsidP="00982514">
      <w:pPr>
        <w:pStyle w:val="Standard"/>
        <w:ind w:left="1134" w:firstLine="0"/>
        <w:rPr>
          <w:noProof/>
          <w:u w:val="single"/>
          <w:lang w:eastAsia="ru-RU" w:bidi="ar-SA"/>
        </w:rPr>
      </w:pPr>
      <w:r w:rsidRPr="00982514">
        <w:rPr>
          <w:noProof/>
          <w:u w:val="single"/>
          <w:lang w:eastAsia="ru-RU" w:bidi="ar-SA"/>
        </w:rPr>
        <w:lastRenderedPageBreak/>
        <w:t>Тест Амслера</w:t>
      </w:r>
    </w:p>
    <w:p w14:paraId="5D68FB85" w14:textId="695AB013" w:rsidR="008E3B77" w:rsidRDefault="00542042" w:rsidP="008E3B77">
      <w:pPr>
        <w:pStyle w:val="Standard"/>
        <w:ind w:left="426" w:firstLine="708"/>
        <w:rPr>
          <w:noProof/>
          <w:lang w:eastAsia="ru-RU" w:bidi="ar-SA"/>
        </w:rPr>
      </w:pPr>
      <w:r w:rsidRPr="00542042">
        <w:rPr>
          <w:noProof/>
          <w:lang w:eastAsia="ru-RU" w:bidi="ar-SA"/>
        </w:rPr>
        <w:t>Тест Амслера представляет собой решетку, поделенную на маленькие квадратики. В центре сетки расположена черная точка.</w:t>
      </w:r>
      <w:r>
        <w:rPr>
          <w:noProof/>
          <w:lang w:eastAsia="ru-RU" w:bidi="ar-SA"/>
        </w:rPr>
        <w:t xml:space="preserve"> Также пользователю предлогается план действий, который он должен выполнить для корректного результата. В итоге </w:t>
      </w:r>
      <w:r w:rsidRPr="00542042">
        <w:rPr>
          <w:noProof/>
          <w:lang w:eastAsia="ru-RU" w:bidi="ar-SA"/>
        </w:rPr>
        <w:t>при выполнении теста Амслера видимое изображение должно быть одинаково на обоих глазах, линии должны быть ровные, без искажений, пятен и искривлений.</w:t>
      </w:r>
      <w:r w:rsidR="0029545A">
        <w:rPr>
          <w:noProof/>
          <w:lang w:eastAsia="ru-RU" w:bidi="ar-SA"/>
        </w:rPr>
        <w:t xml:space="preserve"> Пример выполнения </w:t>
      </w:r>
      <w:r w:rsidR="00215240">
        <w:rPr>
          <w:noProof/>
          <w:lang w:eastAsia="ru-RU" w:bidi="ar-SA"/>
        </w:rPr>
        <w:t>работы</w:t>
      </w:r>
      <w:r w:rsidR="0029545A">
        <w:rPr>
          <w:noProof/>
          <w:lang w:eastAsia="ru-RU" w:bidi="ar-SA"/>
        </w:rPr>
        <w:t xml:space="preserve"> представлен на </w:t>
      </w:r>
      <w:r w:rsidR="00BB4921">
        <w:rPr>
          <w:noProof/>
          <w:lang w:eastAsia="ru-RU" w:bidi="ar-SA"/>
        </w:rPr>
        <w:t>рисунке</w:t>
      </w:r>
      <w:r w:rsidR="0029545A">
        <w:rPr>
          <w:noProof/>
          <w:lang w:eastAsia="ru-RU" w:bidi="ar-SA"/>
        </w:rPr>
        <w:t xml:space="preserve"> 4.</w:t>
      </w:r>
    </w:p>
    <w:p w14:paraId="4C4FD0B9" w14:textId="27579699" w:rsidR="0063470F" w:rsidRDefault="003915AB" w:rsidP="003915AB">
      <w:pPr>
        <w:pStyle w:val="Standard"/>
        <w:jc w:val="center"/>
        <w:rPr>
          <w:noProof/>
          <w:lang w:eastAsia="ru-RU" w:bidi="ar-SA"/>
        </w:rPr>
      </w:pPr>
      <w:r>
        <w:rPr>
          <w:noProof/>
        </w:rPr>
        <w:drawing>
          <wp:inline distT="0" distB="0" distL="0" distR="0" wp14:anchorId="76F12557" wp14:editId="6B707EBE">
            <wp:extent cx="3952090" cy="2643611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3578" cy="265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30F7" w14:textId="34E9898C" w:rsidR="0029545A" w:rsidRDefault="00BB4921" w:rsidP="003915AB">
      <w:pPr>
        <w:pStyle w:val="Standard"/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t>Рисунок</w:t>
      </w:r>
      <w:r w:rsidR="0029545A">
        <w:rPr>
          <w:noProof/>
          <w:lang w:eastAsia="ru-RU" w:bidi="ar-SA"/>
        </w:rPr>
        <w:t xml:space="preserve"> 4</w:t>
      </w:r>
      <w:r>
        <w:rPr>
          <w:noProof/>
          <w:lang w:eastAsia="ru-RU" w:bidi="ar-SA"/>
        </w:rPr>
        <w:t xml:space="preserve"> – Тест Амслера</w:t>
      </w:r>
    </w:p>
    <w:p w14:paraId="031E70D4" w14:textId="77777777" w:rsidR="003915AB" w:rsidRDefault="003915AB" w:rsidP="0029545A">
      <w:pPr>
        <w:pStyle w:val="Standard"/>
        <w:ind w:firstLine="0"/>
        <w:rPr>
          <w:b/>
          <w:bCs/>
          <w:noProof/>
          <w:lang w:eastAsia="ru-RU" w:bidi="ar-SA"/>
        </w:rPr>
      </w:pPr>
    </w:p>
    <w:p w14:paraId="397FC543" w14:textId="625F7528" w:rsidR="00542042" w:rsidRPr="00542042" w:rsidRDefault="00542042" w:rsidP="00AF50FB">
      <w:pPr>
        <w:pStyle w:val="Standard"/>
        <w:ind w:firstLine="708"/>
        <w:rPr>
          <w:b/>
          <w:bCs/>
          <w:noProof/>
          <w:lang w:eastAsia="ru-RU" w:bidi="ar-SA"/>
        </w:rPr>
      </w:pPr>
      <w:r>
        <w:rPr>
          <w:b/>
          <w:bCs/>
          <w:noProof/>
          <w:lang w:eastAsia="ru-RU" w:bidi="ar-SA"/>
        </w:rPr>
        <w:t>Инсрукция по запуску.</w:t>
      </w:r>
    </w:p>
    <w:p w14:paraId="42DEFDBA" w14:textId="77777777" w:rsidR="00BB4921" w:rsidRDefault="003915AB" w:rsidP="00215240">
      <w:pPr>
        <w:pStyle w:val="Standard"/>
        <w:ind w:firstLine="708"/>
        <w:rPr>
          <w:noProof/>
          <w:lang w:eastAsia="ru-RU" w:bidi="ar-SA"/>
        </w:rPr>
      </w:pPr>
      <w:r>
        <w:rPr>
          <w:noProof/>
          <w:lang w:eastAsia="ru-RU" w:bidi="ar-SA"/>
        </w:rPr>
        <w:t xml:space="preserve">Для того чтобы запусть программу на </w:t>
      </w:r>
      <w:r>
        <w:rPr>
          <w:noProof/>
          <w:lang w:val="en-US" w:eastAsia="ru-RU" w:bidi="ar-SA"/>
        </w:rPr>
        <w:t>Windows</w:t>
      </w:r>
      <w:r>
        <w:rPr>
          <w:noProof/>
          <w:lang w:eastAsia="ru-RU" w:bidi="ar-SA"/>
        </w:rPr>
        <w:t xml:space="preserve">, у пользователя заренне должен быть установлен </w:t>
      </w:r>
      <w:r w:rsidR="00BB4921">
        <w:rPr>
          <w:noProof/>
          <w:lang w:val="en-US" w:eastAsia="ru-RU" w:bidi="ar-SA"/>
        </w:rPr>
        <w:t>P</w:t>
      </w:r>
      <w:r>
        <w:rPr>
          <w:noProof/>
          <w:lang w:val="en-US" w:eastAsia="ru-RU" w:bidi="ar-SA"/>
        </w:rPr>
        <w:t>ython</w:t>
      </w:r>
      <w:r>
        <w:rPr>
          <w:noProof/>
          <w:lang w:eastAsia="ru-RU" w:bidi="ar-SA"/>
        </w:rPr>
        <w:t xml:space="preserve">, а также скачена библеотека </w:t>
      </w:r>
      <w:r w:rsidRPr="003915AB">
        <w:rPr>
          <w:noProof/>
          <w:lang w:eastAsia="ru-RU" w:bidi="ar-SA"/>
        </w:rPr>
        <w:t>Python Imaging Library</w:t>
      </w:r>
      <w:r>
        <w:rPr>
          <w:noProof/>
          <w:lang w:eastAsia="ru-RU" w:bidi="ar-SA"/>
        </w:rPr>
        <w:t xml:space="preserve">. Последнее можно </w:t>
      </w:r>
      <w:r w:rsidR="00BB4921">
        <w:rPr>
          <w:noProof/>
          <w:lang w:eastAsia="ru-RU" w:bidi="ar-SA"/>
        </w:rPr>
        <w:t>сделать</w:t>
      </w:r>
      <w:r>
        <w:rPr>
          <w:noProof/>
          <w:lang w:eastAsia="ru-RU" w:bidi="ar-SA"/>
        </w:rPr>
        <w:t xml:space="preserve"> с помощью следующей команды: </w:t>
      </w:r>
    </w:p>
    <w:p w14:paraId="6BAE0B9F" w14:textId="0F00C27C" w:rsidR="00BB4921" w:rsidRPr="00BB4921" w:rsidRDefault="003915AB" w:rsidP="00215240">
      <w:pPr>
        <w:pStyle w:val="Standard"/>
        <w:ind w:firstLine="708"/>
        <w:rPr>
          <w:rFonts w:ascii="Courier New" w:hAnsi="Courier New" w:cs="Courier New"/>
          <w:noProof/>
          <w:sz w:val="24"/>
          <w:lang w:eastAsia="ru-RU" w:bidi="ar-SA"/>
        </w:rPr>
      </w:pPr>
      <w:r w:rsidRPr="00BB4921">
        <w:rPr>
          <w:rFonts w:ascii="Courier New" w:hAnsi="Courier New" w:cs="Courier New"/>
          <w:noProof/>
          <w:sz w:val="24"/>
          <w:lang w:eastAsia="ru-RU" w:bidi="ar-SA"/>
        </w:rPr>
        <w:t xml:space="preserve">pip install Pillow </w:t>
      </w:r>
    </w:p>
    <w:p w14:paraId="1F296C51" w14:textId="78DD0FC4" w:rsidR="00BB4921" w:rsidRDefault="003915AB" w:rsidP="00372BA8">
      <w:pPr>
        <w:pStyle w:val="Standard"/>
        <w:ind w:firstLine="0"/>
        <w:rPr>
          <w:noProof/>
          <w:lang w:eastAsia="ru-RU" w:bidi="ar-SA"/>
        </w:rPr>
      </w:pPr>
      <w:r>
        <w:rPr>
          <w:noProof/>
          <w:lang w:eastAsia="ru-RU" w:bidi="ar-SA"/>
        </w:rPr>
        <w:t>Далее нужно перейти в папку с проектом и в консоли прописать</w:t>
      </w:r>
      <w:r w:rsidR="00372BA8">
        <w:rPr>
          <w:noProof/>
          <w:lang w:eastAsia="ru-RU" w:bidi="ar-SA"/>
        </w:rPr>
        <w:t>:</w:t>
      </w:r>
    </w:p>
    <w:p w14:paraId="00A2C620" w14:textId="53B2D33B" w:rsidR="0029545A" w:rsidRDefault="003915AB" w:rsidP="00215240">
      <w:pPr>
        <w:pStyle w:val="Standard"/>
        <w:ind w:firstLine="708"/>
        <w:rPr>
          <w:noProof/>
          <w:lang w:eastAsia="ru-RU" w:bidi="ar-SA"/>
        </w:rPr>
      </w:pPr>
      <w:r w:rsidRPr="00BB4921">
        <w:rPr>
          <w:rFonts w:ascii="Courier New" w:hAnsi="Courier New" w:cs="Courier New"/>
          <w:noProof/>
          <w:sz w:val="24"/>
          <w:lang w:val="en-US" w:eastAsia="ru-RU" w:bidi="ar-SA"/>
        </w:rPr>
        <w:t>python</w:t>
      </w:r>
      <w:r w:rsidRPr="00BB4921">
        <w:rPr>
          <w:rFonts w:ascii="Courier New" w:hAnsi="Courier New" w:cs="Courier New"/>
          <w:noProof/>
          <w:sz w:val="24"/>
          <w:lang w:eastAsia="ru-RU" w:bidi="ar-SA"/>
        </w:rPr>
        <w:t xml:space="preserve"> </w:t>
      </w:r>
      <w:r w:rsidRPr="00BB4921">
        <w:rPr>
          <w:rFonts w:ascii="Courier New" w:hAnsi="Courier New" w:cs="Courier New"/>
          <w:noProof/>
          <w:sz w:val="24"/>
          <w:lang w:val="en-US" w:eastAsia="ru-RU" w:bidi="ar-SA"/>
        </w:rPr>
        <w:t>app</w:t>
      </w:r>
      <w:r w:rsidRPr="00BB4921">
        <w:rPr>
          <w:rFonts w:ascii="Courier New" w:hAnsi="Courier New" w:cs="Courier New"/>
          <w:noProof/>
          <w:sz w:val="24"/>
          <w:lang w:eastAsia="ru-RU" w:bidi="ar-SA"/>
        </w:rPr>
        <w:t>.</w:t>
      </w:r>
      <w:r w:rsidRPr="00BB4921">
        <w:rPr>
          <w:rFonts w:ascii="Courier New" w:hAnsi="Courier New" w:cs="Courier New"/>
          <w:noProof/>
          <w:sz w:val="24"/>
          <w:lang w:val="en-US" w:eastAsia="ru-RU" w:bidi="ar-SA"/>
        </w:rPr>
        <w:t>py</w:t>
      </w:r>
    </w:p>
    <w:p w14:paraId="51D57E91" w14:textId="77777777" w:rsidR="00372BA8" w:rsidRPr="0029545A" w:rsidRDefault="00372BA8" w:rsidP="00215240">
      <w:pPr>
        <w:pStyle w:val="Standard"/>
        <w:ind w:firstLine="708"/>
        <w:rPr>
          <w:noProof/>
          <w:lang w:eastAsia="ru-RU" w:bidi="ar-SA"/>
        </w:rPr>
      </w:pPr>
    </w:p>
    <w:p w14:paraId="78E13E21" w14:textId="378691DE" w:rsidR="00575477" w:rsidRDefault="00471D8B">
      <w:pPr>
        <w:pStyle w:val="2"/>
      </w:pPr>
      <w:r>
        <w:t>Выводы.</w:t>
      </w:r>
    </w:p>
    <w:p w14:paraId="26B02FC3" w14:textId="0680B4E9" w:rsidR="00A42CFE" w:rsidRPr="00372BA8" w:rsidRDefault="00704996" w:rsidP="00372BA8">
      <w:pPr>
        <w:pStyle w:val="Textbody"/>
        <w:rPr>
          <w:color w:val="FF0000"/>
        </w:rPr>
      </w:pPr>
      <w:r>
        <w:rPr>
          <w:lang w:eastAsia="ru-RU" w:bidi="ar-SA"/>
        </w:rPr>
        <w:t xml:space="preserve">По ходу выполнения данной лабораторной работы </w:t>
      </w:r>
      <w:r>
        <w:t xml:space="preserve">мы </w:t>
      </w:r>
      <w:proofErr w:type="gramStart"/>
      <w:r w:rsidR="00204280">
        <w:t xml:space="preserve">создали </w:t>
      </w:r>
      <w:r w:rsidR="00215240">
        <w:t xml:space="preserve"> </w:t>
      </w:r>
      <w:r w:rsidR="00204280">
        <w:t>базу</w:t>
      </w:r>
      <w:proofErr w:type="gramEnd"/>
      <w:r w:rsidR="00204280">
        <w:t xml:space="preserve"> знаний</w:t>
      </w:r>
      <w:r w:rsidR="00372BA8" w:rsidRPr="00372BA8">
        <w:t xml:space="preserve"> </w:t>
      </w:r>
      <w:r w:rsidR="00372BA8">
        <w:t>для проверки зрения</w:t>
      </w:r>
      <w:r w:rsidR="00204280">
        <w:t xml:space="preserve"> </w:t>
      </w:r>
      <w:r w:rsidR="00215240">
        <w:t>с использованием процедур.</w:t>
      </w:r>
    </w:p>
    <w:sectPr w:rsidR="00A42CFE" w:rsidRPr="00372BA8">
      <w:footerReference w:type="default" r:id="rId12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02294" w14:textId="77777777" w:rsidR="001370F1" w:rsidRDefault="001370F1">
      <w:pPr>
        <w:rPr>
          <w:rFonts w:hint="eastAsia"/>
        </w:rPr>
      </w:pPr>
      <w:r>
        <w:separator/>
      </w:r>
    </w:p>
  </w:endnote>
  <w:endnote w:type="continuationSeparator" w:id="0">
    <w:p w14:paraId="095FA53C" w14:textId="77777777" w:rsidR="001370F1" w:rsidRDefault="001370F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5C0EA" w14:textId="77777777" w:rsidR="000B5A2E" w:rsidRDefault="00471D8B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F011E" w14:textId="77777777" w:rsidR="001370F1" w:rsidRDefault="001370F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6376E20" w14:textId="77777777" w:rsidR="001370F1" w:rsidRDefault="001370F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A6EDF"/>
    <w:multiLevelType w:val="multilevel"/>
    <w:tmpl w:val="8618E7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6C387165"/>
    <w:multiLevelType w:val="multilevel"/>
    <w:tmpl w:val="EE92FC5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0E7141A"/>
    <w:multiLevelType w:val="hybridMultilevel"/>
    <w:tmpl w:val="9CFCF9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62B306E"/>
    <w:multiLevelType w:val="hybridMultilevel"/>
    <w:tmpl w:val="A1BE8C20"/>
    <w:lvl w:ilvl="0" w:tplc="896ED1AE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477"/>
    <w:rsid w:val="00040EC9"/>
    <w:rsid w:val="000B719A"/>
    <w:rsid w:val="001370F1"/>
    <w:rsid w:val="00204280"/>
    <w:rsid w:val="00215240"/>
    <w:rsid w:val="0026710A"/>
    <w:rsid w:val="00276670"/>
    <w:rsid w:val="0029545A"/>
    <w:rsid w:val="00372BA8"/>
    <w:rsid w:val="003915AB"/>
    <w:rsid w:val="0039707A"/>
    <w:rsid w:val="00471D8B"/>
    <w:rsid w:val="004A1D8D"/>
    <w:rsid w:val="004E46D6"/>
    <w:rsid w:val="005415C6"/>
    <w:rsid w:val="00542042"/>
    <w:rsid w:val="00575477"/>
    <w:rsid w:val="00586467"/>
    <w:rsid w:val="005A02D8"/>
    <w:rsid w:val="005B1647"/>
    <w:rsid w:val="005C1AD9"/>
    <w:rsid w:val="00616A64"/>
    <w:rsid w:val="0063470F"/>
    <w:rsid w:val="0069388E"/>
    <w:rsid w:val="00704996"/>
    <w:rsid w:val="0076690C"/>
    <w:rsid w:val="00787429"/>
    <w:rsid w:val="00861110"/>
    <w:rsid w:val="00877057"/>
    <w:rsid w:val="008E3B77"/>
    <w:rsid w:val="00982514"/>
    <w:rsid w:val="009B43F6"/>
    <w:rsid w:val="00A11A55"/>
    <w:rsid w:val="00A42CFE"/>
    <w:rsid w:val="00AF50FB"/>
    <w:rsid w:val="00B85B61"/>
    <w:rsid w:val="00B97367"/>
    <w:rsid w:val="00BB4921"/>
    <w:rsid w:val="00CE5168"/>
    <w:rsid w:val="00DA2D4F"/>
    <w:rsid w:val="00E54DE2"/>
    <w:rsid w:val="00EE35CD"/>
    <w:rsid w:val="00F2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882CA"/>
  <w15:docId w15:val="{329585C7-7CCC-47BF-B69F-0BE5A9217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9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Назар</cp:lastModifiedBy>
  <cp:revision>3</cp:revision>
  <dcterms:created xsi:type="dcterms:W3CDTF">2022-10-09T20:34:00Z</dcterms:created>
  <dcterms:modified xsi:type="dcterms:W3CDTF">2022-10-10T10:54:00Z</dcterms:modified>
</cp:coreProperties>
</file>