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eaecef" w:space="6" w:sz="6" w:val="single"/>
        </w:pBdr>
        <w:spacing w:after="240" w:before="480" w:line="300" w:lineRule="auto"/>
        <w:rPr/>
      </w:pPr>
      <w:bookmarkStart w:colFirst="0" w:colLast="0" w:name="_f49tm4s30uj" w:id="0"/>
      <w:bookmarkEnd w:id="0"/>
      <w:r w:rsidDel="00000000" w:rsidR="00000000" w:rsidRPr="00000000">
        <w:rPr>
          <w:rtl w:val="0"/>
        </w:rPr>
        <w:t xml:space="preserve">Exercice de crunching de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Page 1 sur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Nous ne nous attendons pas à</w:t>
      </w:r>
      <w:r w:rsidDel="00000000" w:rsidR="00000000" w:rsidRPr="00000000">
        <w:rPr>
          <w:rtl w:val="0"/>
        </w:rPr>
        <w:t xml:space="preserve"> un résultat parfait car l’exercice peut être infini, le but est de tester tes capacités d’apprentissage et ta motivation.</w:t>
      </w:r>
    </w:p>
    <w:p w:rsidR="00000000" w:rsidDel="00000000" w:rsidP="00000000" w:rsidRDefault="00000000" w:rsidRPr="00000000" w14:paraId="00000008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Plus tu vas loin, mieux ce sera !</w:t>
        <w:br w:type="textWrapping"/>
        <w:br w:type="textWrapping"/>
        <w:t xml:space="preserve">Tu trouveras dans le dossier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 4 fichiers CSV </w:t>
      </w:r>
    </w:p>
    <w:p w:rsidR="00000000" w:rsidDel="00000000" w:rsidP="00000000" w:rsidRDefault="00000000" w:rsidRPr="00000000" w14:paraId="00000009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/>
      </w:pPr>
      <w:r w:rsidDel="00000000" w:rsidR="00000000" w:rsidRPr="00000000">
        <w:rPr>
          <w:i w:val="1"/>
          <w:rtl w:val="0"/>
        </w:rPr>
        <w:t xml:space="preserve">-  </w:t>
      </w:r>
      <w:r w:rsidDel="00000000" w:rsidR="00000000" w:rsidRPr="00000000">
        <w:rPr>
          <w:b w:val="1"/>
          <w:i w:val="1"/>
          <w:rtl w:val="0"/>
        </w:rPr>
        <w:t xml:space="preserve">ticket_data.csv</w:t>
      </w:r>
      <w:r w:rsidDel="00000000" w:rsidR="00000000" w:rsidRPr="00000000">
        <w:rPr>
          <w:rtl w:val="0"/>
        </w:rPr>
        <w:t xml:space="preserve"> : Contenant un historique de ticket (une ligne =&gt; une proposition de ticket sur tictactrip)</w:t>
      </w:r>
    </w:p>
    <w:p w:rsidR="00000000" w:rsidDel="00000000" w:rsidP="00000000" w:rsidRDefault="00000000" w:rsidRPr="00000000" w14:paraId="0000000B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br w:type="textWrapping"/>
        <w:t xml:space="preserve"> - </w:t>
      </w:r>
      <w:r w:rsidDel="00000000" w:rsidR="00000000" w:rsidRPr="00000000">
        <w:rPr>
          <w:b w:val="1"/>
          <w:i w:val="1"/>
          <w:color w:val="24292e"/>
          <w:highlight w:val="white"/>
          <w:rtl w:val="0"/>
        </w:rPr>
        <w:t xml:space="preserve">cities.csv</w:t>
      </w:r>
      <w:r w:rsidDel="00000000" w:rsidR="00000000" w:rsidRPr="00000000">
        <w:rPr>
          <w:color w:val="24292e"/>
          <w:highlight w:val="white"/>
          <w:rtl w:val="0"/>
        </w:rPr>
        <w:t xml:space="preserve"> les villes desservies par tictactrip (lien grâce aux colonnes o_city (origin_city), d_city (destination_city) de ticket_data)</w:t>
        <w:br w:type="textWrapping"/>
        <w:br w:type="textWrapping"/>
        <w:t xml:space="preserve"> - </w:t>
      </w:r>
      <w:r w:rsidDel="00000000" w:rsidR="00000000" w:rsidRPr="00000000">
        <w:rPr>
          <w:b w:val="1"/>
          <w:i w:val="1"/>
          <w:color w:val="24292e"/>
          <w:highlight w:val="white"/>
          <w:rtl w:val="0"/>
        </w:rPr>
        <w:t xml:space="preserve">stations.csv</w:t>
      </w:r>
      <w:r w:rsidDel="00000000" w:rsidR="00000000" w:rsidRPr="00000000">
        <w:rPr>
          <w:color w:val="24292e"/>
          <w:highlight w:val="white"/>
          <w:rtl w:val="0"/>
        </w:rPr>
        <w:t xml:space="preserve"> les stations desservies par tictactrip (lien via o_station, d_station de ticket_data)</w:t>
        <w:br w:type="textWrapping"/>
        <w:br w:type="textWrapping"/>
        <w:t xml:space="preserve"> - </w:t>
      </w:r>
      <w:r w:rsidDel="00000000" w:rsidR="00000000" w:rsidRPr="00000000">
        <w:rPr>
          <w:b w:val="1"/>
          <w:i w:val="1"/>
          <w:color w:val="24292e"/>
          <w:highlight w:val="white"/>
          <w:rtl w:val="0"/>
        </w:rPr>
        <w:t xml:space="preserve">providers.csv</w:t>
      </w:r>
      <w:r w:rsidDel="00000000" w:rsidR="00000000" w:rsidRPr="00000000">
        <w:rPr>
          <w:color w:val="24292e"/>
          <w:highlight w:val="white"/>
          <w:rtl w:val="0"/>
        </w:rPr>
        <w:t xml:space="preserve"> infos sur les différents providers (lien via company de ticket_data)</w:t>
        <w:br w:type="textWrapping"/>
        <w:t xml:space="preserve">Un provider est une "sous-compagnie". Par exemple TGV et TER sont deux providers de VSC (voyages-sncf).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color w:val="24292e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color w:val="24292e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Page 2 sur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bottom w:color="eaecef" w:space="6" w:sz="6" w:val="single"/>
        </w:pBdr>
        <w:spacing w:line="240" w:lineRule="auto"/>
        <w:ind w:left="-300" w:firstLine="0"/>
        <w:rPr/>
      </w:pPr>
      <w:bookmarkStart w:colFirst="0" w:colLast="0" w:name="_6ibzqewv5d02" w:id="1"/>
      <w:bookmarkEnd w:id="1"/>
      <w:r w:rsidDel="00000000" w:rsidR="00000000" w:rsidRPr="00000000">
        <w:rPr>
          <w:rtl w:val="0"/>
        </w:rPr>
        <w:t xml:space="preserve">Ta mission (si tu l’acceptes) :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1"/>
        </w:numPr>
        <w:pBdr>
          <w:bottom w:color="eaecef" w:space="6" w:sz="6" w:val="single"/>
        </w:pBd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extraire les infos intéressantes type prix min, moyen et max, durée min/max/moyenne par trajet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1"/>
        </w:numPr>
        <w:pBdr>
          <w:bottom w:color="eaecef" w:space="6" w:sz="6" w:val="single"/>
        </w:pBd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différence de prix moyen et durée selon le train, le bus et le covoit selon la distance du trajet (0-200km, 201-800km, 800-2000km, 2000+km) 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1"/>
        </w:numPr>
        <w:pBdr>
          <w:bottom w:color="eaecef" w:space="6" w:sz="6" w:val="single"/>
        </w:pBd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plus d’infos 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bottom w:color="eaecef" w:space="6" w:sz="6" w:val="single"/>
        </w:pBdr>
        <w:spacing w:line="240" w:lineRule="auto"/>
        <w:ind w:left="-300" w:firstLine="0"/>
        <w:rPr/>
      </w:pPr>
      <w:bookmarkStart w:colFirst="0" w:colLast="0" w:name="_mlqlq1hfyyb7" w:id="2"/>
      <w:bookmarkEnd w:id="2"/>
      <w:r w:rsidDel="00000000" w:rsidR="00000000" w:rsidRPr="00000000">
        <w:rPr>
          <w:rtl w:val="0"/>
        </w:rPr>
        <w:t xml:space="preserve">Le rendu devra être :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0"/>
          <w:numId w:val="2"/>
        </w:numPr>
        <w:pBdr>
          <w:bottom w:color="eaecef" w:space="6" w:sz="6" w:val="single"/>
        </w:pBd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 scripts </w:t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0"/>
          <w:numId w:val="2"/>
        </w:numPr>
        <w:pBdr>
          <w:bottom w:color="eaecef" w:space="6" w:sz="6" w:val="single"/>
        </w:pBd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 (pas nécessairement) un mini-rapport expliquant tes recherches et ta démarche. </w:t>
        <w:br w:type="textWrapping"/>
        <w:br w:type="textWrapping"/>
        <w:t xml:space="preserve">Cela peut se présenter sous la forme d’un </w:t>
      </w:r>
      <w:r w:rsidDel="00000000" w:rsidR="00000000" w:rsidRPr="00000000">
        <w:rPr>
          <w:b w:val="1"/>
          <w:rtl w:val="0"/>
        </w:rPr>
        <w:t xml:space="preserve">jupyter notebook </w:t>
      </w:r>
      <w:r w:rsidDel="00000000" w:rsidR="00000000" w:rsidRPr="00000000">
        <w:rPr>
          <w:rtl w:val="0"/>
        </w:rPr>
        <w:t xml:space="preserve">publié sur Github / Gitlab ou une autre plateforme en ligne.</w:t>
        <w:br w:type="textWrapping"/>
        <w:br w:type="textWrapping"/>
        <w:t xml:space="preserve">Langage requis :  </w:t>
      </w:r>
      <w:r w:rsidDel="00000000" w:rsidR="00000000" w:rsidRPr="00000000">
        <w:rPr>
          <w:b w:val="1"/>
          <w:rtl w:val="0"/>
        </w:rPr>
        <w:t xml:space="preserve">Python,</w:t>
      </w:r>
      <w:r w:rsidDel="00000000" w:rsidR="00000000" w:rsidRPr="00000000">
        <w:rPr>
          <w:rtl w:val="0"/>
        </w:rPr>
        <w:t xml:space="preserve"> fortement conseillé de l’accompagner du package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Prends le temps qu’il te faut. Si tu as des questions n’hésites pas :-)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NB : Nous ferons particulièrement attention à la qualité &amp; à la rigueur du code.</w:t>
      </w:r>
    </w:p>
    <w:p w:rsidR="00000000" w:rsidDel="00000000" w:rsidP="00000000" w:rsidRDefault="00000000" w:rsidRPr="00000000" w14:paraId="0000001A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Des points bonus sont attribués à tout exercice faisant </w:t>
      </w:r>
      <w:r w:rsidDel="00000000" w:rsidR="00000000" w:rsidRPr="00000000">
        <w:rPr>
          <w:b w:val="1"/>
          <w:rtl w:val="0"/>
        </w:rPr>
        <w:t xml:space="preserve">plus que le strict minimum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Comme par exemple :</w:t>
      </w:r>
    </w:p>
    <w:p w:rsidR="00000000" w:rsidDel="00000000" w:rsidP="00000000" w:rsidRDefault="00000000" w:rsidRPr="00000000" w14:paraId="0000001D">
      <w:pPr>
        <w:keepNext w:val="0"/>
        <w:keepLines w:val="0"/>
        <w:pBdr>
          <w:bottom w:color="eaecef" w:space="6" w:sz="6" w:val="single"/>
        </w:pBd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Graphes, prédictions de prix, rapport des soucis relevés dans les données, visualisation interactive, sourcing &amp; utilisation de données externes pertinentes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9iov0yhptnb" w:id="3"/>
      <w:bookmarkEnd w:id="3"/>
      <w:r w:rsidDel="00000000" w:rsidR="00000000" w:rsidRPr="00000000">
        <w:rPr>
          <w:rtl w:val="0"/>
        </w:rPr>
        <w:t xml:space="preserve">Bon courage !!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Page 3 sur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b w:val="1"/>
          <w:color w:val="24292e"/>
          <w:sz w:val="46"/>
          <w:szCs w:val="46"/>
        </w:rPr>
      </w:pPr>
      <w:bookmarkStart w:colFirst="0" w:colLast="0" w:name="_853nt1qqkqop" w:id="4"/>
      <w:bookmarkEnd w:id="4"/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Pour ta réponse : e</w:t>
      </w:r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nvoie un lien vers le repo github à </w:t>
      </w:r>
      <w:r w:rsidDel="00000000" w:rsidR="00000000" w:rsidRPr="00000000">
        <w:rPr>
          <w:rFonts w:ascii="Lato" w:cs="Lato" w:eastAsia="Lato" w:hAnsi="Lato"/>
          <w:b w:val="1"/>
          <w:color w:val="24292e"/>
          <w:sz w:val="46"/>
          <w:szCs w:val="46"/>
          <w:rtl w:val="0"/>
        </w:rPr>
        <w:t xml:space="preserve">jobs@tictactrip.fr 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Bdr>
          <w:bottom w:color="eaecef" w:space="6" w:sz="6" w:val="single"/>
        </w:pBdr>
        <w:spacing w:after="240" w:before="360" w:line="240" w:lineRule="auto"/>
        <w:ind w:left="-300" w:firstLine="0"/>
        <w:rPr>
          <w:rFonts w:ascii="Lato" w:cs="Lato" w:eastAsia="Lato" w:hAnsi="Lato"/>
          <w:b w:val="1"/>
        </w:rPr>
      </w:pPr>
      <w:bookmarkStart w:colFirst="0" w:colLast="0" w:name="_d5jf3ktkos4j" w:id="5"/>
      <w:bookmarkEnd w:id="5"/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ATTENTION : l’objet doit être </w:t>
      </w:r>
      <w:r w:rsidDel="00000000" w:rsidR="00000000" w:rsidRPr="00000000">
        <w:rPr>
          <w:rFonts w:ascii="Lato" w:cs="Lato" w:eastAsia="Lato" w:hAnsi="Lato"/>
          <w:b w:val="1"/>
          <w:color w:val="24292e"/>
          <w:sz w:val="46"/>
          <w:szCs w:val="46"/>
          <w:rtl w:val="0"/>
        </w:rPr>
        <w:t xml:space="preserve">DATA@NOM PRENOM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