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D4C5" w14:textId="77777777" w:rsidR="002B7C3A" w:rsidRDefault="002B7C3A" w:rsidP="006E7AE2">
      <w:pPr>
        <w:jc w:val="center"/>
        <w:rPr>
          <w:rFonts w:ascii="Times New Roman" w:hAnsi="Times New Roman" w:cs="Times New Roman"/>
          <w:sz w:val="32"/>
          <w:szCs w:val="32"/>
        </w:rPr>
      </w:pPr>
    </w:p>
    <w:p w14:paraId="221BAA0A" w14:textId="77D0F563" w:rsidR="00341FD9" w:rsidRPr="004369D8" w:rsidRDefault="00341FD9" w:rsidP="006E7AE2">
      <w:pPr>
        <w:jc w:val="center"/>
        <w:rPr>
          <w:rFonts w:ascii="Times New Roman" w:hAnsi="Times New Roman" w:cs="Times New Roman"/>
          <w:sz w:val="32"/>
          <w:szCs w:val="32"/>
        </w:rPr>
      </w:pPr>
      <w:r w:rsidRPr="004369D8">
        <w:rPr>
          <w:rFonts w:ascii="Times New Roman" w:hAnsi="Times New Roman" w:cs="Times New Roman"/>
          <w:sz w:val="32"/>
          <w:szCs w:val="32"/>
        </w:rPr>
        <w:t>UNIVERSIDAD DE PANAMÁ</w:t>
      </w:r>
    </w:p>
    <w:p w14:paraId="1A5713AF" w14:textId="77777777" w:rsidR="00341FD9" w:rsidRPr="004369D8" w:rsidRDefault="00341FD9" w:rsidP="006E7AE2">
      <w:pPr>
        <w:jc w:val="center"/>
        <w:rPr>
          <w:rFonts w:ascii="Times New Roman" w:hAnsi="Times New Roman" w:cs="Times New Roman"/>
          <w:sz w:val="32"/>
          <w:szCs w:val="32"/>
        </w:rPr>
      </w:pPr>
      <w:r w:rsidRPr="004369D8">
        <w:rPr>
          <w:rFonts w:ascii="Times New Roman" w:hAnsi="Times New Roman" w:cs="Times New Roman"/>
          <w:sz w:val="32"/>
          <w:szCs w:val="32"/>
        </w:rPr>
        <w:t>FACULTAD DE INFORMÁTICA, ELECTRÓNICA Y COMUNICACIÓN</w:t>
      </w:r>
    </w:p>
    <w:p w14:paraId="199AD015" w14:textId="77777777" w:rsidR="00341FD9" w:rsidRPr="004369D8" w:rsidRDefault="00341FD9" w:rsidP="006E7AE2">
      <w:pPr>
        <w:jc w:val="center"/>
        <w:rPr>
          <w:rFonts w:ascii="Times New Roman" w:hAnsi="Times New Roman" w:cs="Times New Roman"/>
          <w:sz w:val="32"/>
          <w:szCs w:val="32"/>
        </w:rPr>
      </w:pPr>
    </w:p>
    <w:p w14:paraId="632D6F3F" w14:textId="77777777" w:rsidR="00341FD9" w:rsidRPr="004369D8" w:rsidRDefault="00341FD9" w:rsidP="006E7AE2">
      <w:pPr>
        <w:jc w:val="center"/>
        <w:rPr>
          <w:rFonts w:ascii="Times New Roman" w:hAnsi="Times New Roman" w:cs="Times New Roman"/>
          <w:sz w:val="32"/>
          <w:szCs w:val="32"/>
        </w:rPr>
      </w:pPr>
    </w:p>
    <w:p w14:paraId="6111B7E0" w14:textId="079A2E23" w:rsidR="00341FD9" w:rsidRPr="004369D8" w:rsidRDefault="000F6C68" w:rsidP="006E7AE2">
      <w:pPr>
        <w:jc w:val="center"/>
        <w:rPr>
          <w:rFonts w:ascii="Times New Roman" w:hAnsi="Times New Roman" w:cs="Times New Roman"/>
          <w:sz w:val="32"/>
          <w:szCs w:val="32"/>
        </w:rPr>
      </w:pPr>
      <w:r>
        <w:rPr>
          <w:rFonts w:ascii="Times New Roman" w:hAnsi="Times New Roman" w:cs="Times New Roman"/>
          <w:sz w:val="32"/>
          <w:szCs w:val="32"/>
        </w:rPr>
        <w:t>PLAN DE ACTUACIÓN TECNOLÓGIC</w:t>
      </w:r>
      <w:r w:rsidR="005C6B3D">
        <w:rPr>
          <w:rFonts w:ascii="Times New Roman" w:hAnsi="Times New Roman" w:cs="Times New Roman"/>
          <w:sz w:val="32"/>
          <w:szCs w:val="32"/>
        </w:rPr>
        <w:t>O</w:t>
      </w:r>
      <w:r>
        <w:rPr>
          <w:rFonts w:ascii="Times New Roman" w:hAnsi="Times New Roman" w:cs="Times New Roman"/>
          <w:sz w:val="32"/>
          <w:szCs w:val="32"/>
        </w:rPr>
        <w:t xml:space="preserve"> PARA LA OPTIMIZACIÓN DE LA DISTRIBUCIÓN DEL AGUA EN PANAMÁ MEDIANTE </w:t>
      </w:r>
      <w:r w:rsidR="005C6B3D">
        <w:rPr>
          <w:rFonts w:ascii="Times New Roman" w:hAnsi="Times New Roman" w:cs="Times New Roman"/>
          <w:sz w:val="32"/>
          <w:szCs w:val="32"/>
        </w:rPr>
        <w:t>I</w:t>
      </w:r>
      <w:r>
        <w:rPr>
          <w:rFonts w:ascii="Times New Roman" w:hAnsi="Times New Roman" w:cs="Times New Roman"/>
          <w:sz w:val="32"/>
          <w:szCs w:val="32"/>
        </w:rPr>
        <w:t>OT Y DESING THINKING</w:t>
      </w:r>
    </w:p>
    <w:p w14:paraId="7FC7ED1B" w14:textId="77777777" w:rsidR="00341FD9" w:rsidRPr="004369D8" w:rsidRDefault="00341FD9" w:rsidP="006E7AE2">
      <w:pPr>
        <w:jc w:val="center"/>
        <w:rPr>
          <w:rFonts w:ascii="Times New Roman" w:hAnsi="Times New Roman" w:cs="Times New Roman"/>
          <w:sz w:val="32"/>
          <w:szCs w:val="32"/>
        </w:rPr>
      </w:pPr>
    </w:p>
    <w:p w14:paraId="33E011C1" w14:textId="77777777" w:rsidR="00341FD9" w:rsidRPr="004369D8" w:rsidRDefault="00341FD9" w:rsidP="006E7AE2">
      <w:pPr>
        <w:jc w:val="center"/>
        <w:rPr>
          <w:rFonts w:ascii="Times New Roman" w:hAnsi="Times New Roman" w:cs="Times New Roman"/>
          <w:sz w:val="32"/>
          <w:szCs w:val="32"/>
        </w:rPr>
      </w:pPr>
    </w:p>
    <w:p w14:paraId="3615F726" w14:textId="52ACA3E2" w:rsidR="00341FD9" w:rsidRPr="004369D8" w:rsidRDefault="000F6C68" w:rsidP="006E7AE2">
      <w:pPr>
        <w:jc w:val="center"/>
        <w:rPr>
          <w:rFonts w:ascii="Times New Roman" w:hAnsi="Times New Roman" w:cs="Times New Roman"/>
          <w:sz w:val="32"/>
          <w:szCs w:val="32"/>
        </w:rPr>
      </w:pPr>
      <w:r w:rsidRPr="004369D8">
        <w:rPr>
          <w:rFonts w:ascii="Times New Roman" w:hAnsi="Times New Roman" w:cs="Times New Roman"/>
          <w:sz w:val="32"/>
          <w:szCs w:val="32"/>
        </w:rPr>
        <w:t>PROFESORA:</w:t>
      </w:r>
    </w:p>
    <w:p w14:paraId="03B74513" w14:textId="200D5087" w:rsidR="00341FD9" w:rsidRPr="004369D8" w:rsidRDefault="000F6C68" w:rsidP="006E7AE2">
      <w:pPr>
        <w:jc w:val="center"/>
        <w:rPr>
          <w:rFonts w:ascii="Times New Roman" w:hAnsi="Times New Roman" w:cs="Times New Roman"/>
          <w:sz w:val="32"/>
          <w:szCs w:val="32"/>
        </w:rPr>
      </w:pPr>
      <w:r w:rsidRPr="004369D8">
        <w:rPr>
          <w:rFonts w:ascii="Times New Roman" w:hAnsi="Times New Roman" w:cs="Times New Roman"/>
          <w:sz w:val="32"/>
          <w:szCs w:val="32"/>
        </w:rPr>
        <w:t>YAJAIRA CASTILLO</w:t>
      </w:r>
    </w:p>
    <w:p w14:paraId="28E19C55" w14:textId="77777777" w:rsidR="00341FD9" w:rsidRPr="004369D8" w:rsidRDefault="00341FD9" w:rsidP="006E7AE2">
      <w:pPr>
        <w:jc w:val="center"/>
        <w:rPr>
          <w:rFonts w:ascii="Times New Roman" w:hAnsi="Times New Roman" w:cs="Times New Roman"/>
          <w:sz w:val="32"/>
          <w:szCs w:val="32"/>
        </w:rPr>
      </w:pPr>
    </w:p>
    <w:p w14:paraId="723725B8" w14:textId="77777777" w:rsidR="00341FD9" w:rsidRPr="004369D8" w:rsidRDefault="00341FD9" w:rsidP="006E7AE2">
      <w:pPr>
        <w:jc w:val="center"/>
        <w:rPr>
          <w:rFonts w:ascii="Times New Roman" w:hAnsi="Times New Roman" w:cs="Times New Roman"/>
          <w:sz w:val="32"/>
          <w:szCs w:val="32"/>
        </w:rPr>
      </w:pPr>
    </w:p>
    <w:p w14:paraId="48AEF091" w14:textId="0A0E4D8D" w:rsidR="00341FD9" w:rsidRPr="004369D8" w:rsidRDefault="000F6C68" w:rsidP="006E7AE2">
      <w:pPr>
        <w:jc w:val="center"/>
        <w:rPr>
          <w:rFonts w:ascii="Times New Roman" w:hAnsi="Times New Roman" w:cs="Times New Roman"/>
          <w:sz w:val="32"/>
          <w:szCs w:val="32"/>
        </w:rPr>
      </w:pPr>
      <w:r w:rsidRPr="004369D8">
        <w:rPr>
          <w:rFonts w:ascii="Times New Roman" w:hAnsi="Times New Roman" w:cs="Times New Roman"/>
          <w:sz w:val="32"/>
          <w:szCs w:val="32"/>
        </w:rPr>
        <w:t>ESTUDIANTE:</w:t>
      </w:r>
    </w:p>
    <w:p w14:paraId="7A4FB3BA" w14:textId="612E5285" w:rsidR="00341FD9" w:rsidRPr="004369D8" w:rsidRDefault="000F6C68" w:rsidP="006E7AE2">
      <w:pPr>
        <w:jc w:val="center"/>
        <w:rPr>
          <w:rFonts w:ascii="Times New Roman" w:hAnsi="Times New Roman" w:cs="Times New Roman"/>
          <w:sz w:val="32"/>
          <w:szCs w:val="32"/>
        </w:rPr>
      </w:pPr>
      <w:r w:rsidRPr="004369D8">
        <w:rPr>
          <w:rFonts w:ascii="Times New Roman" w:hAnsi="Times New Roman" w:cs="Times New Roman"/>
          <w:sz w:val="32"/>
          <w:szCs w:val="32"/>
        </w:rPr>
        <w:t>EDWARD HOSPINA</w:t>
      </w:r>
    </w:p>
    <w:p w14:paraId="5EAEEA98" w14:textId="77777777" w:rsidR="00341FD9" w:rsidRPr="004369D8" w:rsidRDefault="00341FD9" w:rsidP="006E7AE2">
      <w:pPr>
        <w:jc w:val="center"/>
        <w:rPr>
          <w:rFonts w:ascii="Times New Roman" w:hAnsi="Times New Roman" w:cs="Times New Roman"/>
          <w:sz w:val="32"/>
          <w:szCs w:val="32"/>
        </w:rPr>
      </w:pPr>
    </w:p>
    <w:p w14:paraId="776AA527" w14:textId="77777777" w:rsidR="00341FD9" w:rsidRPr="004369D8" w:rsidRDefault="00341FD9" w:rsidP="006E7AE2">
      <w:pPr>
        <w:jc w:val="center"/>
        <w:rPr>
          <w:rFonts w:ascii="Times New Roman" w:hAnsi="Times New Roman" w:cs="Times New Roman"/>
          <w:sz w:val="32"/>
          <w:szCs w:val="32"/>
        </w:rPr>
      </w:pPr>
    </w:p>
    <w:p w14:paraId="514EC480" w14:textId="75F8AB53" w:rsidR="00341FD9" w:rsidRDefault="000F6C68" w:rsidP="006E7AE2">
      <w:pPr>
        <w:jc w:val="center"/>
        <w:rPr>
          <w:rFonts w:ascii="Times New Roman" w:hAnsi="Times New Roman" w:cs="Times New Roman"/>
          <w:sz w:val="32"/>
          <w:szCs w:val="32"/>
        </w:rPr>
      </w:pPr>
      <w:r w:rsidRPr="004369D8">
        <w:rPr>
          <w:rFonts w:ascii="Times New Roman" w:hAnsi="Times New Roman" w:cs="Times New Roman"/>
          <w:sz w:val="32"/>
          <w:szCs w:val="32"/>
        </w:rPr>
        <w:t xml:space="preserve">PANAMÁ, </w:t>
      </w:r>
      <w:r>
        <w:rPr>
          <w:rFonts w:ascii="Times New Roman" w:hAnsi="Times New Roman" w:cs="Times New Roman"/>
          <w:sz w:val="32"/>
          <w:szCs w:val="32"/>
        </w:rPr>
        <w:t>1</w:t>
      </w:r>
      <w:r w:rsidR="00226616">
        <w:rPr>
          <w:rFonts w:ascii="Times New Roman" w:hAnsi="Times New Roman" w:cs="Times New Roman"/>
          <w:sz w:val="32"/>
          <w:szCs w:val="32"/>
        </w:rPr>
        <w:t>7</w:t>
      </w:r>
      <w:r w:rsidRPr="004369D8">
        <w:rPr>
          <w:rFonts w:ascii="Times New Roman" w:hAnsi="Times New Roman" w:cs="Times New Roman"/>
          <w:sz w:val="32"/>
          <w:szCs w:val="32"/>
        </w:rPr>
        <w:t xml:space="preserve"> DE </w:t>
      </w:r>
      <w:r>
        <w:rPr>
          <w:rFonts w:ascii="Times New Roman" w:hAnsi="Times New Roman" w:cs="Times New Roman"/>
          <w:sz w:val="32"/>
          <w:szCs w:val="32"/>
        </w:rPr>
        <w:t>JUNIO</w:t>
      </w:r>
      <w:r w:rsidRPr="004369D8">
        <w:rPr>
          <w:rFonts w:ascii="Times New Roman" w:hAnsi="Times New Roman" w:cs="Times New Roman"/>
          <w:sz w:val="32"/>
          <w:szCs w:val="32"/>
        </w:rPr>
        <w:t xml:space="preserve"> DE 2025</w:t>
      </w:r>
    </w:p>
    <w:p w14:paraId="633E09C0" w14:textId="77777777" w:rsidR="0036269B" w:rsidRDefault="0036269B" w:rsidP="006E7AE2">
      <w:pPr>
        <w:jc w:val="both"/>
        <w:rPr>
          <w:rFonts w:ascii="Times New Roman" w:hAnsi="Times New Roman" w:cs="Times New Roman"/>
          <w:sz w:val="32"/>
          <w:szCs w:val="32"/>
        </w:rPr>
      </w:pPr>
    </w:p>
    <w:p w14:paraId="7917B2DD" w14:textId="77777777" w:rsidR="0036269B" w:rsidRDefault="0036269B" w:rsidP="006E7AE2">
      <w:pPr>
        <w:jc w:val="both"/>
        <w:rPr>
          <w:rFonts w:ascii="Times New Roman" w:hAnsi="Times New Roman" w:cs="Times New Roman"/>
          <w:sz w:val="32"/>
          <w:szCs w:val="32"/>
        </w:rPr>
      </w:pPr>
    </w:p>
    <w:p w14:paraId="1B74AA22" w14:textId="77777777" w:rsidR="0036269B" w:rsidRDefault="0036269B" w:rsidP="006E7AE2">
      <w:pPr>
        <w:jc w:val="both"/>
        <w:rPr>
          <w:rFonts w:ascii="Times New Roman" w:hAnsi="Times New Roman" w:cs="Times New Roman"/>
          <w:sz w:val="32"/>
          <w:szCs w:val="32"/>
        </w:rPr>
      </w:pPr>
    </w:p>
    <w:p w14:paraId="3DDDAF77" w14:textId="36A92712" w:rsidR="00FA6E80" w:rsidRDefault="00B6470B" w:rsidP="006E7AE2">
      <w:pPr>
        <w:jc w:val="both"/>
        <w:rPr>
          <w:rFonts w:ascii="Times New Roman" w:hAnsi="Times New Roman" w:cs="Times New Roman"/>
          <w:b/>
          <w:bCs/>
          <w:sz w:val="24"/>
          <w:szCs w:val="24"/>
        </w:rPr>
      </w:pPr>
      <w:r w:rsidRPr="00B6470B">
        <w:rPr>
          <w:rFonts w:ascii="Times New Roman" w:hAnsi="Times New Roman" w:cs="Times New Roman"/>
          <w:b/>
          <w:bCs/>
          <w:sz w:val="24"/>
          <w:szCs w:val="24"/>
        </w:rPr>
        <w:t xml:space="preserve">PROYECTO: OPTIMIZACIÓN DE LA DISTRIBUCIÓN DEL AGUA EN PANAMÁ MEDIANTE </w:t>
      </w:r>
      <w:r w:rsidR="005C6B3D">
        <w:rPr>
          <w:rFonts w:ascii="Times New Roman" w:hAnsi="Times New Roman" w:cs="Times New Roman"/>
          <w:b/>
          <w:bCs/>
          <w:sz w:val="24"/>
          <w:szCs w:val="24"/>
        </w:rPr>
        <w:t>I</w:t>
      </w:r>
      <w:r w:rsidRPr="00B6470B">
        <w:rPr>
          <w:rFonts w:ascii="Times New Roman" w:hAnsi="Times New Roman" w:cs="Times New Roman"/>
          <w:b/>
          <w:bCs/>
          <w:sz w:val="24"/>
          <w:szCs w:val="24"/>
        </w:rPr>
        <w:t>OT Y DESING THINKING</w:t>
      </w:r>
      <w:r w:rsidR="001C02D8">
        <w:rPr>
          <w:rFonts w:ascii="Times New Roman" w:hAnsi="Times New Roman" w:cs="Times New Roman"/>
          <w:b/>
          <w:bCs/>
          <w:sz w:val="24"/>
          <w:szCs w:val="24"/>
        </w:rPr>
        <w:t>.</w:t>
      </w:r>
    </w:p>
    <w:p w14:paraId="1653A461" w14:textId="77777777" w:rsidR="00B6470B" w:rsidRPr="00B6470B" w:rsidRDefault="00B6470B" w:rsidP="006E7AE2">
      <w:pPr>
        <w:pStyle w:val="Sinespaciado"/>
        <w:jc w:val="both"/>
      </w:pPr>
    </w:p>
    <w:p w14:paraId="7BD37CC3" w14:textId="329893DB" w:rsidR="00636ECA" w:rsidRPr="00FA6E80" w:rsidRDefault="00B6470B" w:rsidP="006E7AE2">
      <w:pPr>
        <w:pStyle w:val="Sinespaciad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TÉCNICA Y SOCIAL</w:t>
      </w:r>
    </w:p>
    <w:p w14:paraId="26BBDE0F" w14:textId="77777777" w:rsidR="00FA6E80" w:rsidRPr="00415752" w:rsidRDefault="00FA6E80" w:rsidP="006E7AE2">
      <w:pPr>
        <w:pStyle w:val="Sinespaciado"/>
        <w:jc w:val="both"/>
      </w:pPr>
    </w:p>
    <w:p w14:paraId="4749697B" w14:textId="77777777" w:rsidR="00CD0F69" w:rsidRDefault="000F6C68" w:rsidP="006E7AE2">
      <w:pPr>
        <w:pStyle w:val="Sinespaciado"/>
        <w:spacing w:line="360" w:lineRule="auto"/>
        <w:jc w:val="both"/>
        <w:rPr>
          <w:rFonts w:ascii="Times New Roman" w:hAnsi="Times New Roman" w:cs="Times New Roman"/>
          <w:sz w:val="24"/>
          <w:szCs w:val="24"/>
        </w:rPr>
      </w:pPr>
      <w:r w:rsidRPr="00CD0F69">
        <w:rPr>
          <w:rFonts w:ascii="Times New Roman" w:hAnsi="Times New Roman" w:cs="Times New Roman"/>
          <w:sz w:val="24"/>
          <w:szCs w:val="24"/>
        </w:rPr>
        <w:t>En Panamá, el acceso al agua potable no es igual para todos. En las zonas rurales, cerca de un 30% de las personas no tienen acceso a este servicio básico (CEPAL, 2023). Por otro lado, en áreas urbanas como Panamá Oeste, los habitantes enfrentan problemas como cortes frecuentes en el suministro y tuberías con fugas. Según el IDAAN (2023), se pierde hasta un 40% del agua debido a tuberías viejas que no reciben mantenimiento adecuado. Este problema empeora por el crecimiento desorganizado de las ciudades y por los efectos del cambio climático, que han aumentado las sequías en algunas regiones, como el área este de la capital.</w:t>
      </w:r>
      <w:r w:rsidR="00CD0F69" w:rsidRPr="00CD0F69">
        <w:rPr>
          <w:rFonts w:ascii="Times New Roman" w:hAnsi="Times New Roman" w:cs="Times New Roman"/>
          <w:sz w:val="24"/>
          <w:szCs w:val="24"/>
        </w:rPr>
        <w:t xml:space="preserve"> </w:t>
      </w:r>
    </w:p>
    <w:p w14:paraId="69CB8169" w14:textId="77777777" w:rsidR="00FA6E80" w:rsidRPr="00415752" w:rsidRDefault="00FA6E80" w:rsidP="006E7AE2">
      <w:pPr>
        <w:pStyle w:val="Sinespaciado"/>
        <w:jc w:val="both"/>
      </w:pPr>
    </w:p>
    <w:p w14:paraId="5D098F98" w14:textId="52373C58" w:rsidR="000F6C68" w:rsidRDefault="000F6C68" w:rsidP="006E7AE2">
      <w:pPr>
        <w:pStyle w:val="Sinespaciado"/>
        <w:spacing w:line="360" w:lineRule="auto"/>
        <w:jc w:val="both"/>
        <w:rPr>
          <w:rFonts w:ascii="Times New Roman" w:hAnsi="Times New Roman" w:cs="Times New Roman"/>
          <w:sz w:val="24"/>
          <w:szCs w:val="24"/>
        </w:rPr>
      </w:pPr>
      <w:r w:rsidRPr="00CD0F69">
        <w:rPr>
          <w:rFonts w:ascii="Times New Roman" w:hAnsi="Times New Roman" w:cs="Times New Roman"/>
          <w:sz w:val="24"/>
          <w:szCs w:val="24"/>
        </w:rPr>
        <w:t>Actualmente, cuando hay una fuga, muchas veces solo se detecta cuando alguien la reporta o cuando ya ha causado daños visibles. Esto retrasa las reparaciones y provoca más desperdicio de agua. No existen sistemas que monitoreen el estado de las tuberías en tiempo real ni formas eficientes para que las comunidades participen activamente en la solución. Además, las tuberías y equipos actuales no son flexibles ni adaptables, lo que complica llevar soluciones a lugares apartados o de difícil acceso.</w:t>
      </w:r>
      <w:r w:rsidR="00F97BE2">
        <w:rPr>
          <w:rFonts w:ascii="Times New Roman" w:hAnsi="Times New Roman" w:cs="Times New Roman"/>
          <w:sz w:val="24"/>
          <w:szCs w:val="24"/>
        </w:rPr>
        <w:t xml:space="preserve"> </w:t>
      </w:r>
      <w:r w:rsidRPr="00CD0F69">
        <w:rPr>
          <w:rFonts w:ascii="Times New Roman" w:hAnsi="Times New Roman" w:cs="Times New Roman"/>
          <w:sz w:val="24"/>
          <w:szCs w:val="24"/>
        </w:rPr>
        <w:t>Sin embargo, esta situación también representa una oportunidad para mejorar. Se podrían usar tecnologías modernas para resolver estos problemas. Por ejemplo, sensores inteligentes podrían medir cuánta agua fluye, qué tan fuerte es la presión y si el agua es de buena calidad. Estos datos podrían enviarse a una plataforma digital que analizaría la información para predecir posibles fallas antes de que ocurran. Además, una aplicación móvil permitiría a las personas reportar problemas de forma rápida y fácil.</w:t>
      </w:r>
    </w:p>
    <w:p w14:paraId="726B3952" w14:textId="77777777" w:rsidR="00FA6E80" w:rsidRPr="00415752" w:rsidRDefault="00FA6E80" w:rsidP="006E7AE2">
      <w:pPr>
        <w:pStyle w:val="Sinespaciado"/>
        <w:jc w:val="both"/>
      </w:pPr>
    </w:p>
    <w:p w14:paraId="52D6B480" w14:textId="2C12DD4D" w:rsidR="000F6C68" w:rsidRDefault="000F6C68" w:rsidP="006E7AE2">
      <w:pPr>
        <w:pStyle w:val="Sinespaciado"/>
        <w:spacing w:line="360" w:lineRule="auto"/>
        <w:jc w:val="both"/>
        <w:rPr>
          <w:rFonts w:ascii="Times New Roman" w:hAnsi="Times New Roman" w:cs="Times New Roman"/>
          <w:sz w:val="24"/>
          <w:szCs w:val="24"/>
        </w:rPr>
      </w:pPr>
      <w:r w:rsidRPr="00CD0F69">
        <w:rPr>
          <w:rFonts w:ascii="Times New Roman" w:hAnsi="Times New Roman" w:cs="Times New Roman"/>
          <w:sz w:val="24"/>
          <w:szCs w:val="24"/>
        </w:rPr>
        <w:t xml:space="preserve">Para que esto funcione, es importante trabajar junto con el IDAAN para integrar la información disponible, colaborar con empresas de telecomunicaciones para garantizar señal en lugares remotos y ofrecer capacitaciones a las comunidades para que puedan usar estas herramientas sin dificultad. </w:t>
      </w:r>
    </w:p>
    <w:p w14:paraId="3A188C79" w14:textId="77777777" w:rsidR="00FA6E80" w:rsidRPr="00415752" w:rsidRDefault="00FA6E80" w:rsidP="006E7AE2">
      <w:pPr>
        <w:pStyle w:val="Sinespaciado"/>
        <w:jc w:val="both"/>
      </w:pPr>
    </w:p>
    <w:p w14:paraId="11D77D20" w14:textId="42892EBA" w:rsidR="000F6C68" w:rsidRDefault="000F6C68" w:rsidP="006E7AE2">
      <w:pPr>
        <w:pStyle w:val="Sinespaciado"/>
        <w:spacing w:line="360" w:lineRule="auto"/>
        <w:jc w:val="both"/>
        <w:rPr>
          <w:rFonts w:ascii="Times New Roman" w:hAnsi="Times New Roman" w:cs="Times New Roman"/>
          <w:sz w:val="24"/>
          <w:szCs w:val="24"/>
        </w:rPr>
      </w:pPr>
      <w:r w:rsidRPr="00CD0F69">
        <w:rPr>
          <w:rFonts w:ascii="Times New Roman" w:hAnsi="Times New Roman" w:cs="Times New Roman"/>
          <w:sz w:val="24"/>
          <w:szCs w:val="24"/>
        </w:rPr>
        <w:t xml:space="preserve">Panamá necesita urgentemente renovar su sistema de distribución de agua con soluciones modernas y sostenibles. La clave está en combinar </w:t>
      </w:r>
      <w:r w:rsidR="00F97BE2">
        <w:rPr>
          <w:rFonts w:ascii="Times New Roman" w:hAnsi="Times New Roman" w:cs="Times New Roman"/>
          <w:sz w:val="24"/>
          <w:szCs w:val="24"/>
        </w:rPr>
        <w:t xml:space="preserve">la </w:t>
      </w:r>
      <w:r w:rsidRPr="00CD0F69">
        <w:rPr>
          <w:rFonts w:ascii="Times New Roman" w:hAnsi="Times New Roman" w:cs="Times New Roman"/>
          <w:sz w:val="24"/>
          <w:szCs w:val="24"/>
        </w:rPr>
        <w:t xml:space="preserve">tecnología con la </w:t>
      </w:r>
      <w:r w:rsidR="0096014E" w:rsidRPr="00CD0F69">
        <w:rPr>
          <w:rFonts w:ascii="Times New Roman" w:hAnsi="Times New Roman" w:cs="Times New Roman"/>
          <w:sz w:val="24"/>
          <w:szCs w:val="24"/>
        </w:rPr>
        <w:t>participación</w:t>
      </w:r>
      <w:r w:rsidRPr="00CD0F69">
        <w:rPr>
          <w:rFonts w:ascii="Times New Roman" w:hAnsi="Times New Roman" w:cs="Times New Roman"/>
          <w:sz w:val="24"/>
          <w:szCs w:val="24"/>
        </w:rPr>
        <w:t xml:space="preserve"> </w:t>
      </w:r>
      <w:r w:rsidR="00F97BE2">
        <w:rPr>
          <w:rFonts w:ascii="Times New Roman" w:hAnsi="Times New Roman" w:cs="Times New Roman"/>
          <w:sz w:val="24"/>
          <w:szCs w:val="24"/>
        </w:rPr>
        <w:t>ciudadana</w:t>
      </w:r>
      <w:r w:rsidRPr="00CD0F69">
        <w:rPr>
          <w:rFonts w:ascii="Times New Roman" w:hAnsi="Times New Roman" w:cs="Times New Roman"/>
          <w:sz w:val="24"/>
          <w:szCs w:val="24"/>
        </w:rPr>
        <w:t>. Este enfoque no solo ayudaría a resolver los problemas actuales, sino que también podría servir como un modelo para otras regiones del país.</w:t>
      </w:r>
    </w:p>
    <w:p w14:paraId="48720587" w14:textId="77777777" w:rsidR="00F97BE2" w:rsidRDefault="00F97BE2" w:rsidP="006E7AE2">
      <w:pPr>
        <w:pStyle w:val="Sinespaciado"/>
        <w:spacing w:line="360" w:lineRule="auto"/>
        <w:jc w:val="both"/>
        <w:rPr>
          <w:rFonts w:ascii="Times New Roman" w:hAnsi="Times New Roman" w:cs="Times New Roman"/>
          <w:sz w:val="24"/>
          <w:szCs w:val="24"/>
        </w:rPr>
      </w:pPr>
    </w:p>
    <w:p w14:paraId="1776D206" w14:textId="05770ECD" w:rsidR="002D3CA3" w:rsidRPr="002D3CA3" w:rsidRDefault="002D3CA3" w:rsidP="006E7AE2">
      <w:pPr>
        <w:pStyle w:val="Sinespaciado"/>
        <w:spacing w:line="360" w:lineRule="auto"/>
        <w:jc w:val="both"/>
        <w:rPr>
          <w:rFonts w:ascii="Times New Roman" w:hAnsi="Times New Roman" w:cs="Times New Roman"/>
          <w:b/>
          <w:bCs/>
          <w:sz w:val="24"/>
          <w:szCs w:val="24"/>
        </w:rPr>
      </w:pPr>
      <w:r w:rsidRPr="002D3CA3">
        <w:rPr>
          <w:rFonts w:ascii="Times New Roman" w:hAnsi="Times New Roman" w:cs="Times New Roman"/>
          <w:b/>
          <w:bCs/>
          <w:sz w:val="24"/>
          <w:szCs w:val="24"/>
        </w:rPr>
        <w:t>OBJETIVOS DEL PLAN</w:t>
      </w:r>
    </w:p>
    <w:p w14:paraId="0E866EFF" w14:textId="77777777" w:rsidR="002D3CA3" w:rsidRPr="002D3CA3" w:rsidRDefault="002D3CA3" w:rsidP="006E7AE2">
      <w:pPr>
        <w:pStyle w:val="Sinespaciado"/>
        <w:jc w:val="both"/>
      </w:pPr>
    </w:p>
    <w:p w14:paraId="7D489623" w14:textId="77777777" w:rsidR="00F97BE2" w:rsidRPr="00300897" w:rsidRDefault="00F97BE2" w:rsidP="006E7AE2">
      <w:pPr>
        <w:pStyle w:val="Sinespaciado"/>
        <w:spacing w:line="360" w:lineRule="auto"/>
        <w:jc w:val="both"/>
        <w:rPr>
          <w:rFonts w:ascii="Times New Roman" w:hAnsi="Times New Roman" w:cs="Times New Roman"/>
          <w:b/>
          <w:bCs/>
          <w:sz w:val="24"/>
          <w:szCs w:val="24"/>
        </w:rPr>
      </w:pPr>
      <w:r w:rsidRPr="00300897">
        <w:rPr>
          <w:rFonts w:ascii="Times New Roman" w:hAnsi="Times New Roman" w:cs="Times New Roman"/>
          <w:b/>
          <w:bCs/>
          <w:sz w:val="24"/>
          <w:szCs w:val="24"/>
        </w:rPr>
        <w:t>Objetivo General</w:t>
      </w:r>
    </w:p>
    <w:p w14:paraId="64B4B400" w14:textId="77777777" w:rsidR="00F97BE2" w:rsidRPr="004D4F38" w:rsidRDefault="00F97BE2" w:rsidP="004D4F38">
      <w:pPr>
        <w:pStyle w:val="Sinespaciado"/>
      </w:pPr>
    </w:p>
    <w:p w14:paraId="036A4470" w14:textId="50CE4E48" w:rsidR="00F97BE2" w:rsidRDefault="00F97BE2" w:rsidP="004D4F38">
      <w:pPr>
        <w:pStyle w:val="Sinespaciado"/>
        <w:spacing w:line="360" w:lineRule="auto"/>
        <w:jc w:val="both"/>
        <w:rPr>
          <w:rFonts w:ascii="Times New Roman" w:hAnsi="Times New Roman" w:cs="Times New Roman"/>
          <w:sz w:val="24"/>
          <w:szCs w:val="24"/>
        </w:rPr>
      </w:pPr>
      <w:r w:rsidRPr="00001521">
        <w:rPr>
          <w:rFonts w:ascii="Times New Roman" w:hAnsi="Times New Roman" w:cs="Times New Roman"/>
          <w:sz w:val="24"/>
          <w:szCs w:val="24"/>
        </w:rPr>
        <w:t xml:space="preserve">Implementar un sistema integral </w:t>
      </w:r>
      <w:r w:rsidR="004D4F38">
        <w:rPr>
          <w:rFonts w:ascii="Times New Roman" w:hAnsi="Times New Roman" w:cs="Times New Roman"/>
          <w:sz w:val="24"/>
          <w:szCs w:val="24"/>
        </w:rPr>
        <w:t>que optimice</w:t>
      </w:r>
      <w:r w:rsidRPr="00001521">
        <w:rPr>
          <w:rFonts w:ascii="Times New Roman" w:hAnsi="Times New Roman" w:cs="Times New Roman"/>
          <w:sz w:val="24"/>
          <w:szCs w:val="24"/>
        </w:rPr>
        <w:t xml:space="preserve"> la distribución del agua en Panamá mediante tecnologías </w:t>
      </w:r>
      <w:r w:rsidR="00DE77F6">
        <w:rPr>
          <w:rFonts w:ascii="Times New Roman" w:hAnsi="Times New Roman" w:cs="Times New Roman"/>
          <w:sz w:val="24"/>
          <w:szCs w:val="24"/>
        </w:rPr>
        <w:t>I</w:t>
      </w:r>
      <w:r w:rsidR="00EA60D7">
        <w:rPr>
          <w:rFonts w:ascii="Times New Roman" w:hAnsi="Times New Roman" w:cs="Times New Roman"/>
          <w:sz w:val="24"/>
          <w:szCs w:val="24"/>
        </w:rPr>
        <w:t>o</w:t>
      </w:r>
      <w:r w:rsidR="00EA60D7" w:rsidRPr="00001521">
        <w:rPr>
          <w:rFonts w:ascii="Times New Roman" w:hAnsi="Times New Roman" w:cs="Times New Roman"/>
          <w:sz w:val="24"/>
          <w:szCs w:val="24"/>
        </w:rPr>
        <w:t>T</w:t>
      </w:r>
      <w:r w:rsidRPr="00001521">
        <w:rPr>
          <w:rFonts w:ascii="Times New Roman" w:hAnsi="Times New Roman" w:cs="Times New Roman"/>
          <w:sz w:val="24"/>
          <w:szCs w:val="24"/>
        </w:rPr>
        <w:t>,</w:t>
      </w:r>
      <w:r w:rsidR="004D4F38">
        <w:rPr>
          <w:rFonts w:ascii="Times New Roman" w:hAnsi="Times New Roman" w:cs="Times New Roman"/>
          <w:sz w:val="24"/>
          <w:szCs w:val="24"/>
        </w:rPr>
        <w:t xml:space="preserve"> </w:t>
      </w:r>
      <w:r w:rsidRPr="00001521">
        <w:rPr>
          <w:rFonts w:ascii="Times New Roman" w:hAnsi="Times New Roman" w:cs="Times New Roman"/>
          <w:sz w:val="24"/>
          <w:szCs w:val="24"/>
        </w:rPr>
        <w:t>plataformas digitales y participación ciudadana, reduciendo las pérdidas por fugas y mejorando el acceso equitativo al agua potable.</w:t>
      </w:r>
    </w:p>
    <w:p w14:paraId="1ED02766" w14:textId="77777777" w:rsidR="00F97BE2" w:rsidRPr="00001521" w:rsidRDefault="00F97BE2" w:rsidP="006E7AE2">
      <w:pPr>
        <w:pStyle w:val="Sinespaciado"/>
        <w:jc w:val="both"/>
        <w:rPr>
          <w:rFonts w:ascii="Times New Roman" w:hAnsi="Times New Roman" w:cs="Times New Roman"/>
          <w:sz w:val="24"/>
          <w:szCs w:val="24"/>
        </w:rPr>
      </w:pPr>
    </w:p>
    <w:p w14:paraId="32843C10" w14:textId="77777777" w:rsidR="00F97BE2" w:rsidRPr="00300897" w:rsidRDefault="00F97BE2" w:rsidP="006E7AE2">
      <w:pPr>
        <w:pStyle w:val="Sinespaciado"/>
        <w:spacing w:line="360" w:lineRule="auto"/>
        <w:jc w:val="both"/>
        <w:rPr>
          <w:rFonts w:ascii="Times New Roman" w:hAnsi="Times New Roman" w:cs="Times New Roman"/>
          <w:b/>
          <w:bCs/>
          <w:sz w:val="24"/>
          <w:szCs w:val="24"/>
        </w:rPr>
      </w:pPr>
      <w:r w:rsidRPr="00300897">
        <w:rPr>
          <w:rFonts w:ascii="Times New Roman" w:hAnsi="Times New Roman" w:cs="Times New Roman"/>
          <w:b/>
          <w:bCs/>
          <w:sz w:val="24"/>
          <w:szCs w:val="24"/>
        </w:rPr>
        <w:t>Objetivos Específicos</w:t>
      </w:r>
    </w:p>
    <w:p w14:paraId="1600FAA5" w14:textId="77777777" w:rsidR="00F97BE2" w:rsidRPr="00001521" w:rsidRDefault="00F97BE2" w:rsidP="006E7AE2">
      <w:pPr>
        <w:pStyle w:val="Sinespaciado"/>
        <w:jc w:val="both"/>
      </w:pPr>
    </w:p>
    <w:p w14:paraId="3E9C54B2" w14:textId="6BAB995B" w:rsidR="00F97BE2" w:rsidRDefault="00F97BE2" w:rsidP="006E7AE2">
      <w:pPr>
        <w:pStyle w:val="Sinespaciado"/>
        <w:numPr>
          <w:ilvl w:val="0"/>
          <w:numId w:val="9"/>
        </w:numPr>
        <w:spacing w:line="360" w:lineRule="auto"/>
        <w:ind w:left="426"/>
        <w:jc w:val="both"/>
        <w:rPr>
          <w:rFonts w:ascii="Times New Roman" w:hAnsi="Times New Roman" w:cs="Times New Roman"/>
          <w:sz w:val="24"/>
          <w:szCs w:val="24"/>
        </w:rPr>
      </w:pPr>
      <w:r w:rsidRPr="00001521">
        <w:rPr>
          <w:rFonts w:ascii="Times New Roman" w:hAnsi="Times New Roman" w:cs="Times New Roman"/>
          <w:sz w:val="24"/>
          <w:szCs w:val="24"/>
        </w:rPr>
        <w:t xml:space="preserve">Desarrollar e implementar una red de sensores </w:t>
      </w:r>
      <w:r w:rsidR="00DE77F6">
        <w:rPr>
          <w:rFonts w:ascii="Times New Roman" w:hAnsi="Times New Roman" w:cs="Times New Roman"/>
          <w:sz w:val="24"/>
          <w:szCs w:val="24"/>
        </w:rPr>
        <w:t>I</w:t>
      </w:r>
      <w:r w:rsidRPr="00001521">
        <w:rPr>
          <w:rFonts w:ascii="Times New Roman" w:hAnsi="Times New Roman" w:cs="Times New Roman"/>
          <w:sz w:val="24"/>
          <w:szCs w:val="24"/>
        </w:rPr>
        <w:t>oT integrados con una plataforma en la nube que permita el monitoreo en tiempo real de los principales parámetros del sistema de distribución de agua (caudal, presión y calidad).</w:t>
      </w:r>
    </w:p>
    <w:p w14:paraId="0E6A18D1" w14:textId="77777777" w:rsidR="00F97BE2" w:rsidRPr="00CC1FEE" w:rsidRDefault="00F97BE2" w:rsidP="006E7AE2">
      <w:pPr>
        <w:pStyle w:val="Sinespaciado"/>
        <w:jc w:val="both"/>
      </w:pPr>
    </w:p>
    <w:p w14:paraId="1746CFD6" w14:textId="77777777" w:rsidR="00F97BE2" w:rsidRDefault="00F97BE2" w:rsidP="006E7AE2">
      <w:pPr>
        <w:pStyle w:val="Sinespaciado"/>
        <w:numPr>
          <w:ilvl w:val="0"/>
          <w:numId w:val="9"/>
        </w:numPr>
        <w:spacing w:line="360" w:lineRule="auto"/>
        <w:ind w:left="426"/>
        <w:jc w:val="both"/>
        <w:rPr>
          <w:rFonts w:ascii="Times New Roman" w:hAnsi="Times New Roman" w:cs="Times New Roman"/>
          <w:sz w:val="24"/>
          <w:szCs w:val="24"/>
        </w:rPr>
      </w:pPr>
      <w:r w:rsidRPr="00001521">
        <w:rPr>
          <w:rFonts w:ascii="Times New Roman" w:hAnsi="Times New Roman" w:cs="Times New Roman"/>
          <w:sz w:val="24"/>
          <w:szCs w:val="24"/>
        </w:rPr>
        <w:t>Diseñar e implementar mecanismos efectivos de participación ciudadana a través de una aplicación móvil que facilite el reporte de problemas y promueva la colaboración activa de las comunidades en la gestión del recurso hídrico.</w:t>
      </w:r>
    </w:p>
    <w:p w14:paraId="12A00A47" w14:textId="77777777" w:rsidR="00F97BE2" w:rsidRPr="00CC1FEE" w:rsidRDefault="00F97BE2" w:rsidP="006E7AE2">
      <w:pPr>
        <w:pStyle w:val="Sinespaciado"/>
        <w:jc w:val="both"/>
      </w:pPr>
    </w:p>
    <w:p w14:paraId="0FA8AB77" w14:textId="5EA065B7" w:rsidR="00275901" w:rsidRDefault="00F97BE2" w:rsidP="006E7AE2">
      <w:pPr>
        <w:pStyle w:val="Sinespaciado"/>
        <w:numPr>
          <w:ilvl w:val="0"/>
          <w:numId w:val="9"/>
        </w:numPr>
        <w:spacing w:line="360" w:lineRule="auto"/>
        <w:ind w:left="426"/>
        <w:jc w:val="both"/>
        <w:rPr>
          <w:rFonts w:ascii="Times New Roman" w:hAnsi="Times New Roman" w:cs="Times New Roman"/>
          <w:sz w:val="24"/>
          <w:szCs w:val="24"/>
        </w:rPr>
      </w:pPr>
      <w:r w:rsidRPr="007E4432">
        <w:rPr>
          <w:rFonts w:ascii="Times New Roman" w:hAnsi="Times New Roman" w:cs="Times New Roman"/>
          <w:sz w:val="24"/>
          <w:szCs w:val="24"/>
        </w:rPr>
        <w:t>Capacitar al personal del IDAAN y a líderes comunitarios en el uso y mantenimiento del sistema tecnológico, asegurando la apropiación y sostenibilidad del proyecto a largo plazo mediante un proceso estructurado de transferencia tecnológica.</w:t>
      </w:r>
    </w:p>
    <w:p w14:paraId="185B1C89" w14:textId="77777777" w:rsidR="002D3CA3" w:rsidRPr="002D3CA3" w:rsidRDefault="002D3CA3" w:rsidP="006E7AE2">
      <w:pPr>
        <w:pStyle w:val="Sinespaciado"/>
        <w:jc w:val="both"/>
      </w:pPr>
    </w:p>
    <w:p w14:paraId="503AF7D5" w14:textId="32CA9C4F" w:rsidR="00C65AFF" w:rsidRPr="00DC2438" w:rsidRDefault="00B6470B" w:rsidP="006E7AE2">
      <w:pPr>
        <w:pStyle w:val="Sinespaciad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FASES DEL </w:t>
      </w:r>
      <w:r w:rsidR="00392033">
        <w:rPr>
          <w:rFonts w:ascii="Times New Roman" w:hAnsi="Times New Roman" w:cs="Times New Roman"/>
          <w:b/>
          <w:bCs/>
          <w:sz w:val="24"/>
          <w:szCs w:val="24"/>
        </w:rPr>
        <w:t>PROYECTO</w:t>
      </w:r>
    </w:p>
    <w:p w14:paraId="7D78862C" w14:textId="77777777" w:rsidR="00367560" w:rsidRPr="00415752" w:rsidRDefault="00367560" w:rsidP="006E7AE2">
      <w:pPr>
        <w:pStyle w:val="Sinespaciado"/>
        <w:jc w:val="both"/>
      </w:pPr>
    </w:p>
    <w:p w14:paraId="506955F9" w14:textId="741417E2" w:rsidR="003B1780" w:rsidRDefault="003B1780" w:rsidP="006E7AE2">
      <w:pPr>
        <w:pStyle w:val="Sinespaciado"/>
        <w:spacing w:line="360" w:lineRule="auto"/>
        <w:jc w:val="both"/>
        <w:rPr>
          <w:rFonts w:ascii="Times New Roman" w:hAnsi="Times New Roman" w:cs="Times New Roman"/>
          <w:b/>
          <w:bCs/>
          <w:sz w:val="24"/>
          <w:szCs w:val="24"/>
        </w:rPr>
      </w:pPr>
      <w:r w:rsidRPr="006277B2">
        <w:rPr>
          <w:rFonts w:ascii="Times New Roman" w:hAnsi="Times New Roman" w:cs="Times New Roman"/>
          <w:b/>
          <w:bCs/>
          <w:sz w:val="24"/>
          <w:szCs w:val="24"/>
        </w:rPr>
        <w:t>Corto Plazo (0-6 meses):</w:t>
      </w:r>
    </w:p>
    <w:p w14:paraId="61915CA4" w14:textId="77777777" w:rsidR="006277B2" w:rsidRPr="00415752" w:rsidRDefault="006277B2" w:rsidP="006E7AE2">
      <w:pPr>
        <w:pStyle w:val="Sinespaciado"/>
        <w:jc w:val="both"/>
      </w:pPr>
    </w:p>
    <w:p w14:paraId="48DB9063" w14:textId="439E6E06" w:rsidR="003B1780" w:rsidRPr="00C54CE2" w:rsidRDefault="003B1780" w:rsidP="006E7AE2">
      <w:pPr>
        <w:pStyle w:val="Sinespaciado"/>
        <w:numPr>
          <w:ilvl w:val="0"/>
          <w:numId w:val="3"/>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 xml:space="preserve">Probar el sistema en dos comunidades (una urbana y una rural), instalando 50 sensores para monitorear </w:t>
      </w:r>
      <w:r w:rsidR="006277B2">
        <w:rPr>
          <w:rFonts w:ascii="Times New Roman" w:hAnsi="Times New Roman" w:cs="Times New Roman"/>
          <w:sz w:val="24"/>
          <w:szCs w:val="24"/>
        </w:rPr>
        <w:t xml:space="preserve">el </w:t>
      </w:r>
      <w:r w:rsidRPr="00C54CE2">
        <w:rPr>
          <w:rFonts w:ascii="Times New Roman" w:hAnsi="Times New Roman" w:cs="Times New Roman"/>
          <w:sz w:val="24"/>
          <w:szCs w:val="24"/>
        </w:rPr>
        <w:t>agua</w:t>
      </w:r>
      <w:r w:rsidR="00DE77F6">
        <w:rPr>
          <w:rFonts w:ascii="Times New Roman" w:hAnsi="Times New Roman" w:cs="Times New Roman"/>
          <w:sz w:val="24"/>
          <w:szCs w:val="24"/>
        </w:rPr>
        <w:t>:</w:t>
      </w:r>
      <w:r w:rsidR="006277B2">
        <w:rPr>
          <w:rFonts w:ascii="Times New Roman" w:hAnsi="Times New Roman" w:cs="Times New Roman"/>
          <w:sz w:val="24"/>
          <w:szCs w:val="24"/>
        </w:rPr>
        <w:t xml:space="preserve"> su caudal, </w:t>
      </w:r>
      <w:r w:rsidR="00FD5040">
        <w:rPr>
          <w:rFonts w:ascii="Times New Roman" w:hAnsi="Times New Roman" w:cs="Times New Roman"/>
          <w:sz w:val="24"/>
          <w:szCs w:val="24"/>
        </w:rPr>
        <w:t xml:space="preserve">presión y </w:t>
      </w:r>
      <w:r w:rsidR="006277B2">
        <w:rPr>
          <w:rFonts w:ascii="Times New Roman" w:hAnsi="Times New Roman" w:cs="Times New Roman"/>
          <w:sz w:val="24"/>
          <w:szCs w:val="24"/>
        </w:rPr>
        <w:t xml:space="preserve">calidad. </w:t>
      </w:r>
    </w:p>
    <w:p w14:paraId="2A3F11CA" w14:textId="77777777" w:rsidR="003B1780" w:rsidRPr="00C54CE2" w:rsidRDefault="003B1780" w:rsidP="006E7AE2">
      <w:pPr>
        <w:pStyle w:val="Sinespaciado"/>
        <w:numPr>
          <w:ilvl w:val="0"/>
          <w:numId w:val="3"/>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Crear y probar una plataforma básica en la nube que detecte problemas automáticamente.</w:t>
      </w:r>
    </w:p>
    <w:p w14:paraId="509A3478" w14:textId="77777777" w:rsidR="003B1780" w:rsidRPr="00C54CE2" w:rsidRDefault="003B1780" w:rsidP="006E7AE2">
      <w:pPr>
        <w:pStyle w:val="Sinespaciado"/>
        <w:numPr>
          <w:ilvl w:val="0"/>
          <w:numId w:val="3"/>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lastRenderedPageBreak/>
        <w:t>Lanzar una versión inicial de una app móvil para que las personas reporten problemas.</w:t>
      </w:r>
    </w:p>
    <w:p w14:paraId="377CC1A8" w14:textId="1817F1D4" w:rsidR="002D3CA3" w:rsidRDefault="003B1780" w:rsidP="006E7AE2">
      <w:pPr>
        <w:pStyle w:val="Sinespaciado"/>
        <w:numPr>
          <w:ilvl w:val="0"/>
          <w:numId w:val="3"/>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Capacitar a</w:t>
      </w:r>
      <w:r w:rsidR="0009467F">
        <w:rPr>
          <w:rFonts w:ascii="Times New Roman" w:hAnsi="Times New Roman" w:cs="Times New Roman"/>
          <w:sz w:val="24"/>
          <w:szCs w:val="24"/>
        </w:rPr>
        <w:t xml:space="preserve"> las </w:t>
      </w:r>
      <w:r w:rsidRPr="00C54CE2">
        <w:rPr>
          <w:rFonts w:ascii="Times New Roman" w:hAnsi="Times New Roman" w:cs="Times New Roman"/>
          <w:sz w:val="24"/>
          <w:szCs w:val="24"/>
        </w:rPr>
        <w:t>personas para usar la tecnología</w:t>
      </w:r>
      <w:r w:rsidR="0009467F">
        <w:rPr>
          <w:rFonts w:ascii="Times New Roman" w:hAnsi="Times New Roman" w:cs="Times New Roman"/>
          <w:sz w:val="24"/>
          <w:szCs w:val="24"/>
        </w:rPr>
        <w:t xml:space="preserve">, incluyendo tanto a </w:t>
      </w:r>
      <w:r w:rsidR="0009467F" w:rsidRPr="00C54CE2">
        <w:rPr>
          <w:rFonts w:ascii="Times New Roman" w:hAnsi="Times New Roman" w:cs="Times New Roman"/>
          <w:sz w:val="24"/>
          <w:szCs w:val="24"/>
        </w:rPr>
        <w:t xml:space="preserve">líderes comunitarios </w:t>
      </w:r>
      <w:r w:rsidR="006868E4">
        <w:rPr>
          <w:rFonts w:ascii="Times New Roman" w:hAnsi="Times New Roman" w:cs="Times New Roman"/>
          <w:sz w:val="24"/>
          <w:szCs w:val="24"/>
        </w:rPr>
        <w:t xml:space="preserve">como a los </w:t>
      </w:r>
      <w:r w:rsidR="0009467F" w:rsidRPr="00C54CE2">
        <w:rPr>
          <w:rFonts w:ascii="Times New Roman" w:hAnsi="Times New Roman" w:cs="Times New Roman"/>
          <w:sz w:val="24"/>
          <w:szCs w:val="24"/>
        </w:rPr>
        <w:t>trabajadores del IDAAN</w:t>
      </w:r>
      <w:r w:rsidR="0009467F">
        <w:rPr>
          <w:rFonts w:ascii="Times New Roman" w:hAnsi="Times New Roman" w:cs="Times New Roman"/>
          <w:sz w:val="24"/>
          <w:szCs w:val="24"/>
        </w:rPr>
        <w:t>.</w:t>
      </w:r>
    </w:p>
    <w:p w14:paraId="7EB1641A" w14:textId="77777777" w:rsidR="002D3CA3" w:rsidRPr="002D3CA3" w:rsidRDefault="002D3CA3" w:rsidP="006E7AE2">
      <w:pPr>
        <w:pStyle w:val="Sinespaciado"/>
        <w:jc w:val="both"/>
      </w:pPr>
    </w:p>
    <w:p w14:paraId="5E38F06F" w14:textId="77777777" w:rsidR="003B1780" w:rsidRDefault="003B1780" w:rsidP="006E7AE2">
      <w:pPr>
        <w:pStyle w:val="Sinespaciado"/>
        <w:spacing w:line="360" w:lineRule="auto"/>
        <w:jc w:val="both"/>
        <w:rPr>
          <w:rFonts w:ascii="Times New Roman" w:hAnsi="Times New Roman" w:cs="Times New Roman"/>
          <w:b/>
          <w:bCs/>
          <w:sz w:val="24"/>
          <w:szCs w:val="24"/>
        </w:rPr>
      </w:pPr>
      <w:r w:rsidRPr="006277B2">
        <w:rPr>
          <w:rFonts w:ascii="Times New Roman" w:hAnsi="Times New Roman" w:cs="Times New Roman"/>
          <w:b/>
          <w:bCs/>
          <w:sz w:val="24"/>
          <w:szCs w:val="24"/>
        </w:rPr>
        <w:t>Mediano Plazo (6-18 meses):</w:t>
      </w:r>
    </w:p>
    <w:p w14:paraId="1A9F599E" w14:textId="77777777" w:rsidR="006277B2" w:rsidRPr="00415752" w:rsidRDefault="006277B2" w:rsidP="006E7AE2">
      <w:pPr>
        <w:pStyle w:val="Sinespaciado"/>
        <w:jc w:val="both"/>
      </w:pPr>
    </w:p>
    <w:p w14:paraId="496CC856" w14:textId="77777777" w:rsidR="003B1780" w:rsidRPr="00C54CE2" w:rsidRDefault="003B1780" w:rsidP="006E7AE2">
      <w:pPr>
        <w:pStyle w:val="Sinespaciado"/>
        <w:numPr>
          <w:ilvl w:val="0"/>
          <w:numId w:val="4"/>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Expandir el sistema a 5 comunidades más y una región rural, instalando 200 sensores adicionales.</w:t>
      </w:r>
    </w:p>
    <w:p w14:paraId="6D4E684D" w14:textId="77777777" w:rsidR="003B1780" w:rsidRPr="00C54CE2" w:rsidRDefault="003B1780" w:rsidP="006E7AE2">
      <w:pPr>
        <w:pStyle w:val="Sinespaciado"/>
        <w:numPr>
          <w:ilvl w:val="0"/>
          <w:numId w:val="4"/>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Mejorar la plataforma en la nube con inteligencia artificial para predecir problemas.</w:t>
      </w:r>
    </w:p>
    <w:p w14:paraId="740442BD" w14:textId="77777777" w:rsidR="003B1780" w:rsidRPr="00C54CE2" w:rsidRDefault="003B1780" w:rsidP="006E7AE2">
      <w:pPr>
        <w:pStyle w:val="Sinespaciado"/>
        <w:numPr>
          <w:ilvl w:val="0"/>
          <w:numId w:val="4"/>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Lograr que al menos el 30% de los adultos en estas áreas usen la app móvil.</w:t>
      </w:r>
    </w:p>
    <w:p w14:paraId="628134BC" w14:textId="77777777" w:rsidR="003B1780" w:rsidRPr="00C54CE2" w:rsidRDefault="003B1780" w:rsidP="006E7AE2">
      <w:pPr>
        <w:pStyle w:val="Sinespaciado"/>
        <w:numPr>
          <w:ilvl w:val="0"/>
          <w:numId w:val="4"/>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Reducir en un 15% las pérdidas de agua por fugas en las zonas donde se implemente el sistema.</w:t>
      </w:r>
    </w:p>
    <w:p w14:paraId="11D0F5AE" w14:textId="737A7306" w:rsidR="003B1780" w:rsidRPr="00C54CE2" w:rsidRDefault="003B1780" w:rsidP="006E7AE2">
      <w:pPr>
        <w:pStyle w:val="Sinespaciado"/>
        <w:numPr>
          <w:ilvl w:val="0"/>
          <w:numId w:val="4"/>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 xml:space="preserve">Firmar acuerdos con </w:t>
      </w:r>
      <w:r w:rsidR="00345396">
        <w:rPr>
          <w:rFonts w:ascii="Times New Roman" w:hAnsi="Times New Roman" w:cs="Times New Roman"/>
          <w:sz w:val="24"/>
          <w:szCs w:val="24"/>
        </w:rPr>
        <w:t>una</w:t>
      </w:r>
      <w:r w:rsidRPr="00C54CE2">
        <w:rPr>
          <w:rFonts w:ascii="Times New Roman" w:hAnsi="Times New Roman" w:cs="Times New Roman"/>
          <w:sz w:val="24"/>
          <w:szCs w:val="24"/>
        </w:rPr>
        <w:t xml:space="preserve"> empresa de </w:t>
      </w:r>
      <w:r w:rsidR="004A04EF" w:rsidRPr="00C54CE2">
        <w:rPr>
          <w:rFonts w:ascii="Times New Roman" w:hAnsi="Times New Roman" w:cs="Times New Roman"/>
          <w:sz w:val="24"/>
          <w:szCs w:val="24"/>
        </w:rPr>
        <w:t>telecomunicación</w:t>
      </w:r>
      <w:r w:rsidRPr="00C54CE2">
        <w:rPr>
          <w:rFonts w:ascii="Times New Roman" w:hAnsi="Times New Roman" w:cs="Times New Roman"/>
          <w:sz w:val="24"/>
          <w:szCs w:val="24"/>
        </w:rPr>
        <w:t xml:space="preserve"> para asegurar internet en lugares remotos.</w:t>
      </w:r>
    </w:p>
    <w:p w14:paraId="186DBE79" w14:textId="72DF1D90" w:rsidR="003B1780" w:rsidRPr="00415752" w:rsidRDefault="003B1780" w:rsidP="006E7AE2">
      <w:pPr>
        <w:pStyle w:val="Sinespaciado"/>
        <w:jc w:val="both"/>
      </w:pPr>
    </w:p>
    <w:p w14:paraId="4530EC84" w14:textId="77777777" w:rsidR="003B1780" w:rsidRDefault="003B1780" w:rsidP="006E7AE2">
      <w:pPr>
        <w:pStyle w:val="Sinespaciado"/>
        <w:spacing w:line="360" w:lineRule="auto"/>
        <w:jc w:val="both"/>
        <w:rPr>
          <w:rFonts w:ascii="Times New Roman" w:hAnsi="Times New Roman" w:cs="Times New Roman"/>
          <w:b/>
          <w:bCs/>
          <w:sz w:val="24"/>
          <w:szCs w:val="24"/>
        </w:rPr>
      </w:pPr>
      <w:r w:rsidRPr="006277B2">
        <w:rPr>
          <w:rFonts w:ascii="Times New Roman" w:hAnsi="Times New Roman" w:cs="Times New Roman"/>
          <w:b/>
          <w:bCs/>
          <w:sz w:val="24"/>
          <w:szCs w:val="24"/>
        </w:rPr>
        <w:t>Largo Plazo (18-36 meses):</w:t>
      </w:r>
    </w:p>
    <w:p w14:paraId="5193B73E" w14:textId="77777777" w:rsidR="006277B2" w:rsidRPr="00415752" w:rsidRDefault="006277B2" w:rsidP="006E7AE2">
      <w:pPr>
        <w:pStyle w:val="Sinespaciado"/>
        <w:jc w:val="both"/>
      </w:pPr>
    </w:p>
    <w:p w14:paraId="00EE6584" w14:textId="77777777" w:rsidR="003B1780" w:rsidRPr="00C54CE2" w:rsidRDefault="003B1780" w:rsidP="006E7AE2">
      <w:pPr>
        <w:pStyle w:val="Sinespaciado"/>
        <w:numPr>
          <w:ilvl w:val="0"/>
          <w:numId w:val="5"/>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Cubrir la mitad del área metropolitana de Panamá Oeste y tres regiones rurales con el sistema completo.</w:t>
      </w:r>
    </w:p>
    <w:p w14:paraId="54B91919" w14:textId="77777777" w:rsidR="003B1780" w:rsidRPr="00C54CE2" w:rsidRDefault="003B1780" w:rsidP="006E7AE2">
      <w:pPr>
        <w:pStyle w:val="Sinespaciado"/>
        <w:numPr>
          <w:ilvl w:val="0"/>
          <w:numId w:val="5"/>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Reducir en un 25% las pérdidas totales de agua por fugas en las áreas cubiertas.</w:t>
      </w:r>
    </w:p>
    <w:p w14:paraId="5C04AB00" w14:textId="77777777" w:rsidR="003B1780" w:rsidRPr="00C54CE2" w:rsidRDefault="003B1780" w:rsidP="006E7AE2">
      <w:pPr>
        <w:pStyle w:val="Sinespaciado"/>
        <w:numPr>
          <w:ilvl w:val="0"/>
          <w:numId w:val="5"/>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Lograr que el 60% de las personas en estas áreas usen activamente la app móvil.</w:t>
      </w:r>
    </w:p>
    <w:p w14:paraId="3A20F8EA" w14:textId="77777777" w:rsidR="003B1780" w:rsidRPr="00C54CE2" w:rsidRDefault="003B1780" w:rsidP="006E7AE2">
      <w:pPr>
        <w:pStyle w:val="Sinespaciado"/>
        <w:numPr>
          <w:ilvl w:val="0"/>
          <w:numId w:val="5"/>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Instalar sistemas pequeños y adaptables para purificar agua en tres comunidades rurales sin acceso.</w:t>
      </w:r>
    </w:p>
    <w:p w14:paraId="1DFA01A6" w14:textId="77777777" w:rsidR="003B1780" w:rsidRPr="00C54CE2" w:rsidRDefault="003B1780" w:rsidP="006E7AE2">
      <w:pPr>
        <w:pStyle w:val="Sinespaciado"/>
        <w:numPr>
          <w:ilvl w:val="0"/>
          <w:numId w:val="5"/>
        </w:numPr>
        <w:spacing w:line="360" w:lineRule="auto"/>
        <w:ind w:left="426"/>
        <w:jc w:val="both"/>
        <w:rPr>
          <w:rFonts w:ascii="Times New Roman" w:hAnsi="Times New Roman" w:cs="Times New Roman"/>
          <w:sz w:val="24"/>
          <w:szCs w:val="24"/>
        </w:rPr>
      </w:pPr>
      <w:r w:rsidRPr="00C54CE2">
        <w:rPr>
          <w:rFonts w:ascii="Times New Roman" w:hAnsi="Times New Roman" w:cs="Times New Roman"/>
          <w:sz w:val="24"/>
          <w:szCs w:val="24"/>
        </w:rPr>
        <w:t>Transferir todo el conocimiento y tecnología al IDAAN para que puedan manejar el sistema por su cuenta.</w:t>
      </w:r>
    </w:p>
    <w:p w14:paraId="464BE17D" w14:textId="77777777" w:rsidR="00C34C48" w:rsidRDefault="00C34C48" w:rsidP="006E7AE2">
      <w:pPr>
        <w:pStyle w:val="Sinespaciado"/>
        <w:jc w:val="both"/>
      </w:pPr>
    </w:p>
    <w:p w14:paraId="2EE7F00E" w14:textId="048A0506" w:rsidR="00C34C48" w:rsidRPr="00415752" w:rsidRDefault="00415752" w:rsidP="006E7AE2">
      <w:pPr>
        <w:spacing w:line="360" w:lineRule="auto"/>
        <w:jc w:val="both"/>
        <w:rPr>
          <w:rFonts w:ascii="Times New Roman" w:hAnsi="Times New Roman" w:cs="Times New Roman"/>
          <w:b/>
          <w:bCs/>
          <w:sz w:val="24"/>
          <w:szCs w:val="24"/>
        </w:rPr>
      </w:pPr>
      <w:r w:rsidRPr="00415752">
        <w:rPr>
          <w:rFonts w:ascii="Times New Roman" w:hAnsi="Times New Roman" w:cs="Times New Roman"/>
          <w:b/>
          <w:bCs/>
          <w:sz w:val="24"/>
          <w:szCs w:val="24"/>
        </w:rPr>
        <w:t>RECURSOS NECESARIOS</w:t>
      </w:r>
    </w:p>
    <w:p w14:paraId="250F3E61" w14:textId="5EEE0AA1" w:rsidR="00415752" w:rsidRPr="00415752" w:rsidRDefault="00415752" w:rsidP="006E7AE2">
      <w:pPr>
        <w:spacing w:line="360" w:lineRule="auto"/>
        <w:jc w:val="both"/>
        <w:rPr>
          <w:rFonts w:ascii="Times New Roman" w:hAnsi="Times New Roman" w:cs="Times New Roman"/>
          <w:b/>
          <w:bCs/>
          <w:sz w:val="24"/>
          <w:szCs w:val="24"/>
        </w:rPr>
      </w:pPr>
      <w:r w:rsidRPr="00415752">
        <w:rPr>
          <w:rFonts w:ascii="Times New Roman" w:hAnsi="Times New Roman" w:cs="Times New Roman"/>
          <w:b/>
          <w:bCs/>
          <w:sz w:val="24"/>
          <w:szCs w:val="24"/>
        </w:rPr>
        <w:t xml:space="preserve">Recursos </w:t>
      </w:r>
      <w:r w:rsidR="001859CE">
        <w:rPr>
          <w:rFonts w:ascii="Times New Roman" w:hAnsi="Times New Roman" w:cs="Times New Roman"/>
          <w:b/>
          <w:bCs/>
          <w:sz w:val="24"/>
          <w:szCs w:val="24"/>
        </w:rPr>
        <w:t>T</w:t>
      </w:r>
      <w:r w:rsidRPr="00415752">
        <w:rPr>
          <w:rFonts w:ascii="Times New Roman" w:hAnsi="Times New Roman" w:cs="Times New Roman"/>
          <w:b/>
          <w:bCs/>
          <w:sz w:val="24"/>
          <w:szCs w:val="24"/>
        </w:rPr>
        <w:t>ecnológicos:</w:t>
      </w:r>
    </w:p>
    <w:p w14:paraId="2EECB10F" w14:textId="1BD8BBF6" w:rsidR="00415752" w:rsidRDefault="00415752" w:rsidP="006E7AE2">
      <w:pPr>
        <w:pStyle w:val="Prrafodelista"/>
        <w:numPr>
          <w:ilvl w:val="0"/>
          <w:numId w:val="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Sensores </w:t>
      </w:r>
      <w:r w:rsidR="00DE77F6">
        <w:rPr>
          <w:rFonts w:ascii="Times New Roman" w:hAnsi="Times New Roman" w:cs="Times New Roman"/>
          <w:sz w:val="24"/>
          <w:szCs w:val="24"/>
        </w:rPr>
        <w:t>I</w:t>
      </w:r>
      <w:r>
        <w:rPr>
          <w:rFonts w:ascii="Times New Roman" w:hAnsi="Times New Roman" w:cs="Times New Roman"/>
          <w:sz w:val="24"/>
          <w:szCs w:val="24"/>
        </w:rPr>
        <w:t>oT para monitoreo del agua (caudal, presión y calidad).</w:t>
      </w:r>
    </w:p>
    <w:p w14:paraId="3727E07B" w14:textId="652CD689" w:rsidR="00415752" w:rsidRDefault="00415752" w:rsidP="006E7AE2">
      <w:pPr>
        <w:pStyle w:val="Prrafodelista"/>
        <w:numPr>
          <w:ilvl w:val="0"/>
          <w:numId w:val="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Infraestructura de servidores en la nube. </w:t>
      </w:r>
    </w:p>
    <w:p w14:paraId="219F9588" w14:textId="0505F936" w:rsidR="00415752" w:rsidRDefault="00415752" w:rsidP="006E7AE2">
      <w:pPr>
        <w:pStyle w:val="Prrafodelista"/>
        <w:numPr>
          <w:ilvl w:val="0"/>
          <w:numId w:val="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Software de análisis de datos e inteligencia artificial.</w:t>
      </w:r>
    </w:p>
    <w:p w14:paraId="20A19D27" w14:textId="3F6E497C" w:rsidR="00415752" w:rsidRDefault="00415752" w:rsidP="006E7AE2">
      <w:pPr>
        <w:pStyle w:val="Prrafodelista"/>
        <w:numPr>
          <w:ilvl w:val="0"/>
          <w:numId w:val="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Plataforma móvil.</w:t>
      </w:r>
    </w:p>
    <w:p w14:paraId="661C64AB" w14:textId="4723B1F1" w:rsidR="00415752" w:rsidRPr="00415752" w:rsidRDefault="00415752" w:rsidP="006E7AE2">
      <w:pPr>
        <w:pStyle w:val="Prrafodelista"/>
        <w:numPr>
          <w:ilvl w:val="0"/>
          <w:numId w:val="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Sistema de comunicación para áreas remotas.</w:t>
      </w:r>
    </w:p>
    <w:p w14:paraId="0CBA948A" w14:textId="04B531A5" w:rsidR="006D6541" w:rsidRPr="00457B54" w:rsidRDefault="005C085F" w:rsidP="006E7AE2">
      <w:pPr>
        <w:spacing w:line="360" w:lineRule="auto"/>
        <w:jc w:val="both"/>
        <w:rPr>
          <w:rFonts w:ascii="Times New Roman" w:hAnsi="Times New Roman" w:cs="Times New Roman"/>
          <w:b/>
          <w:bCs/>
          <w:sz w:val="24"/>
          <w:szCs w:val="24"/>
        </w:rPr>
      </w:pPr>
      <w:r w:rsidRPr="00457B54">
        <w:rPr>
          <w:rFonts w:ascii="Times New Roman" w:hAnsi="Times New Roman" w:cs="Times New Roman"/>
          <w:b/>
          <w:bCs/>
          <w:sz w:val="24"/>
          <w:szCs w:val="24"/>
        </w:rPr>
        <w:t>Recursos Humanos:</w:t>
      </w:r>
    </w:p>
    <w:p w14:paraId="0AC73E65" w14:textId="13D7BAB2" w:rsidR="005C085F" w:rsidRDefault="005C085F" w:rsidP="006E7AE2">
      <w:pPr>
        <w:pStyle w:val="Prrafodelista"/>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Ingenieros especialistas en sistemas hidráulicos. </w:t>
      </w:r>
    </w:p>
    <w:p w14:paraId="70E86E83" w14:textId="40320051" w:rsidR="005C085F" w:rsidRDefault="005C085F" w:rsidP="006E7AE2">
      <w:pPr>
        <w:pStyle w:val="Prrafodelista"/>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Desarrolladores de software y especialistas en </w:t>
      </w:r>
      <w:r w:rsidR="00DE77F6">
        <w:rPr>
          <w:rFonts w:ascii="Times New Roman" w:hAnsi="Times New Roman" w:cs="Times New Roman"/>
          <w:sz w:val="24"/>
          <w:szCs w:val="24"/>
        </w:rPr>
        <w:t>I</w:t>
      </w:r>
      <w:r>
        <w:rPr>
          <w:rFonts w:ascii="Times New Roman" w:hAnsi="Times New Roman" w:cs="Times New Roman"/>
          <w:sz w:val="24"/>
          <w:szCs w:val="24"/>
        </w:rPr>
        <w:t xml:space="preserve">oT. </w:t>
      </w:r>
    </w:p>
    <w:p w14:paraId="1F057899" w14:textId="64D78136" w:rsidR="005C085F" w:rsidRDefault="005C085F" w:rsidP="006E7AE2">
      <w:pPr>
        <w:pStyle w:val="Prrafodelista"/>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Técnicos para instalación y mantenimiento. </w:t>
      </w:r>
    </w:p>
    <w:p w14:paraId="16471547" w14:textId="6E37DEA8" w:rsidR="005C085F" w:rsidRDefault="005C085F" w:rsidP="006E7AE2">
      <w:pPr>
        <w:pStyle w:val="Prrafodelista"/>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Facilitadores para capacitaciones comunitarias. </w:t>
      </w:r>
    </w:p>
    <w:p w14:paraId="7EC11D0F" w14:textId="2BF8B2EA" w:rsidR="005C085F" w:rsidRDefault="005C085F" w:rsidP="006E7AE2">
      <w:pPr>
        <w:pStyle w:val="Prrafodelista"/>
        <w:numPr>
          <w:ilvl w:val="0"/>
          <w:numId w:val="7"/>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Personal administrativo y gestión de proyecto. </w:t>
      </w:r>
    </w:p>
    <w:p w14:paraId="112C23AC" w14:textId="46362238" w:rsidR="009B2E01" w:rsidRPr="002C059F" w:rsidRDefault="006D6541" w:rsidP="006E7AE2">
      <w:pPr>
        <w:spacing w:line="360" w:lineRule="auto"/>
        <w:jc w:val="both"/>
        <w:rPr>
          <w:rFonts w:ascii="Times New Roman" w:hAnsi="Times New Roman" w:cs="Times New Roman"/>
          <w:b/>
          <w:bCs/>
          <w:sz w:val="24"/>
          <w:szCs w:val="24"/>
        </w:rPr>
      </w:pPr>
      <w:r w:rsidRPr="002C059F">
        <w:rPr>
          <w:rFonts w:ascii="Times New Roman" w:hAnsi="Times New Roman" w:cs="Times New Roman"/>
          <w:b/>
          <w:bCs/>
          <w:sz w:val="24"/>
          <w:szCs w:val="24"/>
        </w:rPr>
        <w:t xml:space="preserve"> </w:t>
      </w:r>
      <w:r w:rsidR="00457B54" w:rsidRPr="002C059F">
        <w:rPr>
          <w:rFonts w:ascii="Times New Roman" w:hAnsi="Times New Roman" w:cs="Times New Roman"/>
          <w:b/>
          <w:bCs/>
          <w:sz w:val="24"/>
          <w:szCs w:val="24"/>
        </w:rPr>
        <w:t xml:space="preserve">Recursos Financieros: </w:t>
      </w:r>
    </w:p>
    <w:p w14:paraId="6C722388" w14:textId="45A93455" w:rsidR="00457B54" w:rsidRDefault="00707C5E" w:rsidP="006E7AE2">
      <w:pPr>
        <w:pStyle w:val="Prrafodelista"/>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Presupuesto para adquisición de equipos.</w:t>
      </w:r>
    </w:p>
    <w:p w14:paraId="27BC649D" w14:textId="2E4EE4F6" w:rsidR="00707C5E" w:rsidRDefault="00707C5E" w:rsidP="006E7AE2">
      <w:pPr>
        <w:pStyle w:val="Prrafodelista"/>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Fondos para desarrollo e implementación de software. </w:t>
      </w:r>
    </w:p>
    <w:p w14:paraId="13A76106" w14:textId="1BAAAA2B" w:rsidR="00707C5E" w:rsidRDefault="00707C5E" w:rsidP="006E7AE2">
      <w:pPr>
        <w:pStyle w:val="Prrafodelista"/>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Recursos para capacitaciones y transferencia tecnológica. </w:t>
      </w:r>
    </w:p>
    <w:p w14:paraId="27F9EBDD" w14:textId="1742AE51" w:rsidR="00707C5E" w:rsidRDefault="00707C5E" w:rsidP="006E7AE2">
      <w:pPr>
        <w:pStyle w:val="Prrafodelista"/>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Mantenimiento y actualizaciones del sistema. </w:t>
      </w:r>
    </w:p>
    <w:p w14:paraId="76B38012" w14:textId="77777777" w:rsidR="00802041" w:rsidRDefault="00802041" w:rsidP="006E7AE2">
      <w:pPr>
        <w:pStyle w:val="Sinespaciado"/>
        <w:jc w:val="both"/>
      </w:pPr>
    </w:p>
    <w:p w14:paraId="5B7BC6A7" w14:textId="22D23E79" w:rsidR="002C059F" w:rsidRDefault="002C059F" w:rsidP="006E7AE2">
      <w:pPr>
        <w:spacing w:line="360" w:lineRule="auto"/>
        <w:jc w:val="both"/>
        <w:rPr>
          <w:rFonts w:ascii="Times New Roman" w:hAnsi="Times New Roman" w:cs="Times New Roman"/>
          <w:b/>
          <w:bCs/>
          <w:sz w:val="24"/>
          <w:szCs w:val="24"/>
        </w:rPr>
      </w:pPr>
      <w:r w:rsidRPr="002C059F">
        <w:rPr>
          <w:rFonts w:ascii="Times New Roman" w:hAnsi="Times New Roman" w:cs="Times New Roman"/>
          <w:b/>
          <w:bCs/>
          <w:sz w:val="24"/>
          <w:szCs w:val="24"/>
        </w:rPr>
        <w:t>CRONOGRAMA GENERAL</w:t>
      </w:r>
    </w:p>
    <w:p w14:paraId="03D9C8E8" w14:textId="77777777" w:rsidR="00DE77F6" w:rsidRPr="002C059F" w:rsidRDefault="00DE77F6" w:rsidP="00DE77F6">
      <w:pPr>
        <w:pStyle w:val="Sinespaciado"/>
      </w:pPr>
    </w:p>
    <w:tbl>
      <w:tblPr>
        <w:tblStyle w:val="Tablaconcuadrcula1clara"/>
        <w:tblW w:w="0" w:type="auto"/>
        <w:tblLook w:val="04A0" w:firstRow="1" w:lastRow="0" w:firstColumn="1" w:lastColumn="0" w:noHBand="0" w:noVBand="1"/>
      </w:tblPr>
      <w:tblGrid>
        <w:gridCol w:w="3114"/>
        <w:gridCol w:w="3260"/>
        <w:gridCol w:w="2454"/>
      </w:tblGrid>
      <w:tr w:rsidR="002C059F" w14:paraId="7D966915" w14:textId="77777777" w:rsidTr="002C0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306EA2" w14:textId="13D802B9" w:rsidR="002C059F" w:rsidRPr="002C059F" w:rsidRDefault="002C059F" w:rsidP="006E7AE2">
            <w:pPr>
              <w:spacing w:line="360" w:lineRule="auto"/>
              <w:jc w:val="both"/>
              <w:rPr>
                <w:rFonts w:ascii="Times New Roman" w:hAnsi="Times New Roman" w:cs="Times New Roman"/>
                <w:b w:val="0"/>
                <w:bCs w:val="0"/>
              </w:rPr>
            </w:pPr>
            <w:r w:rsidRPr="002C059F">
              <w:rPr>
                <w:rFonts w:ascii="Times New Roman" w:hAnsi="Times New Roman" w:cs="Times New Roman"/>
                <w:b w:val="0"/>
                <w:bCs w:val="0"/>
              </w:rPr>
              <w:t>FASE</w:t>
            </w:r>
          </w:p>
        </w:tc>
        <w:tc>
          <w:tcPr>
            <w:tcW w:w="3260" w:type="dxa"/>
          </w:tcPr>
          <w:p w14:paraId="64111C02" w14:textId="185F3989" w:rsidR="002C059F" w:rsidRPr="002C059F" w:rsidRDefault="002C059F" w:rsidP="006E7AE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C059F">
              <w:rPr>
                <w:rFonts w:ascii="Times New Roman" w:hAnsi="Times New Roman" w:cs="Times New Roman"/>
                <w:b w:val="0"/>
                <w:bCs w:val="0"/>
              </w:rPr>
              <w:t>ACTIVIDADES PRINCIPALES</w:t>
            </w:r>
          </w:p>
        </w:tc>
        <w:tc>
          <w:tcPr>
            <w:tcW w:w="2454" w:type="dxa"/>
          </w:tcPr>
          <w:p w14:paraId="7F6C6CC9" w14:textId="6EF5E746" w:rsidR="002C059F" w:rsidRPr="002C059F" w:rsidRDefault="002C059F" w:rsidP="006E7AE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C059F">
              <w:rPr>
                <w:rFonts w:ascii="Times New Roman" w:hAnsi="Times New Roman" w:cs="Times New Roman"/>
                <w:b w:val="0"/>
                <w:bCs w:val="0"/>
              </w:rPr>
              <w:t>DURACIÓN</w:t>
            </w:r>
          </w:p>
        </w:tc>
      </w:tr>
      <w:tr w:rsidR="002C059F" w14:paraId="3AEAC463" w14:textId="77777777" w:rsidTr="002C059F">
        <w:tc>
          <w:tcPr>
            <w:cnfStyle w:val="001000000000" w:firstRow="0" w:lastRow="0" w:firstColumn="1" w:lastColumn="0" w:oddVBand="0" w:evenVBand="0" w:oddHBand="0" w:evenHBand="0" w:firstRowFirstColumn="0" w:firstRowLastColumn="0" w:lastRowFirstColumn="0" w:lastRowLastColumn="0"/>
            <w:tcW w:w="3114" w:type="dxa"/>
          </w:tcPr>
          <w:p w14:paraId="0E4A3375" w14:textId="44A5ED7A" w:rsidR="002C059F" w:rsidRPr="002C059F" w:rsidRDefault="002C059F" w:rsidP="006E7AE2">
            <w:pPr>
              <w:spacing w:line="360" w:lineRule="auto"/>
              <w:jc w:val="both"/>
              <w:rPr>
                <w:rFonts w:ascii="Times New Roman" w:hAnsi="Times New Roman" w:cs="Times New Roman"/>
                <w:b w:val="0"/>
                <w:bCs w:val="0"/>
              </w:rPr>
            </w:pPr>
            <w:r w:rsidRPr="002C059F">
              <w:rPr>
                <w:rFonts w:ascii="Times New Roman" w:hAnsi="Times New Roman" w:cs="Times New Roman"/>
                <w:b w:val="0"/>
                <w:bCs w:val="0"/>
              </w:rPr>
              <w:t>Corto Plazo (0-6 meses)</w:t>
            </w:r>
          </w:p>
        </w:tc>
        <w:tc>
          <w:tcPr>
            <w:tcW w:w="3260" w:type="dxa"/>
          </w:tcPr>
          <w:p w14:paraId="4FA4C77A" w14:textId="31BA58C5" w:rsidR="002C059F" w:rsidRPr="002C059F" w:rsidRDefault="002C059F" w:rsidP="006E7AE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2C059F">
              <w:rPr>
                <w:rFonts w:ascii="Times New Roman" w:hAnsi="Times New Roman" w:cs="Times New Roman"/>
              </w:rPr>
              <w:t>ruebas piloto, plataforma básica, lanzamiento app, capacitaciones iniciales</w:t>
            </w:r>
          </w:p>
        </w:tc>
        <w:tc>
          <w:tcPr>
            <w:tcW w:w="2454" w:type="dxa"/>
          </w:tcPr>
          <w:p w14:paraId="7F856118" w14:textId="095ABBBC" w:rsidR="002C059F" w:rsidRPr="002C059F" w:rsidRDefault="002C059F" w:rsidP="006E7AE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059F">
              <w:rPr>
                <w:rFonts w:ascii="Times New Roman" w:hAnsi="Times New Roman" w:cs="Times New Roman"/>
              </w:rPr>
              <w:t>6 meses</w:t>
            </w:r>
          </w:p>
        </w:tc>
      </w:tr>
      <w:tr w:rsidR="002C059F" w14:paraId="7DE65C39" w14:textId="77777777" w:rsidTr="002C059F">
        <w:tc>
          <w:tcPr>
            <w:cnfStyle w:val="001000000000" w:firstRow="0" w:lastRow="0" w:firstColumn="1" w:lastColumn="0" w:oddVBand="0" w:evenVBand="0" w:oddHBand="0" w:evenHBand="0" w:firstRowFirstColumn="0" w:firstRowLastColumn="0" w:lastRowFirstColumn="0" w:lastRowLastColumn="0"/>
            <w:tcW w:w="3114" w:type="dxa"/>
          </w:tcPr>
          <w:p w14:paraId="5B7CEEBE" w14:textId="7B10DF05" w:rsidR="002C059F" w:rsidRPr="002C059F" w:rsidRDefault="002C059F" w:rsidP="006E7AE2">
            <w:pPr>
              <w:spacing w:line="360" w:lineRule="auto"/>
              <w:jc w:val="both"/>
              <w:rPr>
                <w:rFonts w:ascii="Times New Roman" w:hAnsi="Times New Roman" w:cs="Times New Roman"/>
                <w:b w:val="0"/>
                <w:bCs w:val="0"/>
              </w:rPr>
            </w:pPr>
            <w:r w:rsidRPr="002C059F">
              <w:rPr>
                <w:rFonts w:ascii="Times New Roman" w:hAnsi="Times New Roman" w:cs="Times New Roman"/>
                <w:b w:val="0"/>
                <w:bCs w:val="0"/>
              </w:rPr>
              <w:t>Mediano Plazo (6-18 meses)</w:t>
            </w:r>
          </w:p>
        </w:tc>
        <w:tc>
          <w:tcPr>
            <w:tcW w:w="3260" w:type="dxa"/>
          </w:tcPr>
          <w:p w14:paraId="62DFD4A0" w14:textId="16D99104" w:rsidR="002C059F" w:rsidRPr="002C059F" w:rsidRDefault="002C059F" w:rsidP="006E7AE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059F">
              <w:rPr>
                <w:rFonts w:ascii="Times New Roman" w:hAnsi="Times New Roman" w:cs="Times New Roman"/>
              </w:rPr>
              <w:t>Expansión a 5 comunidades, mejora plataforma con IA, acuerdos con telecomunicaciones</w:t>
            </w:r>
          </w:p>
        </w:tc>
        <w:tc>
          <w:tcPr>
            <w:tcW w:w="2454" w:type="dxa"/>
          </w:tcPr>
          <w:p w14:paraId="3FECE3A7" w14:textId="11EE9870" w:rsidR="002C059F" w:rsidRPr="002C059F" w:rsidRDefault="002C059F" w:rsidP="006E7AE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059F">
              <w:rPr>
                <w:rFonts w:ascii="Times New Roman" w:hAnsi="Times New Roman" w:cs="Times New Roman"/>
              </w:rPr>
              <w:t>12 meses</w:t>
            </w:r>
          </w:p>
        </w:tc>
      </w:tr>
      <w:tr w:rsidR="002C059F" w14:paraId="68EFC601" w14:textId="77777777" w:rsidTr="002C059F">
        <w:tc>
          <w:tcPr>
            <w:cnfStyle w:val="001000000000" w:firstRow="0" w:lastRow="0" w:firstColumn="1" w:lastColumn="0" w:oddVBand="0" w:evenVBand="0" w:oddHBand="0" w:evenHBand="0" w:firstRowFirstColumn="0" w:firstRowLastColumn="0" w:lastRowFirstColumn="0" w:lastRowLastColumn="0"/>
            <w:tcW w:w="3114" w:type="dxa"/>
          </w:tcPr>
          <w:p w14:paraId="027D6016" w14:textId="2B2F8F0F" w:rsidR="002C059F" w:rsidRPr="002C059F" w:rsidRDefault="002C059F" w:rsidP="006E7AE2">
            <w:pPr>
              <w:spacing w:line="360" w:lineRule="auto"/>
              <w:jc w:val="both"/>
              <w:rPr>
                <w:rFonts w:ascii="Times New Roman" w:hAnsi="Times New Roman" w:cs="Times New Roman"/>
                <w:b w:val="0"/>
                <w:bCs w:val="0"/>
              </w:rPr>
            </w:pPr>
            <w:r w:rsidRPr="002C059F">
              <w:rPr>
                <w:rFonts w:ascii="Times New Roman" w:hAnsi="Times New Roman" w:cs="Times New Roman"/>
                <w:b w:val="0"/>
                <w:bCs w:val="0"/>
              </w:rPr>
              <w:t>Largo Plazo (18-36 meses)</w:t>
            </w:r>
          </w:p>
        </w:tc>
        <w:tc>
          <w:tcPr>
            <w:tcW w:w="3260" w:type="dxa"/>
          </w:tcPr>
          <w:p w14:paraId="1EDBE9CF" w14:textId="46196A4B" w:rsidR="002C059F" w:rsidRPr="002C059F" w:rsidRDefault="002C059F" w:rsidP="006E7AE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059F">
              <w:rPr>
                <w:rFonts w:ascii="Times New Roman" w:hAnsi="Times New Roman" w:cs="Times New Roman"/>
              </w:rPr>
              <w:t>Cobertura ampliada, reducción pérdidas, sistemas purificación, transferencia al IDAAN</w:t>
            </w:r>
          </w:p>
        </w:tc>
        <w:tc>
          <w:tcPr>
            <w:tcW w:w="2454" w:type="dxa"/>
          </w:tcPr>
          <w:p w14:paraId="75A57E6B" w14:textId="4B944381" w:rsidR="002C059F" w:rsidRPr="002C059F" w:rsidRDefault="002C059F" w:rsidP="006E7AE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059F">
              <w:rPr>
                <w:rFonts w:ascii="Times New Roman" w:hAnsi="Times New Roman" w:cs="Times New Roman"/>
              </w:rPr>
              <w:t>18 meses</w:t>
            </w:r>
          </w:p>
        </w:tc>
      </w:tr>
    </w:tbl>
    <w:p w14:paraId="5CAB9AE7" w14:textId="77777777" w:rsidR="002C059F" w:rsidRDefault="002C059F" w:rsidP="006E7AE2">
      <w:pPr>
        <w:spacing w:line="360" w:lineRule="auto"/>
        <w:jc w:val="both"/>
        <w:rPr>
          <w:rFonts w:ascii="Times New Roman" w:hAnsi="Times New Roman" w:cs="Times New Roman"/>
          <w:sz w:val="24"/>
          <w:szCs w:val="24"/>
        </w:rPr>
      </w:pPr>
    </w:p>
    <w:p w14:paraId="78AA9A81" w14:textId="77777777" w:rsidR="00DE77F6" w:rsidRDefault="00DE77F6" w:rsidP="006E7AE2">
      <w:pPr>
        <w:spacing w:line="360" w:lineRule="auto"/>
        <w:jc w:val="both"/>
        <w:rPr>
          <w:rFonts w:ascii="Times New Roman" w:hAnsi="Times New Roman" w:cs="Times New Roman"/>
          <w:sz w:val="24"/>
          <w:szCs w:val="24"/>
        </w:rPr>
      </w:pPr>
    </w:p>
    <w:p w14:paraId="4A183C3B" w14:textId="77777777" w:rsidR="00E83E34" w:rsidRDefault="00E83E34" w:rsidP="006E7AE2">
      <w:pPr>
        <w:spacing w:line="360" w:lineRule="auto"/>
        <w:jc w:val="both"/>
        <w:rPr>
          <w:rFonts w:ascii="Times New Roman" w:hAnsi="Times New Roman" w:cs="Times New Roman"/>
          <w:b/>
          <w:bCs/>
          <w:sz w:val="24"/>
          <w:szCs w:val="24"/>
        </w:rPr>
      </w:pPr>
    </w:p>
    <w:p w14:paraId="4FD4AE56" w14:textId="146FE97C" w:rsidR="00E83E34" w:rsidRDefault="00E83E34" w:rsidP="006E7AE2">
      <w:pPr>
        <w:spacing w:line="360" w:lineRule="auto"/>
        <w:jc w:val="both"/>
        <w:rPr>
          <w:rFonts w:ascii="Times New Roman" w:hAnsi="Times New Roman" w:cs="Times New Roman"/>
          <w:b/>
          <w:bCs/>
          <w:sz w:val="24"/>
          <w:szCs w:val="24"/>
        </w:rPr>
      </w:pPr>
      <w:r w:rsidRPr="002C059F">
        <w:rPr>
          <w:rFonts w:ascii="Times New Roman" w:hAnsi="Times New Roman" w:cs="Times New Roman"/>
          <w:b/>
          <w:bCs/>
          <w:sz w:val="24"/>
          <w:szCs w:val="24"/>
        </w:rPr>
        <w:lastRenderedPageBreak/>
        <w:t>C</w:t>
      </w:r>
      <w:r>
        <w:rPr>
          <w:rFonts w:ascii="Times New Roman" w:hAnsi="Times New Roman" w:cs="Times New Roman"/>
          <w:b/>
          <w:bCs/>
          <w:sz w:val="24"/>
          <w:szCs w:val="24"/>
        </w:rPr>
        <w:t xml:space="preserve">ONSIDERACIONES ÉTICAS </w:t>
      </w:r>
      <w:r w:rsidR="002F4E4A">
        <w:rPr>
          <w:rFonts w:ascii="Times New Roman" w:hAnsi="Times New Roman" w:cs="Times New Roman"/>
          <w:b/>
          <w:bCs/>
          <w:sz w:val="24"/>
          <w:szCs w:val="24"/>
        </w:rPr>
        <w:t>Y</w:t>
      </w:r>
      <w:r>
        <w:rPr>
          <w:rFonts w:ascii="Times New Roman" w:hAnsi="Times New Roman" w:cs="Times New Roman"/>
          <w:b/>
          <w:bCs/>
          <w:sz w:val="24"/>
          <w:szCs w:val="24"/>
        </w:rPr>
        <w:t xml:space="preserve"> LEGALES</w:t>
      </w:r>
    </w:p>
    <w:p w14:paraId="55110919" w14:textId="77777777" w:rsidR="008A044A" w:rsidRPr="008A044A" w:rsidRDefault="008A044A" w:rsidP="006E7AE2">
      <w:pPr>
        <w:spacing w:line="360" w:lineRule="auto"/>
        <w:jc w:val="both"/>
        <w:rPr>
          <w:rFonts w:ascii="Times New Roman" w:hAnsi="Times New Roman" w:cs="Times New Roman"/>
          <w:sz w:val="24"/>
          <w:szCs w:val="24"/>
        </w:rPr>
      </w:pPr>
      <w:r w:rsidRPr="008A044A">
        <w:rPr>
          <w:rFonts w:ascii="Times New Roman" w:hAnsi="Times New Roman" w:cs="Times New Roman"/>
          <w:sz w:val="24"/>
          <w:szCs w:val="24"/>
        </w:rPr>
        <w:t>El proyecto incorpora importantes consideraciones éticas y legales para garantizar su implementación responsable y sostenible. Desde el punto de vista ético, se enfatiza la protección de la privacidad de los usuarios, asegurando que los datos recopilados sean utilizados exclusivamente para mejorar la distribución del agua. También se respetarán las dinámicas culturales y sociales de cada región, adaptando las soluciones tecnológicas a sus necesidades específicas.</w:t>
      </w:r>
    </w:p>
    <w:p w14:paraId="0B38D33E" w14:textId="311ABE15" w:rsidR="00DE06FB" w:rsidRDefault="008A044A" w:rsidP="006E7AE2">
      <w:pPr>
        <w:spacing w:line="360" w:lineRule="auto"/>
        <w:jc w:val="both"/>
        <w:rPr>
          <w:rFonts w:ascii="Times New Roman" w:hAnsi="Times New Roman" w:cs="Times New Roman"/>
          <w:sz w:val="24"/>
          <w:szCs w:val="24"/>
        </w:rPr>
      </w:pPr>
      <w:r w:rsidRPr="008A044A">
        <w:rPr>
          <w:rFonts w:ascii="Times New Roman" w:hAnsi="Times New Roman" w:cs="Times New Roman"/>
          <w:sz w:val="24"/>
          <w:szCs w:val="24"/>
        </w:rPr>
        <w:t>En el ámbito legal, el proyecto cumplirá estrictamente con la Ley 81 de Protección de datos personales, así como los decretos y leyes que regulan el manejo del agua tales como el Decreto Ley No. 2 de</w:t>
      </w:r>
      <w:r w:rsidR="00DE77F6">
        <w:rPr>
          <w:rFonts w:ascii="Times New Roman" w:hAnsi="Times New Roman" w:cs="Times New Roman"/>
          <w:sz w:val="24"/>
          <w:szCs w:val="24"/>
        </w:rPr>
        <w:t>l</w:t>
      </w:r>
      <w:r w:rsidRPr="008A044A">
        <w:rPr>
          <w:rFonts w:ascii="Times New Roman" w:hAnsi="Times New Roman" w:cs="Times New Roman"/>
          <w:sz w:val="24"/>
          <w:szCs w:val="24"/>
        </w:rPr>
        <w:t xml:space="preserve"> 7 de enero de 1997, por el cual se dicta el marco regulatorio e institucional para la prestación de los servicios de agua potable y alcantarillado sanitario, modificado posteriormente por la ley no. 77 de 28 de diciembre de 2001.</w:t>
      </w:r>
    </w:p>
    <w:p w14:paraId="44A99EDE" w14:textId="3040E7FE" w:rsidR="00507297" w:rsidRPr="008A044A" w:rsidRDefault="00507297" w:rsidP="006E7AE2">
      <w:pPr>
        <w:spacing w:line="360" w:lineRule="auto"/>
        <w:jc w:val="both"/>
        <w:rPr>
          <w:rFonts w:ascii="Times New Roman" w:hAnsi="Times New Roman" w:cs="Times New Roman"/>
          <w:sz w:val="24"/>
          <w:szCs w:val="24"/>
        </w:rPr>
      </w:pPr>
      <w:r w:rsidRPr="00507297">
        <w:rPr>
          <w:rFonts w:ascii="Times New Roman" w:hAnsi="Times New Roman" w:cs="Times New Roman"/>
          <w:sz w:val="24"/>
          <w:szCs w:val="24"/>
        </w:rPr>
        <w:t xml:space="preserve">Asimismo, se garantiza el cumplimiento de las normativas vigentes sobre infraestructura tecnológica y telecomunicaciones, implementando </w:t>
      </w:r>
      <w:r w:rsidR="002F4E4A" w:rsidRPr="00507297">
        <w:rPr>
          <w:rFonts w:ascii="Times New Roman" w:hAnsi="Times New Roman" w:cs="Times New Roman"/>
          <w:sz w:val="24"/>
          <w:szCs w:val="24"/>
        </w:rPr>
        <w:t>protocolos de</w:t>
      </w:r>
      <w:r w:rsidRPr="00507297">
        <w:rPr>
          <w:rFonts w:ascii="Times New Roman" w:hAnsi="Times New Roman" w:cs="Times New Roman"/>
          <w:sz w:val="24"/>
          <w:szCs w:val="24"/>
        </w:rPr>
        <w:t xml:space="preserve"> seguridad cibernética acordes con los estándares establecidos </w:t>
      </w:r>
      <w:r>
        <w:rPr>
          <w:rFonts w:ascii="Times New Roman" w:hAnsi="Times New Roman" w:cs="Times New Roman"/>
          <w:sz w:val="24"/>
          <w:szCs w:val="24"/>
        </w:rPr>
        <w:t xml:space="preserve">en Panamá. </w:t>
      </w:r>
    </w:p>
    <w:p w14:paraId="02A51DBE" w14:textId="78BD24C7" w:rsidR="00E83E34" w:rsidRDefault="00E83E34" w:rsidP="006E7A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OBSERVACIONES FINALES</w:t>
      </w:r>
    </w:p>
    <w:p w14:paraId="5C71A0C7" w14:textId="5E3AEC89" w:rsidR="008A08F5" w:rsidRDefault="008A08F5" w:rsidP="006E7AE2">
      <w:pPr>
        <w:pStyle w:val="Sinespaciado"/>
        <w:spacing w:line="360" w:lineRule="auto"/>
        <w:jc w:val="both"/>
        <w:rPr>
          <w:rFonts w:ascii="Times New Roman" w:hAnsi="Times New Roman" w:cs="Times New Roman"/>
          <w:sz w:val="24"/>
          <w:szCs w:val="24"/>
        </w:rPr>
      </w:pPr>
      <w:r w:rsidRPr="00E00030">
        <w:rPr>
          <w:rFonts w:ascii="Times New Roman" w:hAnsi="Times New Roman" w:cs="Times New Roman"/>
          <w:sz w:val="24"/>
          <w:szCs w:val="24"/>
        </w:rPr>
        <w:t>El presente proyecto representa una propuesta integral y sostenible para abordar uno de los problemas más críticos que</w:t>
      </w:r>
      <w:r>
        <w:rPr>
          <w:rFonts w:ascii="Times New Roman" w:hAnsi="Times New Roman" w:cs="Times New Roman"/>
          <w:sz w:val="24"/>
          <w:szCs w:val="24"/>
        </w:rPr>
        <w:t xml:space="preserve"> </w:t>
      </w:r>
      <w:r w:rsidRPr="00E00030">
        <w:rPr>
          <w:rFonts w:ascii="Times New Roman" w:hAnsi="Times New Roman" w:cs="Times New Roman"/>
          <w:sz w:val="24"/>
          <w:szCs w:val="24"/>
        </w:rPr>
        <w:t>enfrenta Panamá</w:t>
      </w:r>
      <w:r w:rsidRPr="005D6AF3">
        <w:rPr>
          <w:rFonts w:ascii="Times New Roman" w:hAnsi="Times New Roman" w:cs="Times New Roman"/>
          <w:sz w:val="24"/>
          <w:szCs w:val="24"/>
        </w:rPr>
        <w:t>: la desigualdad en el acceso al agua potable y las pérdidas significativas de este recurso debido a infraestructuras obsoletas</w:t>
      </w:r>
      <w:r w:rsidRPr="00E00030">
        <w:rPr>
          <w:rFonts w:ascii="Times New Roman" w:hAnsi="Times New Roman" w:cs="Times New Roman"/>
          <w:sz w:val="24"/>
          <w:szCs w:val="24"/>
        </w:rPr>
        <w:t xml:space="preserve">. A través de la implementación de tecnologías innovadoras, plataformas digitales en la nube y mecanismos de participación ciudadana, se busca optimizar la distribución del agua, </w:t>
      </w:r>
      <w:r>
        <w:rPr>
          <w:rFonts w:ascii="Times New Roman" w:hAnsi="Times New Roman" w:cs="Times New Roman"/>
          <w:sz w:val="24"/>
          <w:szCs w:val="24"/>
        </w:rPr>
        <w:t xml:space="preserve">así como la integración de </w:t>
      </w:r>
      <w:r w:rsidRPr="00E00030">
        <w:rPr>
          <w:rFonts w:ascii="Times New Roman" w:hAnsi="Times New Roman" w:cs="Times New Roman"/>
          <w:sz w:val="24"/>
          <w:szCs w:val="24"/>
        </w:rPr>
        <w:t xml:space="preserve">las comunidades </w:t>
      </w:r>
      <w:r>
        <w:rPr>
          <w:rFonts w:ascii="Times New Roman" w:hAnsi="Times New Roman" w:cs="Times New Roman"/>
          <w:sz w:val="24"/>
          <w:szCs w:val="24"/>
        </w:rPr>
        <w:t>para garantizar</w:t>
      </w:r>
      <w:r w:rsidRPr="00E00030">
        <w:rPr>
          <w:rFonts w:ascii="Times New Roman" w:hAnsi="Times New Roman" w:cs="Times New Roman"/>
          <w:sz w:val="24"/>
          <w:szCs w:val="24"/>
        </w:rPr>
        <w:t xml:space="preserve"> </w:t>
      </w:r>
      <w:r w:rsidR="005D6AF3">
        <w:rPr>
          <w:rFonts w:ascii="Times New Roman" w:hAnsi="Times New Roman" w:cs="Times New Roman"/>
          <w:sz w:val="24"/>
          <w:szCs w:val="24"/>
        </w:rPr>
        <w:t>el</w:t>
      </w:r>
      <w:r w:rsidRPr="00E00030">
        <w:rPr>
          <w:rFonts w:ascii="Times New Roman" w:hAnsi="Times New Roman" w:cs="Times New Roman"/>
          <w:sz w:val="24"/>
          <w:szCs w:val="24"/>
        </w:rPr>
        <w:t xml:space="preserve"> uso responsable </w:t>
      </w:r>
      <w:r>
        <w:rPr>
          <w:rFonts w:ascii="Times New Roman" w:hAnsi="Times New Roman" w:cs="Times New Roman"/>
          <w:sz w:val="24"/>
          <w:szCs w:val="24"/>
        </w:rPr>
        <w:t xml:space="preserve">del mismo. </w:t>
      </w:r>
    </w:p>
    <w:p w14:paraId="7C934C4B" w14:textId="77777777" w:rsidR="003A6316" w:rsidRPr="001539B9" w:rsidRDefault="003A6316" w:rsidP="006E7AE2">
      <w:pPr>
        <w:pStyle w:val="Sinespaciado"/>
        <w:jc w:val="both"/>
      </w:pPr>
    </w:p>
    <w:p w14:paraId="58F820C0" w14:textId="77777777" w:rsidR="002306F1" w:rsidRDefault="003A6316" w:rsidP="006E7AE2">
      <w:pPr>
        <w:pStyle w:val="Sinespaciado"/>
        <w:spacing w:line="360" w:lineRule="auto"/>
        <w:jc w:val="both"/>
        <w:rPr>
          <w:rFonts w:ascii="Times New Roman" w:hAnsi="Times New Roman" w:cs="Times New Roman"/>
          <w:sz w:val="24"/>
          <w:szCs w:val="24"/>
        </w:rPr>
      </w:pPr>
      <w:r w:rsidRPr="003A6316">
        <w:rPr>
          <w:rFonts w:ascii="Times New Roman" w:hAnsi="Times New Roman" w:cs="Times New Roman"/>
          <w:sz w:val="24"/>
          <w:szCs w:val="24"/>
        </w:rPr>
        <w:t xml:space="preserve">El enfoque </w:t>
      </w:r>
      <w:proofErr w:type="spellStart"/>
      <w:r>
        <w:rPr>
          <w:rFonts w:ascii="Times New Roman" w:hAnsi="Times New Roman" w:cs="Times New Roman"/>
          <w:sz w:val="24"/>
          <w:szCs w:val="24"/>
        </w:rPr>
        <w:t>D</w:t>
      </w:r>
      <w:r w:rsidRPr="003A6316">
        <w:rPr>
          <w:rFonts w:ascii="Times New Roman" w:hAnsi="Times New Roman" w:cs="Times New Roman"/>
          <w:sz w:val="24"/>
          <w:szCs w:val="24"/>
        </w:rPr>
        <w:t>esign</w:t>
      </w:r>
      <w:proofErr w:type="spellEnd"/>
      <w:r w:rsidRPr="003A6316">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3A6316">
        <w:rPr>
          <w:rFonts w:ascii="Times New Roman" w:hAnsi="Times New Roman" w:cs="Times New Roman"/>
          <w:sz w:val="24"/>
          <w:szCs w:val="24"/>
        </w:rPr>
        <w:t>hinking</w:t>
      </w:r>
      <w:proofErr w:type="spellEnd"/>
      <w:r w:rsidRPr="003A6316">
        <w:rPr>
          <w:rFonts w:ascii="Times New Roman" w:hAnsi="Times New Roman" w:cs="Times New Roman"/>
          <w:sz w:val="24"/>
          <w:szCs w:val="24"/>
        </w:rPr>
        <w:t xml:space="preserve"> y </w:t>
      </w:r>
      <w:r>
        <w:rPr>
          <w:rFonts w:ascii="Times New Roman" w:hAnsi="Times New Roman" w:cs="Times New Roman"/>
          <w:sz w:val="24"/>
          <w:szCs w:val="24"/>
        </w:rPr>
        <w:t xml:space="preserve">la </w:t>
      </w:r>
      <w:r w:rsidRPr="003A6316">
        <w:rPr>
          <w:rFonts w:ascii="Times New Roman" w:hAnsi="Times New Roman" w:cs="Times New Roman"/>
          <w:sz w:val="24"/>
          <w:szCs w:val="24"/>
        </w:rPr>
        <w:t>transferencia tecnológica busca soluciones técnicas, pero también prioriza la sostenibilidad social al capacitar a las comunidades y fomentar su participación</w:t>
      </w:r>
      <w:r>
        <w:rPr>
          <w:rFonts w:ascii="Times New Roman" w:hAnsi="Times New Roman" w:cs="Times New Roman"/>
          <w:sz w:val="24"/>
          <w:szCs w:val="24"/>
        </w:rPr>
        <w:t xml:space="preserve">, esta es la mayor fortaleza de este proyecto. </w:t>
      </w:r>
    </w:p>
    <w:p w14:paraId="11CBCFD7" w14:textId="77777777" w:rsidR="002306F1" w:rsidRPr="001539B9" w:rsidRDefault="002306F1" w:rsidP="006E7AE2">
      <w:pPr>
        <w:pStyle w:val="Sinespaciado"/>
        <w:jc w:val="both"/>
      </w:pPr>
    </w:p>
    <w:p w14:paraId="4A784BBE" w14:textId="08FFB26B" w:rsidR="003A6316" w:rsidRDefault="002306F1" w:rsidP="006E7AE2">
      <w:pPr>
        <w:pStyle w:val="Sinespaciado"/>
        <w:spacing w:line="360" w:lineRule="auto"/>
        <w:jc w:val="both"/>
        <w:rPr>
          <w:rFonts w:ascii="Times New Roman" w:hAnsi="Times New Roman" w:cs="Times New Roman"/>
          <w:sz w:val="24"/>
          <w:szCs w:val="24"/>
        </w:rPr>
      </w:pPr>
      <w:r w:rsidRPr="002306F1">
        <w:rPr>
          <w:rFonts w:ascii="Times New Roman" w:hAnsi="Times New Roman" w:cs="Times New Roman"/>
          <w:sz w:val="24"/>
          <w:szCs w:val="24"/>
        </w:rPr>
        <w:t>Sin embargo, es importante reconocer que la implementación exitosa de este plan depende de</w:t>
      </w:r>
      <w:r w:rsidR="005D6AF3">
        <w:rPr>
          <w:rFonts w:ascii="Times New Roman" w:hAnsi="Times New Roman" w:cs="Times New Roman"/>
          <w:sz w:val="24"/>
          <w:szCs w:val="24"/>
        </w:rPr>
        <w:t xml:space="preserve"> algunos</w:t>
      </w:r>
      <w:r w:rsidRPr="002306F1">
        <w:rPr>
          <w:rFonts w:ascii="Times New Roman" w:hAnsi="Times New Roman" w:cs="Times New Roman"/>
          <w:sz w:val="24"/>
          <w:szCs w:val="24"/>
        </w:rPr>
        <w:t xml:space="preserve"> factores clave</w:t>
      </w:r>
      <w:r w:rsidR="005D6AF3">
        <w:rPr>
          <w:rFonts w:ascii="Times New Roman" w:hAnsi="Times New Roman" w:cs="Times New Roman"/>
          <w:sz w:val="24"/>
          <w:szCs w:val="24"/>
        </w:rPr>
        <w:t>s</w:t>
      </w:r>
      <w:r w:rsidRPr="002306F1">
        <w:rPr>
          <w:rFonts w:ascii="Times New Roman" w:hAnsi="Times New Roman" w:cs="Times New Roman"/>
          <w:sz w:val="24"/>
          <w:szCs w:val="24"/>
        </w:rPr>
        <w:t>. En primer lugar, la colaboración activa entre</w:t>
      </w:r>
      <w:r>
        <w:rPr>
          <w:rFonts w:ascii="Times New Roman" w:hAnsi="Times New Roman" w:cs="Times New Roman"/>
          <w:sz w:val="24"/>
          <w:szCs w:val="24"/>
        </w:rPr>
        <w:t xml:space="preserve"> todos los</w:t>
      </w:r>
      <w:r w:rsidRPr="002306F1">
        <w:rPr>
          <w:rFonts w:ascii="Times New Roman" w:hAnsi="Times New Roman" w:cs="Times New Roman"/>
          <w:sz w:val="24"/>
          <w:szCs w:val="24"/>
        </w:rPr>
        <w:t xml:space="preserve"> actores</w:t>
      </w:r>
      <w:r>
        <w:rPr>
          <w:rFonts w:ascii="Times New Roman" w:hAnsi="Times New Roman" w:cs="Times New Roman"/>
          <w:sz w:val="24"/>
          <w:szCs w:val="24"/>
        </w:rPr>
        <w:t xml:space="preserve"> </w:t>
      </w:r>
      <w:r w:rsidRPr="002306F1">
        <w:rPr>
          <w:rFonts w:ascii="Times New Roman" w:hAnsi="Times New Roman" w:cs="Times New Roman"/>
          <w:sz w:val="24"/>
          <w:szCs w:val="24"/>
        </w:rPr>
        <w:t>como el gobierno,</w:t>
      </w:r>
      <w:r>
        <w:rPr>
          <w:rFonts w:ascii="Times New Roman" w:hAnsi="Times New Roman" w:cs="Times New Roman"/>
          <w:sz w:val="24"/>
          <w:szCs w:val="24"/>
        </w:rPr>
        <w:t xml:space="preserve"> proveedores de servicio</w:t>
      </w:r>
      <w:r w:rsidRPr="002306F1">
        <w:rPr>
          <w:rFonts w:ascii="Times New Roman" w:hAnsi="Times New Roman" w:cs="Times New Roman"/>
          <w:sz w:val="24"/>
          <w:szCs w:val="24"/>
        </w:rPr>
        <w:t xml:space="preserve"> y las</w:t>
      </w:r>
      <w:r>
        <w:rPr>
          <w:rFonts w:ascii="Times New Roman" w:hAnsi="Times New Roman" w:cs="Times New Roman"/>
          <w:sz w:val="24"/>
          <w:szCs w:val="24"/>
        </w:rPr>
        <w:t xml:space="preserve"> </w:t>
      </w:r>
      <w:r w:rsidRPr="002306F1">
        <w:rPr>
          <w:rFonts w:ascii="Times New Roman" w:hAnsi="Times New Roman" w:cs="Times New Roman"/>
          <w:sz w:val="24"/>
          <w:szCs w:val="24"/>
        </w:rPr>
        <w:t>comunidades</w:t>
      </w:r>
      <w:r>
        <w:rPr>
          <w:rFonts w:ascii="Times New Roman" w:hAnsi="Times New Roman" w:cs="Times New Roman"/>
          <w:sz w:val="24"/>
          <w:szCs w:val="24"/>
        </w:rPr>
        <w:t xml:space="preserve">. En </w:t>
      </w:r>
      <w:r w:rsidRPr="002306F1">
        <w:rPr>
          <w:rFonts w:ascii="Times New Roman" w:hAnsi="Times New Roman" w:cs="Times New Roman"/>
          <w:sz w:val="24"/>
          <w:szCs w:val="24"/>
        </w:rPr>
        <w:t xml:space="preserve">segundo lugar, el </w:t>
      </w:r>
      <w:r w:rsidRPr="002306F1">
        <w:rPr>
          <w:rFonts w:ascii="Times New Roman" w:hAnsi="Times New Roman" w:cs="Times New Roman"/>
          <w:sz w:val="24"/>
          <w:szCs w:val="24"/>
        </w:rPr>
        <w:lastRenderedPageBreak/>
        <w:t>cumplimiento de las normativas éticas y legales,</w:t>
      </w:r>
      <w:r>
        <w:rPr>
          <w:rFonts w:ascii="Times New Roman" w:hAnsi="Times New Roman" w:cs="Times New Roman"/>
          <w:sz w:val="24"/>
          <w:szCs w:val="24"/>
        </w:rPr>
        <w:t xml:space="preserve"> </w:t>
      </w:r>
      <w:r w:rsidRPr="002306F1">
        <w:rPr>
          <w:rFonts w:ascii="Times New Roman" w:hAnsi="Times New Roman" w:cs="Times New Roman"/>
          <w:sz w:val="24"/>
          <w:szCs w:val="24"/>
        </w:rPr>
        <w:t>la protección de los datos personales y la seguridad cibernética</w:t>
      </w:r>
      <w:r>
        <w:rPr>
          <w:rFonts w:ascii="Times New Roman" w:hAnsi="Times New Roman" w:cs="Times New Roman"/>
          <w:sz w:val="24"/>
          <w:szCs w:val="24"/>
        </w:rPr>
        <w:t xml:space="preserve">. </w:t>
      </w:r>
    </w:p>
    <w:p w14:paraId="14EC6A3E" w14:textId="77777777" w:rsidR="001539B9" w:rsidRPr="001539B9" w:rsidRDefault="001539B9" w:rsidP="006E7AE2">
      <w:pPr>
        <w:pStyle w:val="Sinespaciado"/>
        <w:jc w:val="both"/>
      </w:pPr>
    </w:p>
    <w:p w14:paraId="27BAD9B0" w14:textId="445940AF" w:rsidR="002306F1" w:rsidRDefault="002306F1" w:rsidP="006E7AE2">
      <w:pPr>
        <w:pStyle w:val="Sinespaciad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este proyecto tiene el potencial </w:t>
      </w:r>
      <w:r w:rsidR="001539B9">
        <w:rPr>
          <w:rFonts w:ascii="Times New Roman" w:hAnsi="Times New Roman" w:cs="Times New Roman"/>
          <w:sz w:val="24"/>
          <w:szCs w:val="24"/>
        </w:rPr>
        <w:t xml:space="preserve">para resolver el problema del agua en lugares específicos del país, pero también puede servir como modelo para otras regiones del país y contextos similares en América Latina. </w:t>
      </w:r>
    </w:p>
    <w:p w14:paraId="58FD9F1C" w14:textId="77777777" w:rsidR="003A6316" w:rsidRDefault="003A6316" w:rsidP="006E7AE2">
      <w:pPr>
        <w:pStyle w:val="Sinespaciado"/>
        <w:spacing w:line="360" w:lineRule="auto"/>
        <w:jc w:val="both"/>
        <w:rPr>
          <w:rFonts w:ascii="Times New Roman" w:hAnsi="Times New Roman" w:cs="Times New Roman"/>
          <w:sz w:val="24"/>
          <w:szCs w:val="24"/>
        </w:rPr>
      </w:pPr>
    </w:p>
    <w:p w14:paraId="0E31E982" w14:textId="77777777" w:rsidR="008A08F5" w:rsidRPr="00415752" w:rsidRDefault="008A08F5" w:rsidP="006E7AE2">
      <w:pPr>
        <w:pStyle w:val="Sinespaciado"/>
        <w:jc w:val="both"/>
      </w:pPr>
    </w:p>
    <w:p w14:paraId="0F341761" w14:textId="77777777" w:rsidR="008A08F5" w:rsidRPr="002C059F" w:rsidRDefault="008A08F5" w:rsidP="006E7AE2">
      <w:pPr>
        <w:spacing w:line="360" w:lineRule="auto"/>
        <w:jc w:val="both"/>
        <w:rPr>
          <w:rFonts w:ascii="Times New Roman" w:hAnsi="Times New Roman" w:cs="Times New Roman"/>
          <w:b/>
          <w:bCs/>
          <w:sz w:val="24"/>
          <w:szCs w:val="24"/>
        </w:rPr>
      </w:pPr>
    </w:p>
    <w:p w14:paraId="7E9FB44B" w14:textId="77777777" w:rsidR="00E83E34" w:rsidRDefault="00E83E34" w:rsidP="006E7AE2">
      <w:pPr>
        <w:spacing w:line="360" w:lineRule="auto"/>
        <w:jc w:val="both"/>
        <w:rPr>
          <w:rFonts w:ascii="Times New Roman" w:hAnsi="Times New Roman" w:cs="Times New Roman"/>
          <w:sz w:val="24"/>
          <w:szCs w:val="24"/>
        </w:rPr>
      </w:pPr>
    </w:p>
    <w:p w14:paraId="156AD2D3" w14:textId="77777777" w:rsidR="002C059F" w:rsidRDefault="002C059F" w:rsidP="006E7AE2">
      <w:pPr>
        <w:spacing w:line="360" w:lineRule="auto"/>
        <w:jc w:val="both"/>
        <w:rPr>
          <w:rFonts w:ascii="Times New Roman" w:hAnsi="Times New Roman" w:cs="Times New Roman"/>
          <w:sz w:val="24"/>
          <w:szCs w:val="24"/>
        </w:rPr>
      </w:pPr>
    </w:p>
    <w:p w14:paraId="5612F45C" w14:textId="77777777" w:rsidR="00842BC3" w:rsidRDefault="00842BC3" w:rsidP="006E7AE2">
      <w:pPr>
        <w:spacing w:line="360" w:lineRule="auto"/>
        <w:jc w:val="both"/>
        <w:rPr>
          <w:rFonts w:ascii="Times New Roman" w:hAnsi="Times New Roman" w:cs="Times New Roman"/>
          <w:sz w:val="24"/>
          <w:szCs w:val="24"/>
        </w:rPr>
      </w:pPr>
    </w:p>
    <w:p w14:paraId="07CA9DB4" w14:textId="77777777" w:rsidR="00842BC3" w:rsidRDefault="00842BC3" w:rsidP="006E7AE2">
      <w:pPr>
        <w:spacing w:line="360" w:lineRule="auto"/>
        <w:jc w:val="both"/>
        <w:rPr>
          <w:rFonts w:ascii="Times New Roman" w:hAnsi="Times New Roman" w:cs="Times New Roman"/>
          <w:sz w:val="24"/>
          <w:szCs w:val="24"/>
        </w:rPr>
      </w:pPr>
    </w:p>
    <w:p w14:paraId="34938682" w14:textId="77777777" w:rsidR="00842BC3" w:rsidRDefault="00842BC3" w:rsidP="006E7AE2">
      <w:pPr>
        <w:spacing w:line="360" w:lineRule="auto"/>
        <w:jc w:val="both"/>
        <w:rPr>
          <w:rFonts w:ascii="Times New Roman" w:hAnsi="Times New Roman" w:cs="Times New Roman"/>
          <w:sz w:val="24"/>
          <w:szCs w:val="24"/>
        </w:rPr>
      </w:pPr>
    </w:p>
    <w:p w14:paraId="6E510A4C" w14:textId="77777777" w:rsidR="00842BC3" w:rsidRDefault="00842BC3" w:rsidP="006E7AE2">
      <w:pPr>
        <w:spacing w:line="360" w:lineRule="auto"/>
        <w:jc w:val="both"/>
        <w:rPr>
          <w:rFonts w:ascii="Times New Roman" w:hAnsi="Times New Roman" w:cs="Times New Roman"/>
          <w:sz w:val="24"/>
          <w:szCs w:val="24"/>
        </w:rPr>
      </w:pPr>
    </w:p>
    <w:p w14:paraId="76A651CC" w14:textId="77777777" w:rsidR="00842BC3" w:rsidRDefault="00842BC3" w:rsidP="006E7AE2">
      <w:pPr>
        <w:spacing w:line="360" w:lineRule="auto"/>
        <w:jc w:val="both"/>
        <w:rPr>
          <w:rFonts w:ascii="Times New Roman" w:hAnsi="Times New Roman" w:cs="Times New Roman"/>
          <w:sz w:val="24"/>
          <w:szCs w:val="24"/>
        </w:rPr>
      </w:pPr>
    </w:p>
    <w:p w14:paraId="5046B10D" w14:textId="77777777" w:rsidR="00842BC3" w:rsidRDefault="00842BC3" w:rsidP="006E7AE2">
      <w:pPr>
        <w:spacing w:line="360" w:lineRule="auto"/>
        <w:jc w:val="both"/>
        <w:rPr>
          <w:rFonts w:ascii="Times New Roman" w:hAnsi="Times New Roman" w:cs="Times New Roman"/>
          <w:sz w:val="24"/>
          <w:szCs w:val="24"/>
        </w:rPr>
      </w:pPr>
    </w:p>
    <w:p w14:paraId="6A5A0B13" w14:textId="77777777" w:rsidR="00842BC3" w:rsidRDefault="00842BC3" w:rsidP="006E7AE2">
      <w:pPr>
        <w:spacing w:line="360" w:lineRule="auto"/>
        <w:jc w:val="both"/>
        <w:rPr>
          <w:rFonts w:ascii="Times New Roman" w:hAnsi="Times New Roman" w:cs="Times New Roman"/>
          <w:sz w:val="24"/>
          <w:szCs w:val="24"/>
        </w:rPr>
      </w:pPr>
    </w:p>
    <w:p w14:paraId="670284F5" w14:textId="77777777" w:rsidR="00842BC3" w:rsidRDefault="00842BC3" w:rsidP="006E7AE2">
      <w:pPr>
        <w:spacing w:line="360" w:lineRule="auto"/>
        <w:jc w:val="both"/>
        <w:rPr>
          <w:rFonts w:ascii="Times New Roman" w:hAnsi="Times New Roman" w:cs="Times New Roman"/>
          <w:sz w:val="24"/>
          <w:szCs w:val="24"/>
        </w:rPr>
      </w:pPr>
    </w:p>
    <w:p w14:paraId="58B3CE1A" w14:textId="77777777" w:rsidR="00842BC3" w:rsidRDefault="00842BC3" w:rsidP="006E7AE2">
      <w:pPr>
        <w:spacing w:line="360" w:lineRule="auto"/>
        <w:jc w:val="both"/>
        <w:rPr>
          <w:rFonts w:ascii="Times New Roman" w:hAnsi="Times New Roman" w:cs="Times New Roman"/>
          <w:sz w:val="24"/>
          <w:szCs w:val="24"/>
        </w:rPr>
      </w:pPr>
    </w:p>
    <w:p w14:paraId="5ADC3D33" w14:textId="77777777" w:rsidR="00842BC3" w:rsidRDefault="00842BC3" w:rsidP="006E7AE2">
      <w:pPr>
        <w:spacing w:line="360" w:lineRule="auto"/>
        <w:jc w:val="both"/>
        <w:rPr>
          <w:rFonts w:ascii="Times New Roman" w:hAnsi="Times New Roman" w:cs="Times New Roman"/>
          <w:sz w:val="24"/>
          <w:szCs w:val="24"/>
        </w:rPr>
      </w:pPr>
    </w:p>
    <w:p w14:paraId="76FD60CE" w14:textId="77777777" w:rsidR="00546338" w:rsidRDefault="00546338" w:rsidP="006E7AE2">
      <w:pPr>
        <w:spacing w:line="360" w:lineRule="auto"/>
        <w:jc w:val="both"/>
        <w:rPr>
          <w:rFonts w:ascii="Times New Roman" w:hAnsi="Times New Roman" w:cs="Times New Roman"/>
          <w:sz w:val="24"/>
          <w:szCs w:val="24"/>
        </w:rPr>
      </w:pPr>
    </w:p>
    <w:p w14:paraId="72F8877E" w14:textId="77777777" w:rsidR="00842BC3" w:rsidRDefault="00842BC3" w:rsidP="006E7AE2">
      <w:pPr>
        <w:pBdr>
          <w:bottom w:val="single" w:sz="6" w:space="1" w:color="auto"/>
        </w:pBdr>
        <w:spacing w:line="360" w:lineRule="auto"/>
        <w:jc w:val="both"/>
        <w:rPr>
          <w:rFonts w:ascii="Times New Roman" w:hAnsi="Times New Roman" w:cs="Times New Roman"/>
          <w:sz w:val="24"/>
          <w:szCs w:val="24"/>
        </w:rPr>
      </w:pPr>
    </w:p>
    <w:p w14:paraId="5910F33E" w14:textId="52917CDF" w:rsidR="00842BC3" w:rsidRPr="00906769" w:rsidRDefault="00842BC3" w:rsidP="006E7AE2">
      <w:pPr>
        <w:spacing w:line="360" w:lineRule="auto"/>
        <w:jc w:val="both"/>
        <w:rPr>
          <w:rFonts w:ascii="Times New Roman" w:hAnsi="Times New Roman" w:cs="Times New Roman"/>
          <w:sz w:val="24"/>
          <w:szCs w:val="24"/>
        </w:rPr>
      </w:pPr>
      <w:r w:rsidRPr="00906769">
        <w:rPr>
          <w:rFonts w:ascii="Times New Roman" w:hAnsi="Times New Roman" w:cs="Times New Roman"/>
          <w:sz w:val="24"/>
          <w:szCs w:val="24"/>
        </w:rPr>
        <w:t xml:space="preserve">IoT significa "Internet </w:t>
      </w:r>
      <w:proofErr w:type="spellStart"/>
      <w:r w:rsidRPr="00906769">
        <w:rPr>
          <w:rFonts w:ascii="Times New Roman" w:hAnsi="Times New Roman" w:cs="Times New Roman"/>
          <w:sz w:val="24"/>
          <w:szCs w:val="24"/>
        </w:rPr>
        <w:t>of</w:t>
      </w:r>
      <w:proofErr w:type="spellEnd"/>
      <w:r w:rsidRPr="00906769">
        <w:rPr>
          <w:rFonts w:ascii="Times New Roman" w:hAnsi="Times New Roman" w:cs="Times New Roman"/>
          <w:sz w:val="24"/>
          <w:szCs w:val="24"/>
        </w:rPr>
        <w:t xml:space="preserve"> </w:t>
      </w:r>
      <w:proofErr w:type="spellStart"/>
      <w:r w:rsidRPr="00906769">
        <w:rPr>
          <w:rFonts w:ascii="Times New Roman" w:hAnsi="Times New Roman" w:cs="Times New Roman"/>
          <w:sz w:val="24"/>
          <w:szCs w:val="24"/>
        </w:rPr>
        <w:t>Things</w:t>
      </w:r>
      <w:proofErr w:type="spellEnd"/>
      <w:r w:rsidRPr="00906769">
        <w:rPr>
          <w:rFonts w:ascii="Times New Roman" w:hAnsi="Times New Roman" w:cs="Times New Roman"/>
          <w:sz w:val="24"/>
          <w:szCs w:val="24"/>
        </w:rPr>
        <w:t>" (en español: "Internet de las Cosas"). </w:t>
      </w:r>
    </w:p>
    <w:sectPr w:rsidR="00842BC3" w:rsidRPr="00906769" w:rsidSect="00FC7F2D">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22D7B" w14:textId="77777777" w:rsidR="004309D9" w:rsidRDefault="004309D9" w:rsidP="00FC7F2D">
      <w:pPr>
        <w:spacing w:after="0" w:line="240" w:lineRule="auto"/>
      </w:pPr>
      <w:r>
        <w:separator/>
      </w:r>
    </w:p>
  </w:endnote>
  <w:endnote w:type="continuationSeparator" w:id="0">
    <w:p w14:paraId="41FA92F2" w14:textId="77777777" w:rsidR="004309D9" w:rsidRDefault="004309D9" w:rsidP="00FC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65401" w14:textId="77777777" w:rsidR="00FC7F2D" w:rsidRDefault="00FC7F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03CC4" w14:textId="77777777" w:rsidR="004309D9" w:rsidRDefault="004309D9" w:rsidP="00FC7F2D">
      <w:pPr>
        <w:spacing w:after="0" w:line="240" w:lineRule="auto"/>
      </w:pPr>
      <w:r>
        <w:separator/>
      </w:r>
    </w:p>
  </w:footnote>
  <w:footnote w:type="continuationSeparator" w:id="0">
    <w:p w14:paraId="3D8919E3" w14:textId="77777777" w:rsidR="004309D9" w:rsidRDefault="004309D9" w:rsidP="00FC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4C8B"/>
    <w:multiLevelType w:val="hybridMultilevel"/>
    <w:tmpl w:val="4F74652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E091134"/>
    <w:multiLevelType w:val="hybridMultilevel"/>
    <w:tmpl w:val="6E029BD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18F06BD7"/>
    <w:multiLevelType w:val="hybridMultilevel"/>
    <w:tmpl w:val="DB782DA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225433A6"/>
    <w:multiLevelType w:val="hybridMultilevel"/>
    <w:tmpl w:val="3F9E247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2DA72100"/>
    <w:multiLevelType w:val="multilevel"/>
    <w:tmpl w:val="5A92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E1B4C"/>
    <w:multiLevelType w:val="hybridMultilevel"/>
    <w:tmpl w:val="CF126F2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3D314817"/>
    <w:multiLevelType w:val="hybridMultilevel"/>
    <w:tmpl w:val="702A78B0"/>
    <w:lvl w:ilvl="0" w:tplc="0A8637EA">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57147237"/>
    <w:multiLevelType w:val="hybridMultilevel"/>
    <w:tmpl w:val="D00E39D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740B1433"/>
    <w:multiLevelType w:val="hybridMultilevel"/>
    <w:tmpl w:val="25C2E49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2037074425">
    <w:abstractNumId w:val="4"/>
  </w:num>
  <w:num w:numId="2" w16cid:durableId="1967617492">
    <w:abstractNumId w:val="6"/>
  </w:num>
  <w:num w:numId="3" w16cid:durableId="537819246">
    <w:abstractNumId w:val="7"/>
  </w:num>
  <w:num w:numId="4" w16cid:durableId="1686052542">
    <w:abstractNumId w:val="0"/>
  </w:num>
  <w:num w:numId="5" w16cid:durableId="998265184">
    <w:abstractNumId w:val="3"/>
  </w:num>
  <w:num w:numId="6" w16cid:durableId="1263300592">
    <w:abstractNumId w:val="2"/>
  </w:num>
  <w:num w:numId="7" w16cid:durableId="1823934902">
    <w:abstractNumId w:val="5"/>
  </w:num>
  <w:num w:numId="8" w16cid:durableId="940184689">
    <w:abstractNumId w:val="8"/>
  </w:num>
  <w:num w:numId="9" w16cid:durableId="87523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D9"/>
    <w:rsid w:val="00001521"/>
    <w:rsid w:val="000379E0"/>
    <w:rsid w:val="00066C18"/>
    <w:rsid w:val="00070D1D"/>
    <w:rsid w:val="0009467F"/>
    <w:rsid w:val="000F5E15"/>
    <w:rsid w:val="000F6C68"/>
    <w:rsid w:val="00130BCE"/>
    <w:rsid w:val="00131BDE"/>
    <w:rsid w:val="001539B9"/>
    <w:rsid w:val="001859CE"/>
    <w:rsid w:val="001B1640"/>
    <w:rsid w:val="001C02D8"/>
    <w:rsid w:val="001C71CA"/>
    <w:rsid w:val="001F207C"/>
    <w:rsid w:val="00226616"/>
    <w:rsid w:val="002306F1"/>
    <w:rsid w:val="00275901"/>
    <w:rsid w:val="002B7C3A"/>
    <w:rsid w:val="002C059F"/>
    <w:rsid w:val="002D3CA3"/>
    <w:rsid w:val="002F4E4A"/>
    <w:rsid w:val="002F66ED"/>
    <w:rsid w:val="00300897"/>
    <w:rsid w:val="00341FD9"/>
    <w:rsid w:val="00345396"/>
    <w:rsid w:val="0036269B"/>
    <w:rsid w:val="00367560"/>
    <w:rsid w:val="00392033"/>
    <w:rsid w:val="003A08DC"/>
    <w:rsid w:val="003A6316"/>
    <w:rsid w:val="003B1780"/>
    <w:rsid w:val="003F6DE2"/>
    <w:rsid w:val="00407839"/>
    <w:rsid w:val="00415752"/>
    <w:rsid w:val="0042111E"/>
    <w:rsid w:val="004309D9"/>
    <w:rsid w:val="004542D2"/>
    <w:rsid w:val="00457B54"/>
    <w:rsid w:val="00473311"/>
    <w:rsid w:val="004A04EF"/>
    <w:rsid w:val="004D1D7E"/>
    <w:rsid w:val="004D4F38"/>
    <w:rsid w:val="00507297"/>
    <w:rsid w:val="005154E2"/>
    <w:rsid w:val="00546338"/>
    <w:rsid w:val="005B31AC"/>
    <w:rsid w:val="005C085F"/>
    <w:rsid w:val="005C6B3D"/>
    <w:rsid w:val="005D6AF3"/>
    <w:rsid w:val="006277B2"/>
    <w:rsid w:val="00636ECA"/>
    <w:rsid w:val="00662D92"/>
    <w:rsid w:val="0067314F"/>
    <w:rsid w:val="006836D8"/>
    <w:rsid w:val="006868E4"/>
    <w:rsid w:val="006D6541"/>
    <w:rsid w:val="006E7AE2"/>
    <w:rsid w:val="00707C5E"/>
    <w:rsid w:val="007C6FF0"/>
    <w:rsid w:val="007E4432"/>
    <w:rsid w:val="00802041"/>
    <w:rsid w:val="00806C59"/>
    <w:rsid w:val="00842BC3"/>
    <w:rsid w:val="008A044A"/>
    <w:rsid w:val="008A08F5"/>
    <w:rsid w:val="00906769"/>
    <w:rsid w:val="009128E4"/>
    <w:rsid w:val="0096014E"/>
    <w:rsid w:val="00996B85"/>
    <w:rsid w:val="009B2E01"/>
    <w:rsid w:val="009E558F"/>
    <w:rsid w:val="00A35401"/>
    <w:rsid w:val="00A510A5"/>
    <w:rsid w:val="00A86D0C"/>
    <w:rsid w:val="00AB2350"/>
    <w:rsid w:val="00B401B0"/>
    <w:rsid w:val="00B634E5"/>
    <w:rsid w:val="00B6470B"/>
    <w:rsid w:val="00BA2B0F"/>
    <w:rsid w:val="00C07BC8"/>
    <w:rsid w:val="00C10929"/>
    <w:rsid w:val="00C1764B"/>
    <w:rsid w:val="00C34C48"/>
    <w:rsid w:val="00C65AFF"/>
    <w:rsid w:val="00CA5AF8"/>
    <w:rsid w:val="00CC1FEE"/>
    <w:rsid w:val="00CD0F69"/>
    <w:rsid w:val="00DC2438"/>
    <w:rsid w:val="00DE06FB"/>
    <w:rsid w:val="00DE77F6"/>
    <w:rsid w:val="00DF6897"/>
    <w:rsid w:val="00E06763"/>
    <w:rsid w:val="00E72743"/>
    <w:rsid w:val="00E73EA7"/>
    <w:rsid w:val="00E83E34"/>
    <w:rsid w:val="00EA60D7"/>
    <w:rsid w:val="00F03319"/>
    <w:rsid w:val="00F97BE2"/>
    <w:rsid w:val="00FA6E80"/>
    <w:rsid w:val="00FC5C7C"/>
    <w:rsid w:val="00FC7F2D"/>
    <w:rsid w:val="00FD504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5AE"/>
  <w15:chartTrackingRefBased/>
  <w15:docId w15:val="{7B405E5D-2D9B-4DEC-8A12-9AC2AA9B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FD9"/>
  </w:style>
  <w:style w:type="paragraph" w:styleId="Ttulo1">
    <w:name w:val="heading 1"/>
    <w:basedOn w:val="Normal"/>
    <w:next w:val="Normal"/>
    <w:link w:val="Ttulo1Car"/>
    <w:uiPriority w:val="9"/>
    <w:qFormat/>
    <w:rsid w:val="00341FD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341FD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341FD9"/>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341FD9"/>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341FD9"/>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341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1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1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1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FD9"/>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341FD9"/>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semiHidden/>
    <w:rsid w:val="00341FD9"/>
    <w:rPr>
      <w:rFonts w:eastAsiaTheme="majorEastAsia" w:cstheme="majorBidi"/>
      <w:color w:val="365F91" w:themeColor="accent1" w:themeShade="BF"/>
      <w:sz w:val="28"/>
      <w:szCs w:val="28"/>
    </w:rPr>
  </w:style>
  <w:style w:type="character" w:customStyle="1" w:styleId="Ttulo4Car">
    <w:name w:val="Título 4 Car"/>
    <w:basedOn w:val="Fuentedeprrafopredeter"/>
    <w:link w:val="Ttulo4"/>
    <w:uiPriority w:val="9"/>
    <w:semiHidden/>
    <w:rsid w:val="00341FD9"/>
    <w:rPr>
      <w:rFonts w:eastAsiaTheme="majorEastAsia" w:cstheme="majorBidi"/>
      <w:i/>
      <w:iCs/>
      <w:color w:val="365F91" w:themeColor="accent1" w:themeShade="BF"/>
    </w:rPr>
  </w:style>
  <w:style w:type="character" w:customStyle="1" w:styleId="Ttulo5Car">
    <w:name w:val="Título 5 Car"/>
    <w:basedOn w:val="Fuentedeprrafopredeter"/>
    <w:link w:val="Ttulo5"/>
    <w:uiPriority w:val="9"/>
    <w:semiHidden/>
    <w:rsid w:val="00341FD9"/>
    <w:rPr>
      <w:rFonts w:eastAsiaTheme="majorEastAsia" w:cstheme="majorBidi"/>
      <w:color w:val="365F91" w:themeColor="accent1" w:themeShade="BF"/>
    </w:rPr>
  </w:style>
  <w:style w:type="character" w:customStyle="1" w:styleId="Ttulo6Car">
    <w:name w:val="Título 6 Car"/>
    <w:basedOn w:val="Fuentedeprrafopredeter"/>
    <w:link w:val="Ttulo6"/>
    <w:uiPriority w:val="9"/>
    <w:semiHidden/>
    <w:rsid w:val="00341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1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1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1FD9"/>
    <w:rPr>
      <w:rFonts w:eastAsiaTheme="majorEastAsia" w:cstheme="majorBidi"/>
      <w:color w:val="272727" w:themeColor="text1" w:themeTint="D8"/>
    </w:rPr>
  </w:style>
  <w:style w:type="paragraph" w:styleId="Ttulo">
    <w:name w:val="Title"/>
    <w:basedOn w:val="Normal"/>
    <w:next w:val="Normal"/>
    <w:link w:val="TtuloCar"/>
    <w:uiPriority w:val="10"/>
    <w:qFormat/>
    <w:rsid w:val="0034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1F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1FD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1F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1FD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41FD9"/>
    <w:rPr>
      <w:i/>
      <w:iCs/>
      <w:color w:val="404040" w:themeColor="text1" w:themeTint="BF"/>
    </w:rPr>
  </w:style>
  <w:style w:type="paragraph" w:styleId="Prrafodelista">
    <w:name w:val="List Paragraph"/>
    <w:basedOn w:val="Normal"/>
    <w:uiPriority w:val="34"/>
    <w:qFormat/>
    <w:rsid w:val="00341FD9"/>
    <w:pPr>
      <w:ind w:left="720"/>
      <w:contextualSpacing/>
    </w:pPr>
  </w:style>
  <w:style w:type="character" w:styleId="nfasisintenso">
    <w:name w:val="Intense Emphasis"/>
    <w:basedOn w:val="Fuentedeprrafopredeter"/>
    <w:uiPriority w:val="21"/>
    <w:qFormat/>
    <w:rsid w:val="00341FD9"/>
    <w:rPr>
      <w:i/>
      <w:iCs/>
      <w:color w:val="365F91" w:themeColor="accent1" w:themeShade="BF"/>
    </w:rPr>
  </w:style>
  <w:style w:type="paragraph" w:styleId="Citadestacada">
    <w:name w:val="Intense Quote"/>
    <w:basedOn w:val="Normal"/>
    <w:next w:val="Normal"/>
    <w:link w:val="CitadestacadaCar"/>
    <w:uiPriority w:val="30"/>
    <w:qFormat/>
    <w:rsid w:val="00341FD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341FD9"/>
    <w:rPr>
      <w:i/>
      <w:iCs/>
      <w:color w:val="365F91" w:themeColor="accent1" w:themeShade="BF"/>
    </w:rPr>
  </w:style>
  <w:style w:type="character" w:styleId="Referenciaintensa">
    <w:name w:val="Intense Reference"/>
    <w:basedOn w:val="Fuentedeprrafopredeter"/>
    <w:uiPriority w:val="32"/>
    <w:qFormat/>
    <w:rsid w:val="00341FD9"/>
    <w:rPr>
      <w:b/>
      <w:bCs/>
      <w:smallCaps/>
      <w:color w:val="365F91" w:themeColor="accent1" w:themeShade="BF"/>
      <w:spacing w:val="5"/>
    </w:rPr>
  </w:style>
  <w:style w:type="paragraph" w:styleId="Sinespaciado">
    <w:name w:val="No Spacing"/>
    <w:uiPriority w:val="1"/>
    <w:qFormat/>
    <w:rsid w:val="00996B85"/>
    <w:pPr>
      <w:spacing w:after="0" w:line="240" w:lineRule="auto"/>
    </w:pPr>
  </w:style>
  <w:style w:type="table" w:styleId="Tablaconcuadrcula">
    <w:name w:val="Table Grid"/>
    <w:basedOn w:val="Tablanormal"/>
    <w:uiPriority w:val="59"/>
    <w:rsid w:val="00F0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033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F033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033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F033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nfasis6">
    <w:name w:val="List Table 7 Colorful Accent 6"/>
    <w:basedOn w:val="Tablanormal"/>
    <w:uiPriority w:val="52"/>
    <w:rsid w:val="002C059F"/>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2C05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FC7F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7F2D"/>
  </w:style>
  <w:style w:type="paragraph" w:styleId="Piedepgina">
    <w:name w:val="footer"/>
    <w:basedOn w:val="Normal"/>
    <w:link w:val="PiedepginaCar"/>
    <w:uiPriority w:val="99"/>
    <w:unhideWhenUsed/>
    <w:rsid w:val="00FC7F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213228">
      <w:bodyDiv w:val="1"/>
      <w:marLeft w:val="0"/>
      <w:marRight w:val="0"/>
      <w:marTop w:val="0"/>
      <w:marBottom w:val="0"/>
      <w:divBdr>
        <w:top w:val="none" w:sz="0" w:space="0" w:color="auto"/>
        <w:left w:val="none" w:sz="0" w:space="0" w:color="auto"/>
        <w:bottom w:val="none" w:sz="0" w:space="0" w:color="auto"/>
        <w:right w:val="none" w:sz="0" w:space="0" w:color="auto"/>
      </w:divBdr>
    </w:div>
    <w:div w:id="19286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B9EF6-F9AA-4C4D-8D1A-C0C5AAC3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7</Pages>
  <Words>1378</Words>
  <Characters>7581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Hospina</dc:creator>
  <cp:keywords/>
  <dc:description/>
  <cp:lastModifiedBy>Edward Hospina</cp:lastModifiedBy>
  <cp:revision>80</cp:revision>
  <dcterms:created xsi:type="dcterms:W3CDTF">2025-06-15T19:53:00Z</dcterms:created>
  <dcterms:modified xsi:type="dcterms:W3CDTF">2025-06-20T01:02:00Z</dcterms:modified>
</cp:coreProperties>
</file>