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A259B" w14:textId="77777777" w:rsidR="006D7889" w:rsidRDefault="006D7889">
      <w:pPr>
        <w:spacing w:after="158" w:line="265" w:lineRule="auto"/>
        <w:ind w:left="10" w:hanging="10"/>
        <w:jc w:val="center"/>
        <w:rPr>
          <w:color w:val="4C94D8" w:themeColor="text2" w:themeTint="80"/>
          <w:sz w:val="34"/>
        </w:rPr>
      </w:pPr>
      <w:r w:rsidRPr="006D7889">
        <w:rPr>
          <w:color w:val="4C94D8" w:themeColor="text2" w:themeTint="80"/>
          <w:sz w:val="34"/>
        </w:rPr>
        <w:t>Speech Emotion Recognition</w:t>
      </w:r>
    </w:p>
    <w:p w14:paraId="16D7F8CB" w14:textId="5CE9637A" w:rsidR="00165C7E" w:rsidRDefault="00000000">
      <w:pPr>
        <w:spacing w:after="158" w:line="265" w:lineRule="auto"/>
        <w:ind w:left="10" w:hanging="10"/>
        <w:jc w:val="center"/>
      </w:pPr>
      <w:r>
        <w:rPr>
          <w:sz w:val="24"/>
        </w:rPr>
        <w:t xml:space="preserve">Yahia Ibrahim </w:t>
      </w:r>
      <w:proofErr w:type="spellStart"/>
      <w:r>
        <w:rPr>
          <w:sz w:val="24"/>
        </w:rPr>
        <w:t>AlKaranshawy</w:t>
      </w:r>
      <w:proofErr w:type="spellEnd"/>
      <w:r>
        <w:rPr>
          <w:sz w:val="24"/>
        </w:rPr>
        <w:t>, Hossam Osama Iraqi, Ali Hassan Ali</w:t>
      </w:r>
    </w:p>
    <w:p w14:paraId="76703652" w14:textId="397F569E" w:rsidR="00165C7E" w:rsidRDefault="006D7889">
      <w:pPr>
        <w:spacing w:after="521" w:line="265" w:lineRule="auto"/>
        <w:ind w:left="10" w:hanging="10"/>
        <w:jc w:val="center"/>
      </w:pPr>
      <w:r>
        <w:rPr>
          <w:sz w:val="24"/>
        </w:rPr>
        <w:t>May 9</w:t>
      </w:r>
      <w:r w:rsidR="0069110A">
        <w:rPr>
          <w:sz w:val="24"/>
        </w:rPr>
        <w:t>, 2025</w:t>
      </w:r>
    </w:p>
    <w:p w14:paraId="49E0D8EE" w14:textId="77777777" w:rsidR="00165C7E" w:rsidRPr="00077E23" w:rsidRDefault="00000000">
      <w:pPr>
        <w:pStyle w:val="Heading1"/>
        <w:spacing w:after="85"/>
        <w:ind w:left="469" w:hanging="484"/>
        <w:rPr>
          <w:color w:val="4C94D8" w:themeColor="text2" w:themeTint="80"/>
        </w:rPr>
      </w:pPr>
      <w:r w:rsidRPr="00077E23">
        <w:rPr>
          <w:color w:val="4C94D8" w:themeColor="text2" w:themeTint="80"/>
        </w:rPr>
        <w:t>Problem statement</w:t>
      </w:r>
    </w:p>
    <w:p w14:paraId="51EF0717" w14:textId="3D507974" w:rsidR="00165C7E" w:rsidRDefault="00000000" w:rsidP="006D7889">
      <w:pPr>
        <w:spacing w:after="431"/>
        <w:ind w:left="0" w:firstLine="0"/>
      </w:pPr>
      <w:r>
        <w:t xml:space="preserve">It’s required to </w:t>
      </w:r>
      <w:r w:rsidR="006D7889" w:rsidRPr="006D7889">
        <w:t>Create the Feature Space</w:t>
      </w:r>
      <w:r w:rsidR="006D7889">
        <w:t xml:space="preserve"> </w:t>
      </w:r>
      <w:r w:rsidR="006D7889" w:rsidRPr="006D7889">
        <w:t>in the time domain, or in the frequency domain</w:t>
      </w:r>
      <w:r>
        <w:t xml:space="preserve"> and </w:t>
      </w:r>
      <w:r w:rsidR="006D7889" w:rsidRPr="006D7889">
        <w:t xml:space="preserve">Convert the audio waveform to a </w:t>
      </w:r>
      <w:proofErr w:type="spellStart"/>
      <w:r w:rsidR="006D7889" w:rsidRPr="006D7889">
        <w:t>mel</w:t>
      </w:r>
      <w:proofErr w:type="spellEnd"/>
      <w:r w:rsidR="006D7889" w:rsidRPr="006D7889">
        <w:t xml:space="preserve"> spectrogram</w:t>
      </w:r>
      <w:r w:rsidR="006D7889">
        <w:t xml:space="preserve"> </w:t>
      </w:r>
      <w:r>
        <w:t>and compare the performance of the</w:t>
      </w:r>
      <w:r w:rsidR="006D7889">
        <w:t xml:space="preserve"> CNN models</w:t>
      </w:r>
      <w:r>
        <w:t xml:space="preserve"> </w:t>
      </w:r>
      <w:r w:rsidR="006D7889">
        <w:t xml:space="preserve">in the </w:t>
      </w:r>
      <w:r w:rsidR="0069110A">
        <w:t xml:space="preserve">two </w:t>
      </w:r>
      <w:r>
        <w:t>approaches</w:t>
      </w:r>
      <w:r w:rsidR="0069110A">
        <w:t xml:space="preserve"> using </w:t>
      </w:r>
      <w:hyperlink r:id="rId7" w:history="1">
        <w:r w:rsidR="006D7889" w:rsidRPr="006D7889">
          <w:rPr>
            <w:rStyle w:val="Hyperlink"/>
          </w:rPr>
          <w:t>Speech Emotion Recognition (</w:t>
        </w:r>
        <w:proofErr w:type="spellStart"/>
        <w:r w:rsidR="006D7889" w:rsidRPr="006D7889">
          <w:rPr>
            <w:rStyle w:val="Hyperlink"/>
          </w:rPr>
          <w:t>en</w:t>
        </w:r>
        <w:proofErr w:type="spellEnd"/>
        <w:r w:rsidR="006D7889" w:rsidRPr="006D7889">
          <w:rPr>
            <w:rStyle w:val="Hyperlink"/>
          </w:rPr>
          <w:t>)</w:t>
        </w:r>
      </w:hyperlink>
      <w:hyperlink r:id="rId8">
        <w:r w:rsidR="00165C7E">
          <w:t>.</w:t>
        </w:r>
      </w:hyperlink>
    </w:p>
    <w:p w14:paraId="2733695C" w14:textId="7B341CFD" w:rsidR="0069110A" w:rsidRPr="00077E23" w:rsidRDefault="0069110A" w:rsidP="0069110A">
      <w:pPr>
        <w:pStyle w:val="Heading2"/>
        <w:ind w:left="598" w:hanging="613"/>
        <w:rPr>
          <w:color w:val="4C94D8" w:themeColor="text2" w:themeTint="80"/>
          <w:sz w:val="29"/>
        </w:rPr>
      </w:pPr>
      <w:r w:rsidRPr="00077E23">
        <w:rPr>
          <w:color w:val="4C94D8" w:themeColor="text2" w:themeTint="80"/>
          <w:sz w:val="29"/>
        </w:rPr>
        <w:t xml:space="preserve">Dataset Loading </w:t>
      </w:r>
      <w:r w:rsidR="006D7889">
        <w:rPr>
          <w:color w:val="4C94D8" w:themeColor="text2" w:themeTint="80"/>
          <w:sz w:val="29"/>
        </w:rPr>
        <w:t>and visualize</w:t>
      </w:r>
    </w:p>
    <w:p w14:paraId="54C1CF26" w14:textId="77777777" w:rsidR="006D7889" w:rsidRDefault="006D7889" w:rsidP="006D7889">
      <w:r w:rsidRPr="006D7889">
        <w:t>The CREMA-D dataset contains audio files labeled with six emotion classes: </w:t>
      </w:r>
      <w:r w:rsidRPr="006D7889">
        <w:rPr>
          <w:b/>
          <w:bCs/>
        </w:rPr>
        <w:t>Angry, Disgust, Fear, Happy, Neutral, and Sad</w:t>
      </w:r>
      <w:r w:rsidRPr="006D7889">
        <w:t>. Each filename follows a specific format that encodes the emotion (e.g., 1001_DFA_ANG_XX.wav where ANG = Angry).</w:t>
      </w:r>
    </w:p>
    <w:p w14:paraId="35A21515" w14:textId="77777777" w:rsidR="006D7889" w:rsidRPr="006D7889" w:rsidRDefault="006D7889" w:rsidP="006D7889">
      <w:r w:rsidRPr="006D7889">
        <w:rPr>
          <w:b/>
          <w:bCs/>
        </w:rPr>
        <w:t>Key Steps in Data Loading:</w:t>
      </w:r>
    </w:p>
    <w:p w14:paraId="260F94C8" w14:textId="77777777" w:rsidR="006D7889" w:rsidRPr="006D7889" w:rsidRDefault="006D7889" w:rsidP="006D7889">
      <w:pPr>
        <w:numPr>
          <w:ilvl w:val="0"/>
          <w:numId w:val="20"/>
        </w:numPr>
      </w:pPr>
      <w:r w:rsidRPr="006D7889">
        <w:rPr>
          <w:b/>
          <w:bCs/>
        </w:rPr>
        <w:t>File Parsing</w:t>
      </w:r>
    </w:p>
    <w:p w14:paraId="3ECB8171" w14:textId="77777777" w:rsidR="006D7889" w:rsidRPr="006D7889" w:rsidRDefault="006D7889" w:rsidP="006D7889">
      <w:pPr>
        <w:numPr>
          <w:ilvl w:val="1"/>
          <w:numId w:val="20"/>
        </w:numPr>
      </w:pPr>
      <w:r w:rsidRPr="006D7889">
        <w:t>Scan the dataset directory for .wav files.</w:t>
      </w:r>
    </w:p>
    <w:p w14:paraId="20319C27" w14:textId="77777777" w:rsidR="006D7889" w:rsidRPr="006D7889" w:rsidRDefault="006D7889" w:rsidP="006D7889">
      <w:pPr>
        <w:numPr>
          <w:ilvl w:val="1"/>
          <w:numId w:val="20"/>
        </w:numPr>
      </w:pPr>
      <w:r w:rsidRPr="006D7889">
        <w:t>Extract emotion labels from filenames using the embedded emotion codes (e.g., ANG, DIS).</w:t>
      </w:r>
    </w:p>
    <w:p w14:paraId="2A403E50" w14:textId="77777777" w:rsidR="006D7889" w:rsidRPr="006D7889" w:rsidRDefault="006D7889" w:rsidP="006D7889">
      <w:pPr>
        <w:numPr>
          <w:ilvl w:val="0"/>
          <w:numId w:val="20"/>
        </w:numPr>
      </w:pPr>
      <w:r w:rsidRPr="006D7889">
        <w:rPr>
          <w:b/>
          <w:bCs/>
        </w:rPr>
        <w:t>Audio Loading</w:t>
      </w:r>
    </w:p>
    <w:p w14:paraId="7DA35B1A" w14:textId="77777777" w:rsidR="006D7889" w:rsidRPr="006D7889" w:rsidRDefault="006D7889" w:rsidP="006D7889">
      <w:pPr>
        <w:numPr>
          <w:ilvl w:val="1"/>
          <w:numId w:val="20"/>
        </w:numPr>
      </w:pPr>
      <w:r w:rsidRPr="006D7889">
        <w:t>Use </w:t>
      </w:r>
      <w:proofErr w:type="spellStart"/>
      <w:proofErr w:type="gramStart"/>
      <w:r w:rsidRPr="006D7889">
        <w:t>librosa.load</w:t>
      </w:r>
      <w:proofErr w:type="spellEnd"/>
      <w:proofErr w:type="gramEnd"/>
      <w:r w:rsidRPr="006D7889">
        <w:t>() to read audio files at a standard sampling rate (e.g., 22050 Hz).</w:t>
      </w:r>
    </w:p>
    <w:p w14:paraId="7EEADEB1" w14:textId="77777777" w:rsidR="006D7889" w:rsidRPr="006D7889" w:rsidRDefault="006D7889" w:rsidP="006D7889">
      <w:pPr>
        <w:numPr>
          <w:ilvl w:val="1"/>
          <w:numId w:val="20"/>
        </w:numPr>
      </w:pPr>
      <w:r w:rsidRPr="006D7889">
        <w:t>Ensure uniform duration by padding/trimming signals to 3 seconds (66150 samples).</w:t>
      </w:r>
    </w:p>
    <w:p w14:paraId="136E1C06" w14:textId="77777777" w:rsidR="006D7889" w:rsidRPr="006D7889" w:rsidRDefault="006D7889" w:rsidP="006D7889">
      <w:pPr>
        <w:numPr>
          <w:ilvl w:val="0"/>
          <w:numId w:val="20"/>
        </w:numPr>
      </w:pPr>
      <w:r w:rsidRPr="006D7889">
        <w:rPr>
          <w:b/>
          <w:bCs/>
        </w:rPr>
        <w:t>Emotion Mapping</w:t>
      </w:r>
    </w:p>
    <w:p w14:paraId="0235BF11" w14:textId="77777777" w:rsidR="006D7889" w:rsidRPr="006D7889" w:rsidRDefault="006D7889" w:rsidP="006D7889">
      <w:pPr>
        <w:numPr>
          <w:ilvl w:val="1"/>
          <w:numId w:val="20"/>
        </w:numPr>
      </w:pPr>
      <w:r w:rsidRPr="006D7889">
        <w:t>Convert emotion codes (ANG, DIS, etc.) to full names (Angry, Disgust, etc.).</w:t>
      </w:r>
    </w:p>
    <w:p w14:paraId="24ED7C2F" w14:textId="357A394E" w:rsidR="006D7889" w:rsidRPr="0069110A" w:rsidRDefault="006D7889" w:rsidP="0069110A">
      <w:r w:rsidRPr="006D7889">
        <w:lastRenderedPageBreak/>
        <w:drawing>
          <wp:inline distT="0" distB="0" distL="0" distR="0" wp14:anchorId="2CF52733" wp14:editId="748EDB9A">
            <wp:extent cx="5612130" cy="4340860"/>
            <wp:effectExtent l="0" t="0" r="7620" b="2540"/>
            <wp:docPr id="23276931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69317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3B5C" w14:textId="77777777" w:rsidR="0069110A" w:rsidRPr="0069110A" w:rsidRDefault="0069110A" w:rsidP="0069110A"/>
    <w:p w14:paraId="2CA98999" w14:textId="77777777" w:rsidR="0069110A" w:rsidRPr="00077E23" w:rsidRDefault="0069110A" w:rsidP="0069110A">
      <w:pPr>
        <w:pStyle w:val="Heading2"/>
        <w:ind w:left="598" w:hanging="613"/>
        <w:rPr>
          <w:color w:val="4C94D8" w:themeColor="text2" w:themeTint="80"/>
          <w:sz w:val="29"/>
        </w:rPr>
      </w:pPr>
      <w:r w:rsidRPr="00077E23">
        <w:rPr>
          <w:color w:val="4C94D8" w:themeColor="text2" w:themeTint="80"/>
          <w:sz w:val="29"/>
        </w:rPr>
        <w:t>Dataset Splitting</w:t>
      </w:r>
    </w:p>
    <w:p w14:paraId="74304D58" w14:textId="77777777" w:rsidR="006D7889" w:rsidRDefault="006D7889" w:rsidP="006D7889">
      <w:pPr>
        <w:numPr>
          <w:ilvl w:val="0"/>
          <w:numId w:val="11"/>
        </w:numPr>
      </w:pPr>
      <w:r>
        <w:t>1. Split the data into 70% training and validation and 30% testing.</w:t>
      </w:r>
    </w:p>
    <w:p w14:paraId="29AB311E" w14:textId="7C140F8B" w:rsidR="0069110A" w:rsidRPr="0069110A" w:rsidRDefault="006D7889" w:rsidP="006D7889">
      <w:pPr>
        <w:numPr>
          <w:ilvl w:val="0"/>
          <w:numId w:val="11"/>
        </w:numPr>
      </w:pPr>
      <w:r>
        <w:t>2. Use 5% of the training and validation data for validation.</w:t>
      </w:r>
    </w:p>
    <w:p w14:paraId="3EF565FA" w14:textId="77777777" w:rsidR="0069110A" w:rsidRPr="0069110A" w:rsidRDefault="0069110A" w:rsidP="0069110A">
      <w:pPr>
        <w:ind w:left="0" w:firstLine="0"/>
      </w:pPr>
    </w:p>
    <w:p w14:paraId="68676A68" w14:textId="5EDBE11D" w:rsidR="00165C7E" w:rsidRPr="00077E23" w:rsidRDefault="006D7889">
      <w:pPr>
        <w:pStyle w:val="Heading1"/>
        <w:ind w:left="469" w:hanging="484"/>
        <w:rPr>
          <w:color w:val="4C94D8" w:themeColor="text2" w:themeTint="80"/>
        </w:rPr>
      </w:pPr>
      <w:r>
        <w:rPr>
          <w:color w:val="4C94D8" w:themeColor="text2" w:themeTint="80"/>
        </w:rPr>
        <w:t>MEL</w:t>
      </w:r>
    </w:p>
    <w:p w14:paraId="779496E9" w14:textId="54233E81" w:rsidR="009F2FE2" w:rsidRPr="009F2FE2" w:rsidRDefault="0069110A" w:rsidP="006D7889">
      <w:r w:rsidRPr="0069110A">
        <w:t xml:space="preserve"> </w:t>
      </w:r>
    </w:p>
    <w:p w14:paraId="1A14EEDC" w14:textId="77777777" w:rsidR="009F2FE2" w:rsidRDefault="009F2FE2" w:rsidP="009F2FE2"/>
    <w:p w14:paraId="422BB860" w14:textId="41F676A4" w:rsidR="009F2FE2" w:rsidRPr="009F2FE2" w:rsidRDefault="009F2FE2" w:rsidP="009F2FE2">
      <w:pPr>
        <w:tabs>
          <w:tab w:val="left" w:pos="6687"/>
        </w:tabs>
      </w:pPr>
      <w:r>
        <w:tab/>
      </w:r>
      <w:r>
        <w:tab/>
      </w:r>
    </w:p>
    <w:sectPr w:rsidR="009F2FE2" w:rsidRPr="009F2FE2">
      <w:footerReference w:type="even" r:id="rId10"/>
      <w:footerReference w:type="default" r:id="rId11"/>
      <w:footerReference w:type="first" r:id="rId12"/>
      <w:pgSz w:w="12240" w:h="15840"/>
      <w:pgMar w:top="1134" w:right="1701" w:bottom="1095" w:left="1701" w:header="720" w:footer="4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222EB2" w14:textId="77777777" w:rsidR="00D24240" w:rsidRDefault="00D24240">
      <w:pPr>
        <w:spacing w:after="0" w:line="240" w:lineRule="auto"/>
      </w:pPr>
      <w:r>
        <w:separator/>
      </w:r>
    </w:p>
  </w:endnote>
  <w:endnote w:type="continuationSeparator" w:id="0">
    <w:p w14:paraId="0964ED6C" w14:textId="77777777" w:rsidR="00D24240" w:rsidRDefault="00D24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FC00A" w14:textId="77777777" w:rsidR="00165C7E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4E908E" w14:textId="77777777" w:rsidR="00165C7E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9D33" w14:textId="77777777" w:rsidR="00165C7E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39DA8" w14:textId="77777777" w:rsidR="00D24240" w:rsidRDefault="00D24240">
      <w:pPr>
        <w:spacing w:after="0" w:line="240" w:lineRule="auto"/>
      </w:pPr>
      <w:r>
        <w:separator/>
      </w:r>
    </w:p>
  </w:footnote>
  <w:footnote w:type="continuationSeparator" w:id="0">
    <w:p w14:paraId="30155267" w14:textId="77777777" w:rsidR="00D24240" w:rsidRDefault="00D242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94BD4"/>
    <w:multiLevelType w:val="multilevel"/>
    <w:tmpl w:val="B3F0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A342D"/>
    <w:multiLevelType w:val="hybridMultilevel"/>
    <w:tmpl w:val="E3DCEE2E"/>
    <w:lvl w:ilvl="0" w:tplc="0FF0C932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68BDA0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081A68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80B396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860A46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70C4DA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641E16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F6709A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C46A3C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AB1363"/>
    <w:multiLevelType w:val="hybridMultilevel"/>
    <w:tmpl w:val="F5205C20"/>
    <w:lvl w:ilvl="0" w:tplc="B2B42F9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30A9D8">
      <w:start w:val="1"/>
      <w:numFmt w:val="bullet"/>
      <w:lvlText w:val="–"/>
      <w:lvlJc w:val="left"/>
      <w:pPr>
        <w:ind w:left="93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9A4D52">
      <w:start w:val="1"/>
      <w:numFmt w:val="bullet"/>
      <w:lvlText w:val="▪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763B20">
      <w:start w:val="1"/>
      <w:numFmt w:val="bullet"/>
      <w:lvlText w:val="•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C406BC">
      <w:start w:val="1"/>
      <w:numFmt w:val="bullet"/>
      <w:lvlText w:val="o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A091B2">
      <w:start w:val="1"/>
      <w:numFmt w:val="bullet"/>
      <w:lvlText w:val="▪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3CC72A">
      <w:start w:val="1"/>
      <w:numFmt w:val="bullet"/>
      <w:lvlText w:val="•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A4EC4E">
      <w:start w:val="1"/>
      <w:numFmt w:val="bullet"/>
      <w:lvlText w:val="o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787D7E">
      <w:start w:val="1"/>
      <w:numFmt w:val="bullet"/>
      <w:lvlText w:val="▪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3E3A6A"/>
    <w:multiLevelType w:val="hybridMultilevel"/>
    <w:tmpl w:val="625A9F68"/>
    <w:lvl w:ilvl="0" w:tplc="FF2CCA40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58B2C2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9A57DA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3EF426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CAB0B6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7C2670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C016D8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B4A9CA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B61E00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87250A"/>
    <w:multiLevelType w:val="hybridMultilevel"/>
    <w:tmpl w:val="5F162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31E3F"/>
    <w:multiLevelType w:val="multilevel"/>
    <w:tmpl w:val="F8AEF0A2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4C94D8" w:themeColor="text2" w:themeTint="8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4C94D8" w:themeColor="text2" w:themeTint="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FD0757"/>
    <w:multiLevelType w:val="multilevel"/>
    <w:tmpl w:val="8DD21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AB1141"/>
    <w:multiLevelType w:val="hybridMultilevel"/>
    <w:tmpl w:val="2618D178"/>
    <w:lvl w:ilvl="0" w:tplc="81ECC8EA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EAC90A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8CBD60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B4AF1E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709470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8E0B4A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1CDF12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86793E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B2457A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DB00E0F"/>
    <w:multiLevelType w:val="hybridMultilevel"/>
    <w:tmpl w:val="2446056C"/>
    <w:lvl w:ilvl="0" w:tplc="4D588638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109E5A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C45ADA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360992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BA12C4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043ECE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56FCFA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5E5EDE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B47A82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5D211C1"/>
    <w:multiLevelType w:val="multilevel"/>
    <w:tmpl w:val="B290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C709F1"/>
    <w:multiLevelType w:val="hybridMultilevel"/>
    <w:tmpl w:val="46E66360"/>
    <w:lvl w:ilvl="0" w:tplc="CFB608C0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F0CE14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8EE0D4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A43E06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649EA8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3C7068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743470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564FC6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F62F6A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421067B"/>
    <w:multiLevelType w:val="hybridMultilevel"/>
    <w:tmpl w:val="8FB21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CD2731"/>
    <w:multiLevelType w:val="multilevel"/>
    <w:tmpl w:val="7726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027DA1"/>
    <w:multiLevelType w:val="hybridMultilevel"/>
    <w:tmpl w:val="E0CEEA62"/>
    <w:lvl w:ilvl="0" w:tplc="5DF294C2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005AAC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F2FC7A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8EC0EA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FC6E94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BC0738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F0EE18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294BC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AC607E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2CB1ABF"/>
    <w:multiLevelType w:val="multilevel"/>
    <w:tmpl w:val="AFD0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BF39E4"/>
    <w:multiLevelType w:val="multilevel"/>
    <w:tmpl w:val="2616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946E07"/>
    <w:multiLevelType w:val="multilevel"/>
    <w:tmpl w:val="B380C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E03E7D"/>
    <w:multiLevelType w:val="multilevel"/>
    <w:tmpl w:val="19BE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5824739">
    <w:abstractNumId w:val="7"/>
  </w:num>
  <w:num w:numId="2" w16cid:durableId="1387876238">
    <w:abstractNumId w:val="8"/>
  </w:num>
  <w:num w:numId="3" w16cid:durableId="779951780">
    <w:abstractNumId w:val="3"/>
  </w:num>
  <w:num w:numId="4" w16cid:durableId="314839482">
    <w:abstractNumId w:val="13"/>
  </w:num>
  <w:num w:numId="5" w16cid:durableId="1728064917">
    <w:abstractNumId w:val="1"/>
  </w:num>
  <w:num w:numId="6" w16cid:durableId="2045253683">
    <w:abstractNumId w:val="10"/>
  </w:num>
  <w:num w:numId="7" w16cid:durableId="777139610">
    <w:abstractNumId w:val="2"/>
  </w:num>
  <w:num w:numId="8" w16cid:durableId="1111784773">
    <w:abstractNumId w:val="5"/>
  </w:num>
  <w:num w:numId="9" w16cid:durableId="1691486396">
    <w:abstractNumId w:val="0"/>
  </w:num>
  <w:num w:numId="10" w16cid:durableId="1267730858">
    <w:abstractNumId w:val="9"/>
  </w:num>
  <w:num w:numId="11" w16cid:durableId="922566573">
    <w:abstractNumId w:val="15"/>
  </w:num>
  <w:num w:numId="12" w16cid:durableId="957102194">
    <w:abstractNumId w:val="16"/>
  </w:num>
  <w:num w:numId="13" w16cid:durableId="601840524">
    <w:abstractNumId w:val="11"/>
  </w:num>
  <w:num w:numId="14" w16cid:durableId="1942835230">
    <w:abstractNumId w:val="5"/>
  </w:num>
  <w:num w:numId="15" w16cid:durableId="290330644">
    <w:abstractNumId w:val="14"/>
  </w:num>
  <w:num w:numId="16" w16cid:durableId="749500964">
    <w:abstractNumId w:val="17"/>
  </w:num>
  <w:num w:numId="17" w16cid:durableId="1556620924">
    <w:abstractNumId w:val="12"/>
  </w:num>
  <w:num w:numId="18" w16cid:durableId="350693005">
    <w:abstractNumId w:val="4"/>
  </w:num>
  <w:num w:numId="19" w16cid:durableId="1027563524">
    <w:abstractNumId w:val="5"/>
  </w:num>
  <w:num w:numId="20" w16cid:durableId="19031702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C7E"/>
    <w:rsid w:val="00077E23"/>
    <w:rsid w:val="00165C7E"/>
    <w:rsid w:val="002408E9"/>
    <w:rsid w:val="00250F47"/>
    <w:rsid w:val="00297108"/>
    <w:rsid w:val="003879F4"/>
    <w:rsid w:val="003E464F"/>
    <w:rsid w:val="004044CF"/>
    <w:rsid w:val="00414303"/>
    <w:rsid w:val="00445A34"/>
    <w:rsid w:val="00497726"/>
    <w:rsid w:val="004A3571"/>
    <w:rsid w:val="004D66BC"/>
    <w:rsid w:val="0063613A"/>
    <w:rsid w:val="0069110A"/>
    <w:rsid w:val="006D7889"/>
    <w:rsid w:val="007069B0"/>
    <w:rsid w:val="00804F70"/>
    <w:rsid w:val="008D6787"/>
    <w:rsid w:val="009F2FE2"/>
    <w:rsid w:val="00A86316"/>
    <w:rsid w:val="00B906D1"/>
    <w:rsid w:val="00BA7473"/>
    <w:rsid w:val="00C167FB"/>
    <w:rsid w:val="00C22DE7"/>
    <w:rsid w:val="00C41BFA"/>
    <w:rsid w:val="00C548DB"/>
    <w:rsid w:val="00D22ECB"/>
    <w:rsid w:val="00D24240"/>
    <w:rsid w:val="00D7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164AB4"/>
  <w15:docId w15:val="{BAC0DB69-A0A3-422D-B091-FB735854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 w:line="269" w:lineRule="auto"/>
      <w:ind w:left="209" w:hanging="209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8"/>
      </w:numPr>
      <w:spacing w:after="154" w:line="259" w:lineRule="auto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126" w:line="259" w:lineRule="auto"/>
      <w:ind w:left="10" w:hanging="10"/>
      <w:outlineLvl w:val="1"/>
    </w:pPr>
    <w:rPr>
      <w:rFonts w:ascii="Cambria" w:eastAsia="Cambria" w:hAnsi="Cambria" w:cs="Cambria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1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911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10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10A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ListParagraph">
    <w:name w:val="List Paragraph"/>
    <w:basedOn w:val="Normal"/>
    <w:uiPriority w:val="34"/>
    <w:qFormat/>
    <w:rsid w:val="0069110A"/>
    <w:pPr>
      <w:ind w:left="720"/>
      <w:contextualSpacing/>
    </w:pPr>
  </w:style>
  <w:style w:type="table" w:styleId="TableGrid0">
    <w:name w:val="Table Grid"/>
    <w:basedOn w:val="TableNormal"/>
    <w:uiPriority w:val="39"/>
    <w:rsid w:val="00691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9772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497726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C22DE7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0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6D1"/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fedesoriano/heart-failure-predic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dmitrybabko/speech-emotion-recognition-en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osama</dc:creator>
  <cp:keywords/>
  <cp:lastModifiedBy>hossam osama</cp:lastModifiedBy>
  <cp:revision>2</cp:revision>
  <cp:lastPrinted>2025-05-05T13:27:00Z</cp:lastPrinted>
  <dcterms:created xsi:type="dcterms:W3CDTF">2025-05-09T15:48:00Z</dcterms:created>
  <dcterms:modified xsi:type="dcterms:W3CDTF">2025-05-09T15:48:00Z</dcterms:modified>
</cp:coreProperties>
</file>