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6E94C" w14:textId="77777777" w:rsidR="005B3EF6" w:rsidRPr="005B3EF6" w:rsidRDefault="005B3EF6" w:rsidP="005B3EF6">
      <w:pPr>
        <w:rPr>
          <w:lang w:bidi="ar-EG"/>
        </w:rPr>
      </w:pPr>
      <w:r w:rsidRPr="005B3EF6">
        <w:rPr>
          <w:b/>
          <w:bCs/>
          <w:lang w:bidi="ar-EG"/>
        </w:rPr>
        <w:t>Introduction to the Traffic Sign Recognition Dataset</w:t>
      </w:r>
    </w:p>
    <w:p w14:paraId="2BA0DDA8" w14:textId="77777777" w:rsidR="005B3EF6" w:rsidRPr="005B3EF6" w:rsidRDefault="005B3EF6" w:rsidP="005B3EF6">
      <w:pPr>
        <w:rPr>
          <w:lang w:bidi="ar-EG"/>
        </w:rPr>
      </w:pPr>
      <w:r w:rsidRPr="005B3EF6">
        <w:rPr>
          <w:lang w:bidi="ar-EG"/>
        </w:rPr>
        <w:t>This dataset contains images of traffic signs used for training and testing traffic sign recognition models. The images represent six distinct classes:</w:t>
      </w:r>
    </w:p>
    <w:p w14:paraId="59AFA789" w14:textId="77777777" w:rsidR="005B3EF6" w:rsidRDefault="005B3EF6" w:rsidP="005B3EF6">
      <w:pPr>
        <w:numPr>
          <w:ilvl w:val="0"/>
          <w:numId w:val="1"/>
        </w:numPr>
        <w:rPr>
          <w:lang w:bidi="ar-EG"/>
        </w:rPr>
      </w:pPr>
      <w:r w:rsidRPr="005B3EF6">
        <w:rPr>
          <w:b/>
          <w:bCs/>
          <w:lang w:bidi="ar-EG"/>
        </w:rPr>
        <w:t>Warning signs</w:t>
      </w:r>
      <w:r w:rsidRPr="005B3EF6">
        <w:rPr>
          <w:lang w:bidi="ar-EG"/>
        </w:rPr>
        <w:t xml:space="preserve"> (e.g., triangular caution signs)</w:t>
      </w:r>
    </w:p>
    <w:p w14:paraId="55642FBA" w14:textId="2B1B844F" w:rsidR="005B3EF6" w:rsidRPr="005B3EF6" w:rsidRDefault="005B3EF6" w:rsidP="005B3EF6">
      <w:pPr>
        <w:ind w:left="720"/>
        <w:rPr>
          <w:lang w:bidi="ar-EG"/>
        </w:rPr>
      </w:pPr>
      <w:r w:rsidRPr="005B3EF6">
        <w:rPr>
          <w:lang w:bidi="ar-EG"/>
        </w:rPr>
        <w:t xml:space="preserve"> </w:t>
      </w:r>
      <w:r w:rsidRPr="00A00963">
        <w:rPr>
          <w:lang w:bidi="ar-EG"/>
        </w:rPr>
        <w:drawing>
          <wp:inline distT="0" distB="0" distL="0" distR="0" wp14:anchorId="1B8EC296" wp14:editId="4ECBBB00">
            <wp:extent cx="1276350" cy="2314575"/>
            <wp:effectExtent l="0" t="0" r="0" b="9525"/>
            <wp:docPr id="363987116" name="Picture 1" descr="A triangular sign with a logo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87116" name="Picture 1" descr="A triangular sign with a logo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AB4B" w14:textId="77777777" w:rsidR="005B3EF6" w:rsidRDefault="005B3EF6" w:rsidP="005B3EF6">
      <w:pPr>
        <w:numPr>
          <w:ilvl w:val="0"/>
          <w:numId w:val="1"/>
        </w:numPr>
        <w:rPr>
          <w:lang w:bidi="ar-EG"/>
        </w:rPr>
      </w:pPr>
      <w:r w:rsidRPr="005B3EF6">
        <w:rPr>
          <w:b/>
          <w:bCs/>
          <w:lang w:bidi="ar-EG"/>
        </w:rPr>
        <w:t>Priority road signs</w:t>
      </w:r>
      <w:r w:rsidRPr="005B3EF6">
        <w:rPr>
          <w:lang w:bidi="ar-EG"/>
        </w:rPr>
        <w:t xml:space="preserve"> (e.g., yellow diamond signs indicating right of way)</w:t>
      </w:r>
    </w:p>
    <w:p w14:paraId="7F87C729" w14:textId="2E51704B" w:rsidR="005B3EF6" w:rsidRPr="005B3EF6" w:rsidRDefault="005B3EF6" w:rsidP="005B3EF6">
      <w:pPr>
        <w:ind w:left="720"/>
        <w:rPr>
          <w:lang w:bidi="ar-EG"/>
        </w:rPr>
      </w:pPr>
      <w:r w:rsidRPr="005B3EF6">
        <w:rPr>
          <w:lang w:bidi="ar-EG"/>
        </w:rPr>
        <w:t xml:space="preserve"> </w:t>
      </w:r>
      <w:r w:rsidRPr="00A00963">
        <w:rPr>
          <w:lang w:bidi="ar-EG"/>
        </w:rPr>
        <w:drawing>
          <wp:inline distT="0" distB="0" distL="0" distR="0" wp14:anchorId="6E06A7D6" wp14:editId="10619CA7">
            <wp:extent cx="676275" cy="704850"/>
            <wp:effectExtent l="0" t="0" r="9525" b="0"/>
            <wp:docPr id="66319675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9675" name="Picture 1" descr="A close-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09CC" w14:textId="77777777" w:rsidR="005B3EF6" w:rsidRDefault="005B3EF6" w:rsidP="005B3EF6">
      <w:pPr>
        <w:numPr>
          <w:ilvl w:val="0"/>
          <w:numId w:val="1"/>
        </w:numPr>
        <w:rPr>
          <w:lang w:bidi="ar-EG"/>
        </w:rPr>
      </w:pPr>
      <w:r w:rsidRPr="005B3EF6">
        <w:rPr>
          <w:b/>
          <w:bCs/>
          <w:lang w:bidi="ar-EG"/>
        </w:rPr>
        <w:t>Speed limit signs</w:t>
      </w:r>
      <w:r w:rsidRPr="005B3EF6">
        <w:rPr>
          <w:lang w:bidi="ar-EG"/>
        </w:rPr>
        <w:t xml:space="preserve"> (e.g., circular signs with numerical speed limits)</w:t>
      </w:r>
    </w:p>
    <w:p w14:paraId="16F072DF" w14:textId="0CB18A15" w:rsidR="005B3EF6" w:rsidRPr="005B3EF6" w:rsidRDefault="005B3EF6" w:rsidP="005B3EF6">
      <w:pPr>
        <w:ind w:left="720"/>
        <w:rPr>
          <w:lang w:bidi="ar-EG"/>
        </w:rPr>
      </w:pPr>
      <w:r w:rsidRPr="005B3EF6">
        <w:rPr>
          <w:lang w:bidi="ar-EG"/>
        </w:rPr>
        <w:t xml:space="preserve"> </w:t>
      </w:r>
      <w:r w:rsidRPr="00A00963">
        <w:rPr>
          <w:lang w:bidi="ar-EG"/>
        </w:rPr>
        <w:drawing>
          <wp:inline distT="0" distB="0" distL="0" distR="0" wp14:anchorId="7B09A25C" wp14:editId="3BA692B1">
            <wp:extent cx="1028700" cy="1943100"/>
            <wp:effectExtent l="0" t="0" r="0" b="0"/>
            <wp:docPr id="1667240295" name="Picture 1" descr="A close-up of a speed limit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40295" name="Picture 1" descr="A close-up of a speed limit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44D6" w14:textId="77777777" w:rsidR="005B3EF6" w:rsidRDefault="005B3EF6" w:rsidP="005B3EF6">
      <w:pPr>
        <w:numPr>
          <w:ilvl w:val="0"/>
          <w:numId w:val="1"/>
        </w:numPr>
        <w:rPr>
          <w:lang w:bidi="ar-EG"/>
        </w:rPr>
      </w:pPr>
      <w:r w:rsidRPr="005B3EF6">
        <w:rPr>
          <w:b/>
          <w:bCs/>
          <w:lang w:bidi="ar-EG"/>
        </w:rPr>
        <w:t>Bike-related signs</w:t>
      </w:r>
      <w:r w:rsidRPr="005B3EF6">
        <w:rPr>
          <w:lang w:bidi="ar-EG"/>
        </w:rPr>
        <w:t xml:space="preserve"> (e.g., bicycle paths or restrictions)</w:t>
      </w:r>
      <w:r w:rsidRPr="005B3EF6">
        <w:rPr>
          <w:lang w:bidi="ar-EG"/>
        </w:rPr>
        <w:t xml:space="preserve"> </w:t>
      </w:r>
    </w:p>
    <w:p w14:paraId="21739BF9" w14:textId="15271109" w:rsidR="005B3EF6" w:rsidRPr="005B3EF6" w:rsidRDefault="005B3EF6" w:rsidP="005B3EF6">
      <w:pPr>
        <w:ind w:left="720"/>
        <w:rPr>
          <w:lang w:bidi="ar-EG"/>
        </w:rPr>
      </w:pPr>
      <w:r w:rsidRPr="00A00963">
        <w:rPr>
          <w:lang w:bidi="ar-EG"/>
        </w:rPr>
        <w:lastRenderedPageBreak/>
        <w:drawing>
          <wp:inline distT="0" distB="0" distL="0" distR="0" wp14:anchorId="577C9700" wp14:editId="61B9C5D9">
            <wp:extent cx="1209675" cy="1400175"/>
            <wp:effectExtent l="0" t="0" r="9525" b="9525"/>
            <wp:docPr id="270434212" name="Picture 1" descr="A blue sign with a picture of a bi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34212" name="Picture 1" descr="A blue sign with a picture of a bicyc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9D63" w14:textId="77777777" w:rsidR="005B3EF6" w:rsidRDefault="005B3EF6" w:rsidP="005B3EF6">
      <w:pPr>
        <w:numPr>
          <w:ilvl w:val="0"/>
          <w:numId w:val="1"/>
        </w:numPr>
        <w:rPr>
          <w:lang w:bidi="ar-EG"/>
        </w:rPr>
      </w:pPr>
      <w:r w:rsidRPr="005B3EF6">
        <w:rPr>
          <w:b/>
          <w:bCs/>
          <w:lang w:bidi="ar-EG"/>
        </w:rPr>
        <w:t>No parking/No stopping signs</w:t>
      </w:r>
      <w:r w:rsidRPr="005B3EF6">
        <w:rPr>
          <w:lang w:bidi="ar-EG"/>
        </w:rPr>
        <w:t xml:space="preserve"> (e.g., circular signs with red borders and diagonal lines)</w:t>
      </w:r>
    </w:p>
    <w:p w14:paraId="6B335374" w14:textId="2192B6D4" w:rsidR="005B3EF6" w:rsidRPr="005B3EF6" w:rsidRDefault="005B3EF6" w:rsidP="005B3EF6">
      <w:pPr>
        <w:ind w:left="720"/>
        <w:rPr>
          <w:lang w:bidi="ar-EG"/>
        </w:rPr>
      </w:pPr>
      <w:r w:rsidRPr="005B3EF6">
        <w:rPr>
          <w:lang w:bidi="ar-EG"/>
        </w:rPr>
        <w:t xml:space="preserve"> </w:t>
      </w:r>
      <w:r w:rsidRPr="00A00963">
        <w:rPr>
          <w:lang w:bidi="ar-EG"/>
        </w:rPr>
        <w:drawing>
          <wp:inline distT="0" distB="0" distL="0" distR="0" wp14:anchorId="14884846" wp14:editId="4B4954EF">
            <wp:extent cx="1476375" cy="1476375"/>
            <wp:effectExtent l="0" t="0" r="9525" b="9525"/>
            <wp:docPr id="1825874974" name="Picture 1" descr="A sign with a cros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874974" name="Picture 1" descr="A sign with a cross on i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C7DD" w14:textId="77777777" w:rsidR="005B3EF6" w:rsidRDefault="005B3EF6" w:rsidP="005B3EF6">
      <w:pPr>
        <w:numPr>
          <w:ilvl w:val="0"/>
          <w:numId w:val="1"/>
        </w:numPr>
        <w:rPr>
          <w:lang w:bidi="ar-EG"/>
        </w:rPr>
      </w:pPr>
      <w:r w:rsidRPr="005B3EF6">
        <w:rPr>
          <w:b/>
          <w:bCs/>
          <w:lang w:bidi="ar-EG"/>
        </w:rPr>
        <w:t>No passing signs</w:t>
      </w:r>
      <w:r w:rsidRPr="005B3EF6">
        <w:rPr>
          <w:lang w:bidi="ar-EG"/>
        </w:rPr>
        <w:t xml:space="preserve"> (e.g., restrictions on overtaking vehicles).</w:t>
      </w:r>
      <w:r w:rsidRPr="005B3EF6">
        <w:rPr>
          <w:lang w:bidi="ar-EG"/>
        </w:rPr>
        <w:t xml:space="preserve"> </w:t>
      </w:r>
    </w:p>
    <w:p w14:paraId="2B158B98" w14:textId="07579DEA" w:rsidR="005B3EF6" w:rsidRPr="005B3EF6" w:rsidRDefault="005B3EF6" w:rsidP="005B3EF6">
      <w:pPr>
        <w:ind w:left="720"/>
        <w:rPr>
          <w:lang w:bidi="ar-EG"/>
        </w:rPr>
      </w:pPr>
      <w:r w:rsidRPr="00A00963">
        <w:rPr>
          <w:lang w:bidi="ar-EG"/>
        </w:rPr>
        <w:drawing>
          <wp:inline distT="0" distB="0" distL="0" distR="0" wp14:anchorId="29FD2BBC" wp14:editId="70839D44">
            <wp:extent cx="876300" cy="1000125"/>
            <wp:effectExtent l="0" t="0" r="0" b="9525"/>
            <wp:docPr id="275618671" name="Picture 1" descr="A red sign with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18671" name="Picture 1" descr="A red sign with white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02D5" w14:textId="77777777" w:rsidR="005B3EF6" w:rsidRDefault="005B3EF6" w:rsidP="005B3EF6">
      <w:pPr>
        <w:rPr>
          <w:lang w:bidi="ar-EG"/>
        </w:rPr>
      </w:pPr>
      <w:r w:rsidRPr="005B3EF6">
        <w:rPr>
          <w:lang w:bidi="ar-EG"/>
        </w:rPr>
        <w:t>The images in this dataset are unprocessed and vary in size, reflecting real-world conditions for more robust model training and testing. Each class includes a representative traffic sign to facilitate recognition tasks.</w:t>
      </w:r>
    </w:p>
    <w:p w14:paraId="26A6696F" w14:textId="77777777" w:rsidR="005B3EF6" w:rsidRDefault="005B3EF6" w:rsidP="005B3EF6">
      <w:pPr>
        <w:rPr>
          <w:lang w:bidi="ar-EG"/>
        </w:rPr>
      </w:pPr>
    </w:p>
    <w:p w14:paraId="55C72402" w14:textId="4C19A2E4" w:rsidR="00A00963" w:rsidRDefault="005B3EF6" w:rsidP="005B3EF6">
      <w:pPr>
        <w:rPr>
          <w:rtl/>
          <w:lang w:bidi="ar-EG"/>
        </w:rPr>
      </w:pPr>
      <w:r w:rsidRPr="005B3EF6">
        <w:rPr>
          <w:b/>
          <w:bCs/>
          <w:lang w:bidi="ar-EG"/>
        </w:rPr>
        <w:t>Preprocessing the Images</w:t>
      </w:r>
      <w:r w:rsidRPr="005B3EF6">
        <w:rPr>
          <w:lang w:bidi="ar-EG"/>
        </w:rPr>
        <w:br/>
        <w:t xml:space="preserve">To prepare the dataset for model training, the images are resized to a fixed dimension of </w:t>
      </w:r>
      <w:r w:rsidRPr="005B3EF6">
        <w:rPr>
          <w:b/>
          <w:bCs/>
          <w:lang w:bidi="ar-EG"/>
        </w:rPr>
        <w:t>28 x 28 pixels</w:t>
      </w:r>
      <w:r w:rsidRPr="005B3EF6">
        <w:rPr>
          <w:lang w:bidi="ar-EG"/>
        </w:rPr>
        <w:t xml:space="preserve"> with </w:t>
      </w:r>
      <w:r w:rsidRPr="005B3EF6">
        <w:rPr>
          <w:b/>
          <w:bCs/>
          <w:lang w:bidi="ar-EG"/>
        </w:rPr>
        <w:t>3 color channels (RGB)</w:t>
      </w:r>
      <w:r w:rsidRPr="005B3EF6">
        <w:rPr>
          <w:lang w:bidi="ar-EG"/>
        </w:rPr>
        <w:t>. This ensures uniformity across the dataset, making it suitable for input into the model.</w:t>
      </w:r>
      <w:r w:rsidR="00A00963">
        <w:rPr>
          <w:lang w:bidi="ar-EG"/>
        </w:rPr>
        <w:t xml:space="preserve">   </w:t>
      </w:r>
    </w:p>
    <w:p w14:paraId="1A00EFDF" w14:textId="40E5EB6E" w:rsidR="00A00963" w:rsidRDefault="00A00963">
      <w:pPr>
        <w:rPr>
          <w:rtl/>
          <w:lang w:bidi="ar-EG"/>
        </w:rPr>
      </w:pPr>
    </w:p>
    <w:p w14:paraId="47AE9DCC" w14:textId="7C1BC134" w:rsidR="00A00963" w:rsidRDefault="00A00963">
      <w:pPr>
        <w:rPr>
          <w:rtl/>
          <w:lang w:bidi="ar-EG"/>
        </w:rPr>
      </w:pPr>
    </w:p>
    <w:p w14:paraId="4FF3C4FD" w14:textId="34A3FDD7" w:rsidR="00A00963" w:rsidRDefault="00A00963">
      <w:pPr>
        <w:rPr>
          <w:lang w:bidi="ar-EG"/>
        </w:rPr>
      </w:pPr>
    </w:p>
    <w:p w14:paraId="0FEFCE2E" w14:textId="77777777" w:rsidR="00A00963" w:rsidRDefault="00A00963">
      <w:pPr>
        <w:rPr>
          <w:rtl/>
          <w:lang w:bidi="ar-EG"/>
        </w:rPr>
      </w:pPr>
    </w:p>
    <w:p w14:paraId="5C795846" w14:textId="4E757187" w:rsidR="00A00963" w:rsidRDefault="00A00963">
      <w:pPr>
        <w:rPr>
          <w:rtl/>
          <w:lang w:bidi="ar-EG"/>
        </w:rPr>
      </w:pPr>
    </w:p>
    <w:p w14:paraId="305122D4" w14:textId="7B926C7C" w:rsidR="00A00963" w:rsidRDefault="00A00963" w:rsidP="005B3EF6">
      <w:pPr>
        <w:rPr>
          <w:rFonts w:hint="cs"/>
          <w:rtl/>
          <w:lang w:bidi="ar-EG"/>
        </w:rPr>
      </w:pPr>
    </w:p>
    <w:sectPr w:rsidR="00A0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2C6C0B"/>
    <w:multiLevelType w:val="multilevel"/>
    <w:tmpl w:val="44445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4009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63"/>
    <w:rsid w:val="005B3EF6"/>
    <w:rsid w:val="00696DA6"/>
    <w:rsid w:val="00A00963"/>
    <w:rsid w:val="00A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F1CC"/>
  <w15:chartTrackingRefBased/>
  <w15:docId w15:val="{AD73987D-B927-479A-BF75-2048E5E2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Amr</dc:creator>
  <cp:keywords/>
  <dc:description/>
  <cp:lastModifiedBy>Abdelrahman Amr</cp:lastModifiedBy>
  <cp:revision>1</cp:revision>
  <dcterms:created xsi:type="dcterms:W3CDTF">2024-12-18T04:14:00Z</dcterms:created>
  <dcterms:modified xsi:type="dcterms:W3CDTF">2024-12-18T04:28:00Z</dcterms:modified>
</cp:coreProperties>
</file>