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8E2" w:rsidRPr="006748E2" w:rsidRDefault="006748E2" w:rsidP="006748E2">
      <w:pPr>
        <w:pStyle w:val="NormalWeb"/>
        <w:shd w:val="clear" w:color="auto" w:fill="FFFFFF"/>
        <w:spacing w:before="0" w:beforeAutospacing="0" w:after="0" w:afterAutospacing="0"/>
        <w:textAlignment w:val="baseline"/>
        <w:rPr>
          <w:rFonts w:ascii="Bahnschrift Light" w:hAnsi="Bahnschrift Light" w:cs="Arial"/>
          <w:b/>
          <w:bCs/>
          <w:color w:val="40424E"/>
          <w:spacing w:val="2"/>
          <w:sz w:val="28"/>
          <w:szCs w:val="28"/>
          <w:bdr w:val="none" w:sz="0" w:space="0" w:color="auto" w:frame="1"/>
        </w:rPr>
      </w:pPr>
      <w:r w:rsidRPr="006748E2">
        <w:rPr>
          <w:rFonts w:ascii="Bahnschrift Light" w:hAnsi="Bahnschrift Light" w:cs="Arial"/>
          <w:b/>
          <w:bCs/>
          <w:color w:val="40424E"/>
          <w:spacing w:val="2"/>
          <w:sz w:val="28"/>
          <w:szCs w:val="28"/>
          <w:bdr w:val="none" w:sz="0" w:space="0" w:color="auto" w:frame="1"/>
        </w:rPr>
        <w:t>Meanshift</w:t>
      </w:r>
    </w:p>
    <w:p w:rsidR="006748E2" w:rsidRPr="006748E2" w:rsidRDefault="006748E2" w:rsidP="006748E2">
      <w:pPr>
        <w:pStyle w:val="NormalWeb"/>
        <w:shd w:val="clear" w:color="auto" w:fill="FFFFFF"/>
        <w:spacing w:before="0" w:beforeAutospacing="0" w:after="0" w:afterAutospacing="0"/>
        <w:textAlignment w:val="baseline"/>
        <w:rPr>
          <w:rFonts w:ascii="Bahnschrift Light" w:hAnsi="Bahnschrift Light" w:cs="Arial"/>
          <w:b/>
          <w:bCs/>
          <w:color w:val="40424E"/>
          <w:spacing w:val="2"/>
          <w:sz w:val="28"/>
          <w:szCs w:val="28"/>
          <w:bdr w:val="none" w:sz="0" w:space="0" w:color="auto" w:frame="1"/>
        </w:rPr>
      </w:pPr>
    </w:p>
    <w:p w:rsidR="006748E2" w:rsidRPr="006748E2" w:rsidRDefault="006748E2" w:rsidP="006748E2">
      <w:pPr>
        <w:pStyle w:val="NormalWeb"/>
        <w:shd w:val="clear" w:color="auto" w:fill="FFFFFF"/>
        <w:spacing w:before="0" w:beforeAutospacing="0" w:after="0" w:afterAutospacing="0"/>
        <w:textAlignment w:val="baseline"/>
        <w:rPr>
          <w:rFonts w:ascii="Bahnschrift Light" w:hAnsi="Bahnschrift Light" w:cs="Arial"/>
          <w:color w:val="40424E"/>
          <w:spacing w:val="2"/>
          <w:sz w:val="28"/>
          <w:szCs w:val="28"/>
        </w:rPr>
      </w:pPr>
      <w:r w:rsidRPr="006748E2">
        <w:rPr>
          <w:rFonts w:ascii="Bahnschrift Light" w:hAnsi="Bahnschrift Light" w:cs="Arial"/>
          <w:color w:val="40424E"/>
          <w:spacing w:val="2"/>
          <w:sz w:val="28"/>
          <w:szCs w:val="28"/>
        </w:rPr>
        <w:t xml:space="preserve"> is falling under the category of a </w:t>
      </w:r>
      <w:r w:rsidRPr="006748E2">
        <w:rPr>
          <w:rFonts w:ascii="Bahnschrift Light" w:hAnsi="Bahnschrift Light" w:cs="Arial"/>
          <w:b/>
          <w:bCs/>
          <w:color w:val="40424E"/>
          <w:spacing w:val="2"/>
          <w:sz w:val="28"/>
          <w:szCs w:val="28"/>
        </w:rPr>
        <w:t>clustering</w:t>
      </w:r>
      <w:r w:rsidRPr="006748E2">
        <w:rPr>
          <w:rFonts w:ascii="Bahnschrift Light" w:hAnsi="Bahnschrift Light" w:cs="Arial"/>
          <w:color w:val="40424E"/>
          <w:spacing w:val="2"/>
          <w:sz w:val="28"/>
          <w:szCs w:val="28"/>
        </w:rPr>
        <w:t xml:space="preserve"> algorithm in contrast of Unsupervised learning </w:t>
      </w:r>
      <w:r w:rsidRPr="006748E2">
        <w:rPr>
          <w:rFonts w:ascii="Bahnschrift Light" w:hAnsi="Bahnschrift Light" w:cs="Arial"/>
          <w:b/>
          <w:bCs/>
          <w:color w:val="40424E"/>
          <w:spacing w:val="2"/>
          <w:sz w:val="28"/>
          <w:szCs w:val="28"/>
        </w:rPr>
        <w:t>that assigns the data points to the clusters iteratively by shifting points towards the mode</w:t>
      </w:r>
      <w:r w:rsidRPr="006748E2">
        <w:rPr>
          <w:rFonts w:ascii="Bahnschrift Light" w:hAnsi="Bahnschrift Light" w:cs="Arial"/>
          <w:color w:val="40424E"/>
          <w:spacing w:val="2"/>
          <w:sz w:val="28"/>
          <w:szCs w:val="28"/>
        </w:rPr>
        <w:t xml:space="preserve"> (mode is the</w:t>
      </w:r>
      <w:r w:rsidRPr="006748E2">
        <w:rPr>
          <w:rFonts w:ascii="Bahnschrift Light" w:hAnsi="Bahnschrift Light" w:cs="Arial"/>
          <w:b/>
          <w:bCs/>
          <w:color w:val="40424E"/>
          <w:spacing w:val="2"/>
          <w:sz w:val="28"/>
          <w:szCs w:val="28"/>
        </w:rPr>
        <w:t xml:space="preserve"> highest density of data points</w:t>
      </w:r>
      <w:r w:rsidRPr="006748E2">
        <w:rPr>
          <w:rFonts w:ascii="Bahnschrift Light" w:hAnsi="Bahnschrift Light" w:cs="Arial"/>
          <w:color w:val="40424E"/>
          <w:spacing w:val="2"/>
          <w:sz w:val="28"/>
          <w:szCs w:val="28"/>
        </w:rPr>
        <w:t xml:space="preserve"> in the region, in the context of the Meanshift). As such, it is also known as the </w:t>
      </w:r>
      <w:r w:rsidRPr="006748E2">
        <w:rPr>
          <w:rFonts w:ascii="Bahnschrift Light" w:hAnsi="Bahnschrift Light" w:cs="Arial"/>
          <w:b/>
          <w:bCs/>
          <w:color w:val="40424E"/>
          <w:spacing w:val="2"/>
          <w:sz w:val="28"/>
          <w:szCs w:val="28"/>
          <w:bdr w:val="none" w:sz="0" w:space="0" w:color="auto" w:frame="1"/>
        </w:rPr>
        <w:t>Mode-seeking algorithm</w:t>
      </w:r>
      <w:r w:rsidRPr="006748E2">
        <w:rPr>
          <w:rFonts w:ascii="Bahnschrift Light" w:hAnsi="Bahnschrift Light" w:cs="Arial"/>
          <w:color w:val="40424E"/>
          <w:spacing w:val="2"/>
          <w:sz w:val="28"/>
          <w:szCs w:val="28"/>
        </w:rPr>
        <w:t xml:space="preserve">. Mean-shift algorithm has applications in the field of </w:t>
      </w:r>
      <w:r w:rsidRPr="006748E2">
        <w:rPr>
          <w:rFonts w:ascii="Bahnschrift Light" w:hAnsi="Bahnschrift Light" w:cs="Arial"/>
          <w:b/>
          <w:bCs/>
          <w:color w:val="40424E"/>
          <w:spacing w:val="2"/>
          <w:sz w:val="28"/>
          <w:szCs w:val="28"/>
        </w:rPr>
        <w:t>image processing</w:t>
      </w:r>
      <w:r w:rsidRPr="006748E2">
        <w:rPr>
          <w:rFonts w:ascii="Bahnschrift Light" w:hAnsi="Bahnschrift Light" w:cs="Arial"/>
          <w:color w:val="40424E"/>
          <w:spacing w:val="2"/>
          <w:sz w:val="28"/>
          <w:szCs w:val="28"/>
        </w:rPr>
        <w:t xml:space="preserve"> and computer vision.</w:t>
      </w:r>
    </w:p>
    <w:p w:rsidR="006748E2" w:rsidRPr="006748E2" w:rsidRDefault="006748E2" w:rsidP="006748E2">
      <w:pPr>
        <w:pStyle w:val="NormalWeb"/>
        <w:shd w:val="clear" w:color="auto" w:fill="FFFFFF"/>
        <w:spacing w:before="0" w:beforeAutospacing="0" w:after="0" w:afterAutospacing="0"/>
        <w:textAlignment w:val="baseline"/>
        <w:rPr>
          <w:rFonts w:ascii="Bahnschrift Light" w:hAnsi="Bahnschrift Light" w:cs="Arial"/>
          <w:color w:val="40424E"/>
          <w:spacing w:val="2"/>
          <w:sz w:val="28"/>
          <w:szCs w:val="28"/>
        </w:rPr>
      </w:pPr>
    </w:p>
    <w:p w:rsidR="006748E2" w:rsidRPr="006748E2" w:rsidRDefault="006748E2" w:rsidP="006748E2">
      <w:pPr>
        <w:pStyle w:val="NormalWeb"/>
        <w:shd w:val="clear" w:color="auto" w:fill="FFFFFF"/>
        <w:spacing w:before="0" w:beforeAutospacing="0" w:after="0" w:afterAutospacing="0"/>
        <w:textAlignment w:val="baseline"/>
        <w:rPr>
          <w:rFonts w:ascii="Bahnschrift Light" w:hAnsi="Bahnschrift Light" w:cs="Arial"/>
          <w:color w:val="40424E"/>
          <w:spacing w:val="2"/>
          <w:sz w:val="28"/>
          <w:szCs w:val="28"/>
        </w:rPr>
      </w:pPr>
    </w:p>
    <w:p w:rsidR="006748E2" w:rsidRPr="006748E2" w:rsidRDefault="006748E2" w:rsidP="006748E2">
      <w:pPr>
        <w:pStyle w:val="NormalWeb"/>
        <w:wordWrap w:val="0"/>
        <w:spacing w:before="0" w:beforeAutospacing="0" w:after="150" w:afterAutospacing="0"/>
        <w:textAlignment w:val="baseline"/>
        <w:rPr>
          <w:rFonts w:ascii="Bahnschrift Light" w:hAnsi="Bahnschrift Light" w:cs="Arial"/>
          <w:color w:val="40424E"/>
          <w:spacing w:val="2"/>
          <w:sz w:val="28"/>
          <w:szCs w:val="28"/>
        </w:rPr>
      </w:pPr>
      <w:r w:rsidRPr="006748E2">
        <w:rPr>
          <w:rFonts w:ascii="Bahnschrift Light" w:hAnsi="Bahnschrift Light" w:cs="Arial"/>
          <w:color w:val="40424E"/>
          <w:spacing w:val="2"/>
          <w:sz w:val="28"/>
          <w:szCs w:val="28"/>
        </w:rPr>
        <w:t>Given a set of data points, the algorithm iteratively assigns each data point towards the closest cluster centroid and direction to the closest cluster centroid is determined by where most of the points nearby are at. So each iteration each data point will move closer to where the most points are at, which is or will lead to the cluster center. When the algorithm stops, each point is assigned to a cluster.</w:t>
      </w:r>
    </w:p>
    <w:p w:rsidR="006748E2" w:rsidRPr="006748E2" w:rsidRDefault="006748E2" w:rsidP="006748E2">
      <w:pPr>
        <w:pStyle w:val="NormalWeb"/>
        <w:shd w:val="clear" w:color="auto" w:fill="FFFFFF"/>
        <w:spacing w:before="0" w:beforeAutospacing="0" w:after="150" w:afterAutospacing="0"/>
        <w:textAlignment w:val="baseline"/>
        <w:rPr>
          <w:rFonts w:ascii="Bahnschrift Light" w:hAnsi="Bahnschrift Light" w:cs="Arial"/>
          <w:color w:val="40424E"/>
          <w:spacing w:val="2"/>
          <w:sz w:val="28"/>
          <w:szCs w:val="28"/>
        </w:rPr>
      </w:pPr>
      <w:r w:rsidRPr="006748E2">
        <w:rPr>
          <w:rFonts w:ascii="Bahnschrift Light" w:hAnsi="Bahnschrift Light" w:cs="Arial"/>
          <w:color w:val="40424E"/>
          <w:spacing w:val="2"/>
          <w:sz w:val="28"/>
          <w:szCs w:val="28"/>
        </w:rPr>
        <w:t>Unlike the popular K-Means cluster algorithm, mean-shift does not require specifying the number of clusters in advance. The number of clusters is determined by the algorithm with respect to the data.</w:t>
      </w:r>
    </w:p>
    <w:p w:rsidR="006748E2" w:rsidRPr="006748E2" w:rsidRDefault="006748E2" w:rsidP="006748E2">
      <w:pPr>
        <w:pStyle w:val="NormalWeb"/>
        <w:shd w:val="clear" w:color="auto" w:fill="FFFFFF"/>
        <w:spacing w:before="0" w:beforeAutospacing="0" w:after="150" w:afterAutospacing="0"/>
        <w:textAlignment w:val="baseline"/>
        <w:rPr>
          <w:rFonts w:ascii="Bahnschrift Light" w:hAnsi="Bahnschrift Light" w:cs="Arial"/>
          <w:color w:val="40424E"/>
          <w:spacing w:val="2"/>
          <w:sz w:val="28"/>
          <w:szCs w:val="28"/>
        </w:rPr>
      </w:pPr>
    </w:p>
    <w:p w:rsidR="006748E2" w:rsidRPr="006748E2" w:rsidRDefault="006748E2" w:rsidP="006748E2">
      <w:pPr>
        <w:pStyle w:val="NormalWeb"/>
        <w:shd w:val="clear" w:color="auto" w:fill="FFFFFF"/>
        <w:spacing w:before="0" w:beforeAutospacing="0" w:after="0" w:afterAutospacing="0"/>
        <w:textAlignment w:val="baseline"/>
        <w:rPr>
          <w:rFonts w:ascii="Bahnschrift Light" w:hAnsi="Bahnschrift Light" w:cs="Arial"/>
          <w:color w:val="40424E"/>
          <w:spacing w:val="2"/>
          <w:sz w:val="28"/>
          <w:szCs w:val="28"/>
        </w:rPr>
      </w:pPr>
      <w:r w:rsidRPr="006748E2">
        <w:rPr>
          <w:rFonts w:ascii="Bahnschrift Light" w:hAnsi="Bahnschrift Light" w:cs="Arial"/>
          <w:b/>
          <w:bCs/>
          <w:color w:val="40424E"/>
          <w:spacing w:val="2"/>
          <w:sz w:val="28"/>
          <w:szCs w:val="28"/>
          <w:bdr w:val="none" w:sz="0" w:space="0" w:color="auto" w:frame="1"/>
        </w:rPr>
        <w:t>Note:</w:t>
      </w:r>
      <w:r w:rsidRPr="006748E2">
        <w:rPr>
          <w:rFonts w:ascii="Bahnschrift Light" w:hAnsi="Bahnschrift Light" w:cs="Arial"/>
          <w:color w:val="40424E"/>
          <w:spacing w:val="2"/>
          <w:sz w:val="28"/>
          <w:szCs w:val="28"/>
        </w:rPr>
        <w:t> The downside to Mean Shift is that it is computationally expensive O(n²).</w:t>
      </w:r>
    </w:p>
    <w:p w:rsidR="00AA0549" w:rsidRPr="006748E2" w:rsidRDefault="00AA0549">
      <w:pPr>
        <w:rPr>
          <w:rFonts w:ascii="Bahnschrift Light" w:hAnsi="Bahnschrift Light"/>
          <w:sz w:val="28"/>
          <w:szCs w:val="28"/>
        </w:rPr>
      </w:pPr>
    </w:p>
    <w:p w:rsidR="006748E2" w:rsidRPr="006748E2" w:rsidRDefault="006748E2">
      <w:pPr>
        <w:rPr>
          <w:rFonts w:ascii="Bahnschrift Light" w:hAnsi="Bahnschrift Light"/>
          <w:sz w:val="28"/>
          <w:szCs w:val="28"/>
        </w:rPr>
      </w:pPr>
    </w:p>
    <w:p w:rsidR="006748E2" w:rsidRPr="006748E2" w:rsidRDefault="006748E2" w:rsidP="006748E2">
      <w:pPr>
        <w:shd w:val="clear" w:color="auto" w:fill="FFFFFF"/>
        <w:spacing w:after="0" w:line="240" w:lineRule="auto"/>
        <w:textAlignment w:val="baseline"/>
        <w:rPr>
          <w:rFonts w:ascii="Bahnschrift Light" w:eastAsia="Times New Roman" w:hAnsi="Bahnschrift Light" w:cs="Arial"/>
          <w:b/>
          <w:bCs/>
          <w:color w:val="40424E"/>
          <w:spacing w:val="2"/>
          <w:sz w:val="28"/>
          <w:szCs w:val="28"/>
          <w:bdr w:val="none" w:sz="0" w:space="0" w:color="auto" w:frame="1"/>
        </w:rPr>
      </w:pPr>
      <w:r w:rsidRPr="006748E2">
        <w:rPr>
          <w:rFonts w:ascii="Bahnschrift Light" w:eastAsia="Times New Roman" w:hAnsi="Bahnschrift Light" w:cs="Arial"/>
          <w:b/>
          <w:bCs/>
          <w:color w:val="40424E"/>
          <w:spacing w:val="2"/>
          <w:sz w:val="28"/>
          <w:szCs w:val="28"/>
          <w:bdr w:val="none" w:sz="0" w:space="0" w:color="auto" w:frame="1"/>
        </w:rPr>
        <w:t xml:space="preserve">Iterative Mode Search </w:t>
      </w:r>
    </w:p>
    <w:p w:rsidR="006748E2" w:rsidRPr="006748E2" w:rsidRDefault="006748E2" w:rsidP="006748E2">
      <w:pPr>
        <w:shd w:val="clear" w:color="auto" w:fill="FFFFFF"/>
        <w:spacing w:after="0" w:line="240" w:lineRule="auto"/>
        <w:textAlignment w:val="baseline"/>
        <w:rPr>
          <w:rFonts w:ascii="Bahnschrift Light" w:eastAsia="Times New Roman" w:hAnsi="Bahnschrift Light" w:cs="Arial"/>
          <w:color w:val="40424E"/>
          <w:spacing w:val="2"/>
          <w:sz w:val="28"/>
          <w:szCs w:val="28"/>
        </w:rPr>
      </w:pPr>
    </w:p>
    <w:p w:rsidR="006748E2" w:rsidRPr="006748E2" w:rsidRDefault="006748E2" w:rsidP="0067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spacing w:val="2"/>
          <w:sz w:val="28"/>
          <w:szCs w:val="28"/>
        </w:rPr>
      </w:pPr>
      <w:r w:rsidRPr="006748E2">
        <w:rPr>
          <w:rFonts w:ascii="Bahnschrift Light" w:eastAsia="Times New Roman" w:hAnsi="Bahnschrift Light" w:cs="Courier New"/>
          <w:spacing w:val="2"/>
          <w:sz w:val="28"/>
          <w:szCs w:val="28"/>
        </w:rPr>
        <w:t>1. Initialize random seed and window W.</w:t>
      </w:r>
    </w:p>
    <w:p w:rsidR="006748E2" w:rsidRPr="006748E2" w:rsidRDefault="006748E2" w:rsidP="0067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spacing w:val="2"/>
          <w:sz w:val="28"/>
          <w:szCs w:val="28"/>
        </w:rPr>
      </w:pPr>
      <w:r w:rsidRPr="006748E2">
        <w:rPr>
          <w:rFonts w:ascii="Bahnschrift Light" w:eastAsia="Times New Roman" w:hAnsi="Bahnschrift Light" w:cs="Courier New"/>
          <w:spacing w:val="2"/>
          <w:sz w:val="28"/>
          <w:szCs w:val="28"/>
        </w:rPr>
        <w:t xml:space="preserve">2. Calculate the center of gravity (mean) of W.    </w:t>
      </w:r>
    </w:p>
    <w:p w:rsidR="006748E2" w:rsidRPr="006748E2" w:rsidRDefault="006748E2" w:rsidP="0067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spacing w:val="2"/>
          <w:sz w:val="28"/>
          <w:szCs w:val="28"/>
        </w:rPr>
      </w:pPr>
      <w:r w:rsidRPr="006748E2">
        <w:rPr>
          <w:rFonts w:ascii="Bahnschrift Light" w:eastAsia="Times New Roman" w:hAnsi="Bahnschrift Light" w:cs="Courier New"/>
          <w:spacing w:val="2"/>
          <w:sz w:val="28"/>
          <w:szCs w:val="28"/>
        </w:rPr>
        <w:t xml:space="preserve">3. Shift the search window to the mean.    </w:t>
      </w:r>
    </w:p>
    <w:p w:rsidR="006748E2" w:rsidRPr="006748E2" w:rsidRDefault="006748E2" w:rsidP="0067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spacing w:val="2"/>
          <w:sz w:val="28"/>
          <w:szCs w:val="28"/>
        </w:rPr>
      </w:pPr>
      <w:r w:rsidRPr="006748E2">
        <w:rPr>
          <w:rFonts w:ascii="Bahnschrift Light" w:eastAsia="Times New Roman" w:hAnsi="Bahnschrift Light" w:cs="Courier New"/>
          <w:spacing w:val="2"/>
          <w:sz w:val="28"/>
          <w:szCs w:val="28"/>
        </w:rPr>
        <w:t>4. Repeat Step 2 until convergence.</w:t>
      </w:r>
    </w:p>
    <w:p w:rsidR="006748E2" w:rsidRDefault="006748E2">
      <w:pPr>
        <w:rPr>
          <w:rFonts w:ascii="Bahnschrift Light" w:hAnsi="Bahnschrift Light"/>
          <w:sz w:val="28"/>
          <w:szCs w:val="28"/>
        </w:rPr>
      </w:pPr>
    </w:p>
    <w:p w:rsidR="006748E2" w:rsidRDefault="006748E2">
      <w:pPr>
        <w:rPr>
          <w:rFonts w:ascii="Bahnschrift Light" w:hAnsi="Bahnschrift Light"/>
          <w:sz w:val="28"/>
          <w:szCs w:val="28"/>
        </w:rPr>
      </w:pPr>
      <w:r>
        <w:rPr>
          <w:noProof/>
        </w:rPr>
        <w:lastRenderedPageBreak/>
        <w:drawing>
          <wp:inline distT="0" distB="0" distL="0" distR="0">
            <wp:extent cx="5943600" cy="3791224"/>
            <wp:effectExtent l="0" t="0" r="0" b="0"/>
            <wp:docPr id="1" name="Picture 1" descr="https://media.geeksforgeeks.org/wp-content/uploads/20190429213154/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29213154/135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91224"/>
                    </a:xfrm>
                    <a:prstGeom prst="rect">
                      <a:avLst/>
                    </a:prstGeom>
                    <a:noFill/>
                    <a:ln>
                      <a:noFill/>
                    </a:ln>
                  </pic:spPr>
                </pic:pic>
              </a:graphicData>
            </a:graphic>
          </wp:inline>
        </w:drawing>
      </w:r>
    </w:p>
    <w:p w:rsidR="006748E2" w:rsidRDefault="006748E2">
      <w:pPr>
        <w:rPr>
          <w:rFonts w:ascii="Bahnschrift Light" w:hAnsi="Bahnschrift Light"/>
          <w:sz w:val="28"/>
          <w:szCs w:val="28"/>
        </w:rPr>
      </w:pPr>
    </w:p>
    <w:p w:rsidR="006748E2" w:rsidRPr="006748E2" w:rsidRDefault="006748E2" w:rsidP="006748E2">
      <w:pPr>
        <w:shd w:val="clear" w:color="auto" w:fill="FFFFFF"/>
        <w:spacing w:after="0" w:line="240" w:lineRule="auto"/>
        <w:textAlignment w:val="baseline"/>
        <w:rPr>
          <w:rFonts w:ascii="Arial" w:eastAsia="Times New Roman" w:hAnsi="Arial" w:cs="Arial"/>
          <w:color w:val="40424E"/>
          <w:spacing w:val="2"/>
          <w:sz w:val="26"/>
          <w:szCs w:val="26"/>
        </w:rPr>
      </w:pPr>
      <w:r w:rsidRPr="006748E2">
        <w:rPr>
          <w:rFonts w:ascii="Arial" w:eastAsia="Times New Roman" w:hAnsi="Arial" w:cs="Arial"/>
          <w:b/>
          <w:bCs/>
          <w:color w:val="40424E"/>
          <w:spacing w:val="2"/>
          <w:sz w:val="26"/>
          <w:szCs w:val="26"/>
          <w:bdr w:val="none" w:sz="0" w:space="0" w:color="auto" w:frame="1"/>
        </w:rPr>
        <w:t>Pros:</w:t>
      </w:r>
    </w:p>
    <w:p w:rsidR="006748E2" w:rsidRPr="006748E2" w:rsidRDefault="006748E2" w:rsidP="006748E2">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Finds variable number of modes</w:t>
      </w:r>
    </w:p>
    <w:p w:rsidR="006748E2" w:rsidRPr="006748E2" w:rsidRDefault="006748E2" w:rsidP="006748E2">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Robust to outliers</w:t>
      </w:r>
    </w:p>
    <w:p w:rsidR="006748E2" w:rsidRPr="006748E2" w:rsidRDefault="006748E2" w:rsidP="006748E2">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General, application-independent tool</w:t>
      </w:r>
    </w:p>
    <w:p w:rsidR="006748E2" w:rsidRPr="006748E2" w:rsidRDefault="006748E2" w:rsidP="006748E2">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Model-free, doesn’t assume any prior shape like spherical, elliptical, etc. on data clusters</w:t>
      </w:r>
    </w:p>
    <w:p w:rsidR="006748E2" w:rsidRPr="006748E2" w:rsidRDefault="006748E2" w:rsidP="006748E2">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Just a single parameter (window size h) where h has a physical meaning (unlike k-means)</w:t>
      </w:r>
    </w:p>
    <w:p w:rsidR="006748E2" w:rsidRDefault="006748E2" w:rsidP="006748E2">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rsidR="006748E2" w:rsidRPr="006748E2" w:rsidRDefault="006748E2" w:rsidP="006748E2">
      <w:pPr>
        <w:shd w:val="clear" w:color="auto" w:fill="FFFFFF"/>
        <w:spacing w:after="0" w:line="240" w:lineRule="auto"/>
        <w:textAlignment w:val="baseline"/>
        <w:rPr>
          <w:rFonts w:ascii="Arial" w:eastAsia="Times New Roman" w:hAnsi="Arial" w:cs="Arial"/>
          <w:color w:val="40424E"/>
          <w:spacing w:val="2"/>
          <w:sz w:val="26"/>
          <w:szCs w:val="26"/>
        </w:rPr>
      </w:pPr>
      <w:r w:rsidRPr="006748E2">
        <w:rPr>
          <w:rFonts w:ascii="Arial" w:eastAsia="Times New Roman" w:hAnsi="Arial" w:cs="Arial"/>
          <w:b/>
          <w:bCs/>
          <w:color w:val="40424E"/>
          <w:spacing w:val="2"/>
          <w:sz w:val="26"/>
          <w:szCs w:val="26"/>
          <w:bdr w:val="none" w:sz="0" w:space="0" w:color="auto" w:frame="1"/>
        </w:rPr>
        <w:t>Cons:</w:t>
      </w:r>
      <w:bookmarkStart w:id="0" w:name="_GoBack"/>
      <w:bookmarkEnd w:id="0"/>
    </w:p>
    <w:p w:rsidR="006748E2" w:rsidRPr="006748E2" w:rsidRDefault="006748E2" w:rsidP="006748E2">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Output depends on window size</w:t>
      </w:r>
    </w:p>
    <w:p w:rsidR="006748E2" w:rsidRPr="006748E2" w:rsidRDefault="006748E2" w:rsidP="006748E2">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Window size (bandwidth) selecHon is not trivial</w:t>
      </w:r>
    </w:p>
    <w:p w:rsidR="006748E2" w:rsidRPr="006748E2" w:rsidRDefault="006748E2" w:rsidP="006748E2">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Computationally (relatively) expensive (approx 2s/image)</w:t>
      </w:r>
    </w:p>
    <w:p w:rsidR="006748E2" w:rsidRPr="006748E2" w:rsidRDefault="006748E2" w:rsidP="006748E2">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748E2">
        <w:rPr>
          <w:rFonts w:ascii="Arial" w:eastAsia="Times New Roman" w:hAnsi="Arial" w:cs="Arial"/>
          <w:color w:val="40424E"/>
          <w:spacing w:val="2"/>
          <w:sz w:val="26"/>
          <w:szCs w:val="26"/>
        </w:rPr>
        <w:t>Doesn’t scale well with dimension of feature space.</w:t>
      </w:r>
    </w:p>
    <w:p w:rsidR="006748E2" w:rsidRPr="006748E2" w:rsidRDefault="006748E2">
      <w:pPr>
        <w:rPr>
          <w:rFonts w:ascii="Bahnschrift Light" w:hAnsi="Bahnschrift Light"/>
          <w:sz w:val="28"/>
          <w:szCs w:val="28"/>
        </w:rPr>
      </w:pPr>
    </w:p>
    <w:sectPr w:rsidR="006748E2" w:rsidRPr="0067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7680B"/>
    <w:multiLevelType w:val="multilevel"/>
    <w:tmpl w:val="80C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453886"/>
    <w:multiLevelType w:val="multilevel"/>
    <w:tmpl w:val="33C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F3"/>
    <w:rsid w:val="006748E2"/>
    <w:rsid w:val="00AA0549"/>
    <w:rsid w:val="00DC0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2BED"/>
  <w15:chartTrackingRefBased/>
  <w15:docId w15:val="{6A4556AC-761C-4C62-8CDF-D1D94FD6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8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6177">
      <w:bodyDiv w:val="1"/>
      <w:marLeft w:val="0"/>
      <w:marRight w:val="0"/>
      <w:marTop w:val="0"/>
      <w:marBottom w:val="0"/>
      <w:divBdr>
        <w:top w:val="none" w:sz="0" w:space="0" w:color="auto"/>
        <w:left w:val="none" w:sz="0" w:space="0" w:color="auto"/>
        <w:bottom w:val="none" w:sz="0" w:space="0" w:color="auto"/>
        <w:right w:val="none" w:sz="0" w:space="0" w:color="auto"/>
      </w:divBdr>
    </w:div>
    <w:div w:id="1574582280">
      <w:bodyDiv w:val="1"/>
      <w:marLeft w:val="0"/>
      <w:marRight w:val="0"/>
      <w:marTop w:val="0"/>
      <w:marBottom w:val="0"/>
      <w:divBdr>
        <w:top w:val="none" w:sz="0" w:space="0" w:color="auto"/>
        <w:left w:val="none" w:sz="0" w:space="0" w:color="auto"/>
        <w:bottom w:val="none" w:sz="0" w:space="0" w:color="auto"/>
        <w:right w:val="none" w:sz="0" w:space="0" w:color="auto"/>
      </w:divBdr>
      <w:divsChild>
        <w:div w:id="18432738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02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S10y01r</dc:creator>
  <cp:keywords/>
  <dc:description/>
  <cp:lastModifiedBy>S10y01r</cp:lastModifiedBy>
  <cp:revision>2</cp:revision>
  <dcterms:created xsi:type="dcterms:W3CDTF">2021-04-09T17:27:00Z</dcterms:created>
  <dcterms:modified xsi:type="dcterms:W3CDTF">2021-04-09T17:31:00Z</dcterms:modified>
</cp:coreProperties>
</file>