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Attachment/Document Extension with Directory and Numbering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Version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 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 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Probuse Consulting Service Pvt. Ltd.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SAKAR IX, Beside Old Reserve Bank of India, Near City                                    Gold Cinema, Ashram Road, Ahmedabad, 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Gujarat - India 380009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Email: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2">
      <w:pPr>
        <w:jc w:val="center"/>
        <w:rPr>
          <w:color w:val="dc143c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www.probuse.com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+91-9601119434</w:t>
      </w:r>
    </w:p>
    <w:p w:rsidR="00000000" w:rsidDel="00000000" w:rsidP="00000000" w:rsidRDefault="00000000" w:rsidRPr="00000000" w14:paraId="00000017">
      <w:pPr>
        <w:ind w:left="2160" w:firstLine="720"/>
        <w:jc w:val="left"/>
        <w:rPr>
          <w:rFonts w:ascii="Times New Roman" w:cs="Times New Roman" w:eastAsia="Times New Roman" w:hAnsi="Times New Roman"/>
          <w:b w:val="1"/>
          <w:color w:val="ff00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ff00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720"/>
        <w:jc w:val="left"/>
        <w:rPr>
          <w:rFonts w:ascii="Times New Roman" w:cs="Times New Roman" w:eastAsia="Times New Roman" w:hAnsi="Times New Roman"/>
          <w:b w:val="1"/>
          <w:color w:val="ff00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jc w:val="left"/>
        <w:rPr>
          <w:rFonts w:ascii="Times New Roman" w:cs="Times New Roman" w:eastAsia="Times New Roman" w:hAnsi="Times New Roman"/>
          <w:b w:val="1"/>
          <w:color w:val="ff00c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cc"/>
          <w:sz w:val="48"/>
          <w:szCs w:val="48"/>
          <w:rtl w:val="0"/>
        </w:rPr>
        <w:t xml:space="preserve">Now Showing Demo of Attachment/Document Extension with Directory and Numbering</w:t>
      </w:r>
    </w:p>
    <w:p w:rsidR="00000000" w:rsidDel="00000000" w:rsidP="00000000" w:rsidRDefault="00000000" w:rsidRPr="00000000" w14:paraId="0000001B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24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Step1: Now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36"/>
          <w:szCs w:val="36"/>
          <w:rtl w:val="0"/>
        </w:rPr>
        <w:t xml:space="preserve">Creating directory/folder by model/object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40" w:before="240" w:lineRule="auto"/>
        <w:rPr>
          <w:rFonts w:ascii="Verdana" w:cs="Verdana" w:eastAsia="Verdana" w:hAnsi="Verdana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Step2: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36"/>
          <w:szCs w:val="36"/>
          <w:rtl w:val="0"/>
        </w:rPr>
        <w:t xml:space="preserve">Every directory/folder having separate sequence numbering for attachments.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240" w:lineRule="auto"/>
        <w:rPr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Step2: View all Documents using smart button on Directory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240" w:lineRule="auto"/>
        <w:rPr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Step3: Manage Attachment on Related Model /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240" w:lineRule="auto"/>
        <w:rPr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Step4: Now showing Related Directory on attachment form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before="24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Step5: Document / Attachment Send by Email.</w:t>
      </w:r>
    </w:p>
    <w:p w:rsidR="00000000" w:rsidDel="00000000" w:rsidP="00000000" w:rsidRDefault="00000000" w:rsidRPr="00000000" w14:paraId="00000022">
      <w:pPr>
        <w:spacing w:after="1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