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28DD7" w14:textId="476CAAD9" w:rsidR="004E6B22" w:rsidRDefault="008C4882" w:rsidP="008C4882">
      <w:proofErr w:type="gramStart"/>
      <w:r>
        <w:t>Import :</w:t>
      </w:r>
      <w:proofErr w:type="gramEnd"/>
      <w:r>
        <w:br/>
      </w:r>
      <w:r w:rsidRPr="008C4882">
        <w:t>Imports of goods and services (current US$) - European Union</w:t>
      </w:r>
    </w:p>
    <w:p w14:paraId="599481BA" w14:textId="77777777" w:rsidR="008C4882" w:rsidRDefault="008C4882" w:rsidP="008C4882"/>
    <w:p w14:paraId="3BD80FF5" w14:textId="77777777" w:rsidR="008C4882" w:rsidRDefault="008C4882" w:rsidP="008C4882"/>
    <w:sectPr w:rsidR="008C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5B"/>
    <w:rsid w:val="001E3364"/>
    <w:rsid w:val="00450531"/>
    <w:rsid w:val="0047605B"/>
    <w:rsid w:val="004E6B22"/>
    <w:rsid w:val="008C4882"/>
    <w:rsid w:val="00B3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FF93"/>
  <w15:chartTrackingRefBased/>
  <w15:docId w15:val="{DCF07FF0-E22A-4AD2-87A2-9F36E739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8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Ahmadi</dc:creator>
  <cp:keywords/>
  <dc:description/>
  <cp:lastModifiedBy>Hossein Ahmadi</cp:lastModifiedBy>
  <cp:revision>3</cp:revision>
  <dcterms:created xsi:type="dcterms:W3CDTF">2025-01-16T11:29:00Z</dcterms:created>
  <dcterms:modified xsi:type="dcterms:W3CDTF">2025-01-16T17:10:00Z</dcterms:modified>
</cp:coreProperties>
</file>