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B55C" w14:textId="77777777" w:rsidR="007E404D" w:rsidRDefault="007E404D" w:rsidP="00B63220">
      <w:pPr>
        <w:bidi/>
        <w:ind w:left="-90"/>
        <w:jc w:val="center"/>
        <w:rPr>
          <w:rFonts w:cs="B Yagut"/>
          <w:b/>
          <w:bCs/>
          <w:sz w:val="48"/>
          <w:szCs w:val="48"/>
          <w:lang w:bidi="fa-IR"/>
        </w:rPr>
      </w:pPr>
      <w:r>
        <w:rPr>
          <w:rFonts w:cs="B Yagut" w:hint="cs"/>
          <w:b/>
          <w:bCs/>
          <w:sz w:val="48"/>
          <w:szCs w:val="48"/>
          <w:rtl/>
          <w:lang w:bidi="fa-IR"/>
        </w:rPr>
        <w:t>بسم الله الرحمن الرحیم</w:t>
      </w:r>
    </w:p>
    <w:p w14:paraId="2E5B8861" w14:textId="77777777" w:rsidR="007E404D" w:rsidRDefault="007E404D" w:rsidP="00B63220">
      <w:pPr>
        <w:bidi/>
        <w:ind w:left="-90"/>
        <w:jc w:val="center"/>
        <w:rPr>
          <w:rFonts w:cs="B Yagut"/>
          <w:b/>
          <w:bCs/>
          <w:sz w:val="48"/>
          <w:szCs w:val="48"/>
          <w:rtl/>
          <w:lang w:bidi="fa-IR"/>
        </w:rPr>
      </w:pPr>
    </w:p>
    <w:p w14:paraId="088BB1C1" w14:textId="77777777" w:rsidR="007E404D" w:rsidRDefault="007E404D" w:rsidP="00B63220">
      <w:pPr>
        <w:bidi/>
        <w:ind w:left="-90"/>
        <w:jc w:val="center"/>
        <w:rPr>
          <w:rFonts w:cs="B Yagut"/>
          <w:b/>
          <w:bCs/>
          <w:sz w:val="48"/>
          <w:szCs w:val="48"/>
          <w:rtl/>
          <w:lang w:bidi="fa-IR"/>
        </w:rPr>
      </w:pPr>
    </w:p>
    <w:p w14:paraId="722EFBA6" w14:textId="65A82C38" w:rsidR="007E404D" w:rsidRDefault="007E404D" w:rsidP="00B63220">
      <w:pPr>
        <w:bidi/>
        <w:ind w:left="-90"/>
        <w:jc w:val="center"/>
        <w:rPr>
          <w:rFonts w:cs="B Yekan"/>
          <w:sz w:val="32"/>
          <w:szCs w:val="32"/>
          <w:rtl/>
          <w:lang w:bidi="fa-IR"/>
        </w:rPr>
      </w:pPr>
      <w:r>
        <w:rPr>
          <w:rFonts w:cs="B Yekan" w:hint="cs"/>
          <w:sz w:val="32"/>
          <w:szCs w:val="32"/>
          <w:rtl/>
          <w:lang w:bidi="fa-IR"/>
        </w:rPr>
        <w:t xml:space="preserve">پیش گزارش آزمایشگاه فیزیک عالی </w:t>
      </w:r>
      <w:r>
        <w:rPr>
          <w:rFonts w:ascii="Arial" w:hAnsi="Arial" w:cs="Arial"/>
          <w:sz w:val="32"/>
          <w:szCs w:val="32"/>
          <w:rtl/>
          <w:lang w:bidi="fa-IR"/>
        </w:rPr>
        <w:t>–</w:t>
      </w:r>
      <w:r>
        <w:rPr>
          <w:rFonts w:cs="B Yekan" w:hint="cs"/>
          <w:sz w:val="32"/>
          <w:szCs w:val="32"/>
          <w:rtl/>
          <w:lang w:bidi="fa-IR"/>
        </w:rPr>
        <w:t xml:space="preserve"> دکتر ایرجی زاد</w:t>
      </w:r>
    </w:p>
    <w:p w14:paraId="0F78F489" w14:textId="77777777" w:rsidR="007E404D" w:rsidRDefault="007E404D" w:rsidP="00B63220">
      <w:pPr>
        <w:bidi/>
        <w:ind w:left="-90"/>
        <w:jc w:val="center"/>
        <w:rPr>
          <w:rFonts w:cs="B Yekan"/>
          <w:sz w:val="32"/>
          <w:szCs w:val="32"/>
          <w:rtl/>
          <w:lang w:bidi="fa-IR"/>
        </w:rPr>
      </w:pPr>
    </w:p>
    <w:p w14:paraId="2E49EE88" w14:textId="78648EC9" w:rsidR="007E404D" w:rsidRDefault="007E404D" w:rsidP="00B63220">
      <w:pPr>
        <w:bidi/>
        <w:ind w:left="-90"/>
        <w:jc w:val="center"/>
        <w:rPr>
          <w:rFonts w:cs="B Yekan"/>
          <w:sz w:val="32"/>
          <w:szCs w:val="32"/>
          <w:rtl/>
          <w:lang w:bidi="fa-IR"/>
        </w:rPr>
      </w:pPr>
      <w:r>
        <w:rPr>
          <w:rFonts w:cs="B Yekan" w:hint="cs"/>
          <w:sz w:val="32"/>
          <w:szCs w:val="32"/>
          <w:rtl/>
          <w:lang w:bidi="fa-IR"/>
        </w:rPr>
        <w:t xml:space="preserve">گروه اول </w:t>
      </w:r>
      <w:r>
        <w:rPr>
          <w:rFonts w:ascii="Arial" w:hAnsi="Arial" w:cs="Arial"/>
          <w:sz w:val="32"/>
          <w:szCs w:val="32"/>
          <w:rtl/>
          <w:lang w:bidi="fa-IR"/>
        </w:rPr>
        <w:t>–</w:t>
      </w:r>
      <w:r>
        <w:rPr>
          <w:rFonts w:cs="B Yekan" w:hint="cs"/>
          <w:sz w:val="32"/>
          <w:szCs w:val="32"/>
          <w:rtl/>
          <w:lang w:bidi="fa-IR"/>
        </w:rPr>
        <w:t xml:space="preserve"> سه شنبه از ساعت 13:30 الی 17:30</w:t>
      </w:r>
    </w:p>
    <w:p w14:paraId="6550AB2D" w14:textId="77777777" w:rsidR="007E404D" w:rsidRDefault="007E404D" w:rsidP="00B63220">
      <w:pPr>
        <w:bidi/>
        <w:ind w:left="-90"/>
        <w:jc w:val="center"/>
        <w:rPr>
          <w:rFonts w:cs="B Yekan"/>
          <w:sz w:val="32"/>
          <w:szCs w:val="32"/>
          <w:rtl/>
          <w:lang w:bidi="fa-IR"/>
        </w:rPr>
      </w:pPr>
    </w:p>
    <w:p w14:paraId="62C3BA08" w14:textId="59A3745D" w:rsidR="007E404D" w:rsidRDefault="007E404D" w:rsidP="00B63220">
      <w:pPr>
        <w:bidi/>
        <w:ind w:left="-90"/>
        <w:jc w:val="center"/>
        <w:rPr>
          <w:rFonts w:cs="B Yekan"/>
          <w:sz w:val="32"/>
          <w:szCs w:val="32"/>
          <w:rtl/>
          <w:lang w:bidi="fa-IR"/>
        </w:rPr>
      </w:pPr>
      <w:r>
        <w:rPr>
          <w:rFonts w:cs="B Yekan" w:hint="cs"/>
          <w:sz w:val="32"/>
          <w:szCs w:val="32"/>
          <w:rtl/>
          <w:lang w:bidi="fa-IR"/>
        </w:rPr>
        <w:t xml:space="preserve">آزمایش </w:t>
      </w:r>
      <w:r w:rsidR="00AB583F">
        <w:rPr>
          <w:rFonts w:cs="B Yekan" w:hint="cs"/>
          <w:sz w:val="32"/>
          <w:szCs w:val="32"/>
          <w:rtl/>
          <w:lang w:bidi="fa-IR"/>
        </w:rPr>
        <w:t>اول</w:t>
      </w:r>
    </w:p>
    <w:p w14:paraId="09C4B933" w14:textId="68DBF936" w:rsidR="007E404D" w:rsidRDefault="007E404D" w:rsidP="00B63220">
      <w:pPr>
        <w:bidi/>
        <w:ind w:left="-90"/>
        <w:jc w:val="center"/>
        <w:rPr>
          <w:rFonts w:cs="B Yekan"/>
          <w:sz w:val="32"/>
          <w:szCs w:val="32"/>
          <w:rtl/>
          <w:lang w:bidi="fa-IR"/>
        </w:rPr>
      </w:pPr>
      <w:r>
        <w:rPr>
          <w:rFonts w:cs="B Yekan" w:hint="cs"/>
          <w:sz w:val="32"/>
          <w:szCs w:val="32"/>
          <w:rtl/>
          <w:lang w:bidi="fa-IR"/>
        </w:rPr>
        <w:t xml:space="preserve">آزمایش </w:t>
      </w:r>
      <w:r w:rsidR="00AB583F">
        <w:rPr>
          <w:rFonts w:cs="B Yekan" w:hint="cs"/>
          <w:sz w:val="32"/>
          <w:szCs w:val="32"/>
          <w:rtl/>
          <w:lang w:bidi="fa-IR"/>
        </w:rPr>
        <w:t>آشنایی با سلول های خورشیدی</w:t>
      </w:r>
    </w:p>
    <w:p w14:paraId="5B018968" w14:textId="77777777" w:rsidR="007E404D" w:rsidRDefault="007E404D" w:rsidP="00B63220">
      <w:pPr>
        <w:bidi/>
        <w:ind w:left="-90"/>
        <w:jc w:val="center"/>
        <w:rPr>
          <w:rFonts w:cs="B Yekan"/>
          <w:sz w:val="32"/>
          <w:szCs w:val="32"/>
          <w:rtl/>
          <w:lang w:bidi="fa-IR"/>
        </w:rPr>
      </w:pPr>
    </w:p>
    <w:p w14:paraId="6501373E" w14:textId="77777777" w:rsidR="007E404D" w:rsidRDefault="007E404D" w:rsidP="00B63220">
      <w:pPr>
        <w:bidi/>
        <w:ind w:left="-90"/>
        <w:jc w:val="center"/>
        <w:rPr>
          <w:rFonts w:cs="B Yekan"/>
          <w:sz w:val="32"/>
          <w:szCs w:val="32"/>
          <w:rtl/>
          <w:lang w:bidi="fa-IR"/>
        </w:rPr>
      </w:pPr>
      <w:r>
        <w:rPr>
          <w:rFonts w:cs="B Yekan" w:hint="cs"/>
          <w:sz w:val="32"/>
          <w:szCs w:val="32"/>
          <w:rtl/>
          <w:lang w:bidi="fa-IR"/>
        </w:rPr>
        <w:t>حسین محمدی</w:t>
      </w:r>
    </w:p>
    <w:p w14:paraId="7AB124E7" w14:textId="43BE4202" w:rsidR="007E404D" w:rsidRDefault="007E404D" w:rsidP="00B63220">
      <w:pPr>
        <w:bidi/>
        <w:ind w:left="-90"/>
        <w:jc w:val="center"/>
        <w:rPr>
          <w:rFonts w:cs="B Yekan"/>
          <w:sz w:val="32"/>
          <w:szCs w:val="32"/>
          <w:rtl/>
          <w:lang w:bidi="fa-IR"/>
        </w:rPr>
      </w:pPr>
      <w:r>
        <w:rPr>
          <w:rFonts w:cs="B Yekan" w:hint="cs"/>
          <w:sz w:val="32"/>
          <w:szCs w:val="32"/>
          <w:rtl/>
          <w:lang w:bidi="fa-IR"/>
        </w:rPr>
        <w:t>401208729</w:t>
      </w:r>
    </w:p>
    <w:p w14:paraId="78E1BAE2" w14:textId="77777777" w:rsidR="007E404D" w:rsidRDefault="007E404D" w:rsidP="004C0B93">
      <w:pPr>
        <w:bidi/>
        <w:rPr>
          <w:rtl/>
        </w:rPr>
      </w:pPr>
    </w:p>
    <w:p w14:paraId="06CB71CE" w14:textId="77777777" w:rsidR="007E404D" w:rsidRDefault="007E404D" w:rsidP="004C0B93">
      <w:pPr>
        <w:bidi/>
        <w:rPr>
          <w:rtl/>
        </w:rPr>
      </w:pPr>
    </w:p>
    <w:p w14:paraId="4B2E75CD" w14:textId="304C9428" w:rsidR="007E404D" w:rsidRDefault="007E404D" w:rsidP="004C0B93">
      <w:pPr>
        <w:bidi/>
        <w:rPr>
          <w:rFonts w:cs="B Nazanin"/>
          <w:b/>
          <w:bCs/>
          <w:sz w:val="28"/>
          <w:szCs w:val="28"/>
          <w:lang w:bidi="fa-IR"/>
        </w:rPr>
      </w:pPr>
      <w:r>
        <w:rPr>
          <w:rtl/>
        </w:rPr>
        <w:br w:type="page"/>
      </w:r>
      <w:r>
        <w:rPr>
          <w:rFonts w:cs="B Nazanin" w:hint="cs"/>
          <w:b/>
          <w:bCs/>
          <w:sz w:val="28"/>
          <w:szCs w:val="28"/>
          <w:rtl/>
          <w:lang w:bidi="fa-IR"/>
        </w:rPr>
        <w:lastRenderedPageBreak/>
        <w:t xml:space="preserve">1 </w:t>
      </w:r>
      <w:r>
        <w:rPr>
          <w:rFonts w:ascii="Arial" w:hAnsi="Arial" w:cs="Arial"/>
          <w:b/>
          <w:bCs/>
          <w:sz w:val="28"/>
          <w:szCs w:val="28"/>
          <w:rtl/>
          <w:lang w:bidi="fa-IR"/>
        </w:rPr>
        <w:t>–</w:t>
      </w:r>
      <w:r>
        <w:rPr>
          <w:rFonts w:cs="B Nazanin" w:hint="cs"/>
          <w:b/>
          <w:bCs/>
          <w:sz w:val="28"/>
          <w:szCs w:val="28"/>
          <w:rtl/>
          <w:lang w:bidi="fa-IR"/>
        </w:rPr>
        <w:t xml:space="preserve"> </w:t>
      </w:r>
      <w:r w:rsidR="00883458" w:rsidRPr="00883458">
        <w:rPr>
          <w:rFonts w:cs="B Nazanin"/>
          <w:b/>
          <w:bCs/>
          <w:sz w:val="28"/>
          <w:szCs w:val="28"/>
          <w:rtl/>
          <w:lang w:bidi="fa-IR"/>
        </w:rPr>
        <w:t>ساختار سلول خورشیدی سیل</w:t>
      </w:r>
      <w:r w:rsidR="004C0B93">
        <w:rPr>
          <w:rFonts w:cs="B Nazanin" w:hint="cs"/>
          <w:b/>
          <w:bCs/>
          <w:sz w:val="28"/>
          <w:szCs w:val="28"/>
          <w:rtl/>
          <w:lang w:bidi="fa-IR"/>
        </w:rPr>
        <w:t>ی</w:t>
      </w:r>
      <w:r w:rsidR="00883458" w:rsidRPr="00883458">
        <w:rPr>
          <w:rFonts w:cs="B Nazanin"/>
          <w:b/>
          <w:bCs/>
          <w:sz w:val="28"/>
          <w:szCs w:val="28"/>
          <w:rtl/>
          <w:lang w:bidi="fa-IR"/>
        </w:rPr>
        <w:t>ک</w:t>
      </w:r>
      <w:r w:rsidR="004C0B93">
        <w:rPr>
          <w:rFonts w:cs="B Nazanin" w:hint="cs"/>
          <w:b/>
          <w:bCs/>
          <w:sz w:val="28"/>
          <w:szCs w:val="28"/>
          <w:rtl/>
          <w:lang w:bidi="fa-IR"/>
        </w:rPr>
        <w:t>و</w:t>
      </w:r>
      <w:r w:rsidR="00883458" w:rsidRPr="00883458">
        <w:rPr>
          <w:rFonts w:cs="B Nazanin"/>
          <w:b/>
          <w:bCs/>
          <w:sz w:val="28"/>
          <w:szCs w:val="28"/>
          <w:rtl/>
          <w:lang w:bidi="fa-IR"/>
        </w:rPr>
        <w:t>نی و مکانیزم تولید ولتاژ در اثر تابش نور خورشید را تشریح کنید.</w:t>
      </w:r>
    </w:p>
    <w:p w14:paraId="517D13FD" w14:textId="5EBD7877" w:rsidR="004C0B93" w:rsidRDefault="004C0B93" w:rsidP="004C0B93">
      <w:pPr>
        <w:bidi/>
        <w:jc w:val="center"/>
        <w:rPr>
          <w:rFonts w:cs="B Nazanin"/>
          <w:b/>
          <w:bCs/>
          <w:sz w:val="28"/>
          <w:szCs w:val="28"/>
          <w:lang w:bidi="fa-IR"/>
        </w:rPr>
      </w:pPr>
      <w:r>
        <w:rPr>
          <w:noProof/>
        </w:rPr>
        <w:drawing>
          <wp:inline distT="0" distB="0" distL="0" distR="0" wp14:anchorId="77B75974" wp14:editId="1F086446">
            <wp:extent cx="3810000" cy="2948940"/>
            <wp:effectExtent l="19050" t="19050" r="19050" b="22860"/>
            <wp:docPr id="1" name="Picture 1" descr="Photovoltaic cell - Energy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voltaic cell - Energy Edu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948940"/>
                    </a:xfrm>
                    <a:prstGeom prst="rect">
                      <a:avLst/>
                    </a:prstGeom>
                    <a:noFill/>
                    <a:ln>
                      <a:solidFill>
                        <a:schemeClr val="tx1"/>
                      </a:solidFill>
                    </a:ln>
                  </pic:spPr>
                </pic:pic>
              </a:graphicData>
            </a:graphic>
          </wp:inline>
        </w:drawing>
      </w:r>
    </w:p>
    <w:p w14:paraId="5574592D" w14:textId="0705CD64" w:rsidR="00883458" w:rsidRDefault="004C0B93" w:rsidP="004C0B93">
      <w:pPr>
        <w:bidi/>
        <w:jc w:val="center"/>
        <w:rPr>
          <w:rFonts w:cs="B Nazanin"/>
          <w:sz w:val="28"/>
          <w:szCs w:val="28"/>
          <w:rtl/>
          <w:lang w:bidi="fa-IR"/>
        </w:rPr>
      </w:pPr>
      <w:r>
        <w:rPr>
          <w:rFonts w:cs="B Nazanin" w:hint="cs"/>
          <w:sz w:val="28"/>
          <w:szCs w:val="28"/>
          <w:rtl/>
          <w:lang w:bidi="fa-IR"/>
        </w:rPr>
        <w:t>شکل 1: ساختار یک سلول خورشیدی سیلیکونی</w:t>
      </w:r>
    </w:p>
    <w:p w14:paraId="04A5298F" w14:textId="254CDBB9" w:rsidR="004C0B93" w:rsidRDefault="004C0B93" w:rsidP="004C0B93">
      <w:pPr>
        <w:bidi/>
        <w:rPr>
          <w:rFonts w:cs="B Nazanin"/>
          <w:sz w:val="28"/>
          <w:szCs w:val="28"/>
          <w:rtl/>
          <w:lang w:bidi="fa-IR"/>
        </w:rPr>
      </w:pPr>
      <w:r>
        <w:rPr>
          <w:rFonts w:cs="B Nazanin" w:hint="cs"/>
          <w:sz w:val="28"/>
          <w:szCs w:val="28"/>
          <w:rtl/>
          <w:lang w:bidi="fa-IR"/>
        </w:rPr>
        <w:t xml:space="preserve">اتم </w:t>
      </w:r>
      <w:r>
        <w:rPr>
          <w:rFonts w:cs="B Nazanin"/>
          <w:sz w:val="28"/>
          <w:szCs w:val="28"/>
          <w:lang w:bidi="fa-IR"/>
        </w:rPr>
        <w:t>Si</w:t>
      </w:r>
      <w:r>
        <w:rPr>
          <w:rFonts w:cs="B Nazanin" w:hint="cs"/>
          <w:sz w:val="28"/>
          <w:szCs w:val="28"/>
          <w:rtl/>
          <w:lang w:bidi="fa-IR"/>
        </w:rPr>
        <w:t xml:space="preserve"> سیلیسیم، دو لایه اولش پر شده و در لایه ظرفیت ۴ الکترون دارد و برای تکمیل لایه آخرش یا باید ۴ الکترون بگیرد ( که کار مشکلی است) یا چهار الکترون لایه آخر را از دست بدهد. از این رو در ساختار بلوری سیلیسیم، هر اتم با ۴ اتم مجاورش پیوند تشکیل داده است.</w:t>
      </w:r>
    </w:p>
    <w:p w14:paraId="109619A8" w14:textId="47D3D479" w:rsidR="004C0B93" w:rsidRDefault="004C0B93" w:rsidP="004C0B93">
      <w:pPr>
        <w:bidi/>
        <w:rPr>
          <w:rFonts w:cs="B Nazanin"/>
          <w:sz w:val="28"/>
          <w:szCs w:val="28"/>
          <w:rtl/>
          <w:lang w:bidi="fa-IR"/>
        </w:rPr>
      </w:pPr>
      <w:r>
        <w:rPr>
          <w:rFonts w:cs="B Nazanin" w:hint="cs"/>
          <w:sz w:val="28"/>
          <w:szCs w:val="28"/>
          <w:rtl/>
          <w:lang w:bidi="fa-IR"/>
        </w:rPr>
        <w:t xml:space="preserve">این ساختار بلوری نارساناست، چرا که الکترون های لایه ی ظرفیت به طور کامل در ساختار بلور زندانی شده اند و هیچ الکترونی امکان حرکت و رسانش را ندارد. اما برای این که رسانای خوبی از یک ساختار بلوری سیلیکون بدست آید، از ناخالصی ها استفاده می کنیم، معمولا فسفر که ۵ الکترون در لایه آخرش دارد و </w:t>
      </w:r>
      <w:r w:rsidR="005F08D7">
        <w:rPr>
          <w:rFonts w:cs="B Nazanin" w:hint="cs"/>
          <w:sz w:val="28"/>
          <w:szCs w:val="28"/>
          <w:rtl/>
          <w:lang w:bidi="fa-IR"/>
        </w:rPr>
        <w:t>اتم هایی</w:t>
      </w:r>
      <w:r>
        <w:rPr>
          <w:rFonts w:cs="B Nazanin" w:hint="cs"/>
          <w:sz w:val="28"/>
          <w:szCs w:val="28"/>
          <w:rtl/>
          <w:lang w:bidi="fa-IR"/>
        </w:rPr>
        <w:t xml:space="preserve"> که سه الکترون</w:t>
      </w:r>
      <w:r w:rsidR="005F08D7">
        <w:rPr>
          <w:rFonts w:cs="B Nazanin" w:hint="cs"/>
          <w:sz w:val="28"/>
          <w:szCs w:val="28"/>
          <w:rtl/>
          <w:lang w:bidi="fa-IR"/>
        </w:rPr>
        <w:t xml:space="preserve"> در لایه آخر</w:t>
      </w:r>
      <w:r>
        <w:rPr>
          <w:rFonts w:cs="B Nazanin" w:hint="cs"/>
          <w:sz w:val="28"/>
          <w:szCs w:val="28"/>
          <w:rtl/>
          <w:lang w:bidi="fa-IR"/>
        </w:rPr>
        <w:t xml:space="preserve"> دار</w:t>
      </w:r>
      <w:r w:rsidR="005F08D7">
        <w:rPr>
          <w:rFonts w:cs="B Nazanin" w:hint="cs"/>
          <w:sz w:val="28"/>
          <w:szCs w:val="28"/>
          <w:rtl/>
          <w:lang w:bidi="fa-IR"/>
        </w:rPr>
        <w:t>ن</w:t>
      </w:r>
      <w:r>
        <w:rPr>
          <w:rFonts w:cs="B Nazanin" w:hint="cs"/>
          <w:sz w:val="28"/>
          <w:szCs w:val="28"/>
          <w:rtl/>
          <w:lang w:bidi="fa-IR"/>
        </w:rPr>
        <w:t>د، ناخالصی های خوبی برای افزودن هستند.</w:t>
      </w:r>
    </w:p>
    <w:p w14:paraId="23EC5A1B" w14:textId="04A0FC4B" w:rsidR="004C0B93" w:rsidRDefault="004C0B93" w:rsidP="004C0B93">
      <w:pPr>
        <w:bidi/>
        <w:rPr>
          <w:rFonts w:cs="B Nazanin"/>
          <w:sz w:val="28"/>
          <w:szCs w:val="28"/>
          <w:rtl/>
          <w:lang w:bidi="fa-IR"/>
        </w:rPr>
      </w:pPr>
      <w:r>
        <w:rPr>
          <w:rFonts w:cs="B Nazanin" w:hint="cs"/>
          <w:sz w:val="28"/>
          <w:szCs w:val="28"/>
          <w:rtl/>
          <w:lang w:bidi="fa-IR"/>
        </w:rPr>
        <w:t xml:space="preserve">ناخالصی حاصل از افزودن اتم با الکترون بیشتر (فسفر) را ، ناخالصی نوع </w:t>
      </w:r>
      <w:r>
        <w:rPr>
          <w:rFonts w:cs="B Nazanin"/>
          <w:sz w:val="28"/>
          <w:szCs w:val="28"/>
          <w:lang w:bidi="fa-IR"/>
        </w:rPr>
        <w:t>N</w:t>
      </w:r>
      <w:r>
        <w:rPr>
          <w:rFonts w:cs="B Nazanin" w:hint="cs"/>
          <w:sz w:val="28"/>
          <w:szCs w:val="28"/>
          <w:rtl/>
          <w:lang w:bidi="fa-IR"/>
        </w:rPr>
        <w:t xml:space="preserve"> و نمونه ی آلاییده شده را نوع </w:t>
      </w:r>
      <w:r>
        <w:rPr>
          <w:rFonts w:cs="B Nazanin"/>
          <w:sz w:val="28"/>
          <w:szCs w:val="28"/>
          <w:lang w:bidi="fa-IR"/>
        </w:rPr>
        <w:t>N</w:t>
      </w:r>
      <w:r>
        <w:rPr>
          <w:rFonts w:cs="B Nazanin" w:hint="cs"/>
          <w:sz w:val="28"/>
          <w:szCs w:val="28"/>
          <w:rtl/>
          <w:lang w:bidi="fa-IR"/>
        </w:rPr>
        <w:t xml:space="preserve"> می نامیم و همینطور نمونه ای را که با اتمی دارای الکترون های کمترآلاییده شده باشد، نمونه نوع </w:t>
      </w:r>
      <w:r>
        <w:rPr>
          <w:rFonts w:cs="B Nazanin"/>
          <w:sz w:val="28"/>
          <w:szCs w:val="28"/>
          <w:lang w:bidi="fa-IR"/>
        </w:rPr>
        <w:t>P</w:t>
      </w:r>
      <w:r>
        <w:rPr>
          <w:rFonts w:cs="B Nazanin" w:hint="cs"/>
          <w:sz w:val="28"/>
          <w:szCs w:val="28"/>
          <w:rtl/>
          <w:lang w:bidi="fa-IR"/>
        </w:rPr>
        <w:t xml:space="preserve"> می نامیم.</w:t>
      </w:r>
    </w:p>
    <w:p w14:paraId="2F3C8B26" w14:textId="40B2F943" w:rsidR="003612FF" w:rsidRDefault="003612FF" w:rsidP="003612FF">
      <w:pPr>
        <w:bidi/>
        <w:rPr>
          <w:rFonts w:cs="B Nazanin"/>
          <w:sz w:val="28"/>
          <w:szCs w:val="28"/>
          <w:rtl/>
          <w:lang w:bidi="fa-IR"/>
        </w:rPr>
      </w:pPr>
      <w:r>
        <w:rPr>
          <w:rFonts w:cs="B Nazanin" w:hint="cs"/>
          <w:sz w:val="28"/>
          <w:szCs w:val="28"/>
          <w:rtl/>
          <w:lang w:bidi="fa-IR"/>
        </w:rPr>
        <w:t>این ناخالصی های افزوده شده باعث می شوند که یک الکترون اضافی یا یک الکترون کمتر (یا حفره بیشتر) در ساختار بلوری ایجاد شود که به رسانش کمک می کند.</w:t>
      </w:r>
    </w:p>
    <w:p w14:paraId="6620C230" w14:textId="10655295" w:rsidR="003612FF" w:rsidRDefault="003612FF" w:rsidP="003612FF">
      <w:pPr>
        <w:bidi/>
        <w:rPr>
          <w:rFonts w:cs="B Nazanin"/>
          <w:sz w:val="28"/>
          <w:szCs w:val="28"/>
          <w:rtl/>
          <w:lang w:bidi="fa-IR"/>
        </w:rPr>
      </w:pPr>
      <w:r>
        <w:rPr>
          <w:rFonts w:cs="B Nazanin" w:hint="cs"/>
          <w:sz w:val="28"/>
          <w:szCs w:val="28"/>
          <w:rtl/>
          <w:lang w:bidi="fa-IR"/>
        </w:rPr>
        <w:t xml:space="preserve">حال اگر دو نمونه آلاییده نوع </w:t>
      </w:r>
      <w:r>
        <w:rPr>
          <w:rFonts w:cs="B Nazanin"/>
          <w:sz w:val="28"/>
          <w:szCs w:val="28"/>
          <w:lang w:bidi="fa-IR"/>
        </w:rPr>
        <w:t>N</w:t>
      </w:r>
      <w:r>
        <w:rPr>
          <w:rFonts w:cs="B Nazanin" w:hint="cs"/>
          <w:sz w:val="28"/>
          <w:szCs w:val="28"/>
          <w:rtl/>
          <w:lang w:bidi="fa-IR"/>
        </w:rPr>
        <w:t xml:space="preserve"> و </w:t>
      </w:r>
      <w:r>
        <w:rPr>
          <w:rFonts w:cs="B Nazanin"/>
          <w:sz w:val="28"/>
          <w:szCs w:val="28"/>
          <w:lang w:bidi="fa-IR"/>
        </w:rPr>
        <w:t>P</w:t>
      </w:r>
      <w:r>
        <w:rPr>
          <w:rFonts w:cs="B Nazanin" w:hint="cs"/>
          <w:sz w:val="28"/>
          <w:szCs w:val="28"/>
          <w:rtl/>
          <w:lang w:bidi="fa-IR"/>
        </w:rPr>
        <w:t xml:space="preserve"> را در کنار هم قرار دهیم، تعدادی از الکترون ها، حفره ها را خنثی می کنند و مطابق آنچه در درس حالت جامد دیده ایم، در ناحیه پیوندگاه یک میدان الکتریکی برقرار می شود. این میدان الکتریکی باعث می شود که الکترون ها از قطعه منفی به سمت قطعه مثبت سرازیر شوند، و حفره ها به </w:t>
      </w:r>
      <w:r>
        <w:rPr>
          <w:rFonts w:cs="B Nazanin" w:hint="cs"/>
          <w:sz w:val="28"/>
          <w:szCs w:val="28"/>
          <w:rtl/>
          <w:lang w:bidi="fa-IR"/>
        </w:rPr>
        <w:lastRenderedPageBreak/>
        <w:t>شکل معکوس جریان یابند. این تبادل تا وقتی صورت می گیرد که جریان در پیوندگاه برابر شود. (توجه کنید که ناخالصی در دو نمونه آلاییده شده باید متفاوت باشد تا میدان صفر نشود.)</w:t>
      </w:r>
    </w:p>
    <w:p w14:paraId="52AD79A9" w14:textId="6A1CC994" w:rsidR="003612FF" w:rsidRDefault="003612FF" w:rsidP="003612FF">
      <w:pPr>
        <w:bidi/>
        <w:rPr>
          <w:rFonts w:cs="B Nazanin"/>
          <w:sz w:val="28"/>
          <w:szCs w:val="28"/>
          <w:rtl/>
          <w:lang w:bidi="fa-IR"/>
        </w:rPr>
      </w:pPr>
      <w:r>
        <w:rPr>
          <w:rFonts w:cs="B Nazanin" w:hint="cs"/>
          <w:sz w:val="28"/>
          <w:szCs w:val="28"/>
          <w:rtl/>
          <w:lang w:bidi="fa-IR"/>
        </w:rPr>
        <w:t xml:space="preserve">حال مکانیسم تولید ولتاژ به این شکل است: اگر یک فوتون به ناحیه ی پیوندگاه بتابد که انرژی کافی داشته باشد (مثلا فوتون های نور خورشید) در این صورت یک الکترون و یک حفره را به وجود می آورد؛ حال اگر فوتون در نواحی خاصی از پیوندگاه بتابد، الکترون آزاد شده به سمت نمونه آلاییده </w:t>
      </w:r>
      <w:r>
        <w:rPr>
          <w:rFonts w:cs="B Nazanin"/>
          <w:sz w:val="28"/>
          <w:szCs w:val="28"/>
          <w:lang w:bidi="fa-IR"/>
        </w:rPr>
        <w:t>P</w:t>
      </w:r>
      <w:r>
        <w:rPr>
          <w:rFonts w:cs="B Nazanin" w:hint="cs"/>
          <w:sz w:val="28"/>
          <w:szCs w:val="28"/>
          <w:rtl/>
          <w:lang w:bidi="fa-IR"/>
        </w:rPr>
        <w:t xml:space="preserve"> و حفره در جهت برعکس حرکت می کند،</w:t>
      </w:r>
      <w:r w:rsidR="002A33D6">
        <w:rPr>
          <w:rFonts w:cs="B Nazanin" w:hint="cs"/>
          <w:sz w:val="28"/>
          <w:szCs w:val="28"/>
          <w:rtl/>
          <w:lang w:bidi="fa-IR"/>
        </w:rPr>
        <w:t xml:space="preserve"> حرکت این الکترون و حفره ها یک مدار بسته ای را به وجود می آورد که در آن جریان وجود دارد و میدان الکتریکی این جفت، یک ولتاژ در مدار ایجاد می کند</w:t>
      </w:r>
      <w:r w:rsidR="006F4B50">
        <w:rPr>
          <w:rFonts w:cs="B Nazanin" w:hint="cs"/>
          <w:sz w:val="28"/>
          <w:szCs w:val="28"/>
          <w:rtl/>
          <w:lang w:bidi="fa-IR"/>
        </w:rPr>
        <w:t>.</w:t>
      </w:r>
    </w:p>
    <w:p w14:paraId="6D6E3417" w14:textId="146C4584" w:rsidR="006F4B50" w:rsidRDefault="006F4B50" w:rsidP="006F4B50">
      <w:pPr>
        <w:bidi/>
        <w:rPr>
          <w:rFonts w:cs="B Nazanin"/>
          <w:sz w:val="28"/>
          <w:szCs w:val="28"/>
          <w:rtl/>
          <w:lang w:bidi="fa-IR"/>
        </w:rPr>
      </w:pPr>
      <w:r>
        <w:rPr>
          <w:rFonts w:cs="B Nazanin" w:hint="cs"/>
          <w:sz w:val="28"/>
          <w:szCs w:val="28"/>
          <w:rtl/>
          <w:lang w:bidi="fa-IR"/>
        </w:rPr>
        <w:t>در شکل ۱ می توانید به صورت شماتیک شیوه کار سلول خورشیدی را و ساختار آن را ملاحظه کنید.</w:t>
      </w:r>
    </w:p>
    <w:p w14:paraId="7BA64B9C" w14:textId="35AFA3F5" w:rsidR="003612FF" w:rsidRDefault="003612FF" w:rsidP="003612FF">
      <w:pPr>
        <w:bidi/>
        <w:rPr>
          <w:rFonts w:cs="B Nazanin"/>
          <w:sz w:val="28"/>
          <w:szCs w:val="28"/>
          <w:rtl/>
          <w:lang w:bidi="fa-IR"/>
        </w:rPr>
      </w:pPr>
    </w:p>
    <w:p w14:paraId="5EEBAA2C" w14:textId="1A572901" w:rsidR="00883458" w:rsidRDefault="007E404D" w:rsidP="004C0B93">
      <w:pPr>
        <w:bidi/>
        <w:rPr>
          <w:rFonts w:cs="B Nazanin"/>
          <w:b/>
          <w:bCs/>
          <w:sz w:val="28"/>
          <w:szCs w:val="28"/>
          <w:lang w:bidi="fa-IR"/>
        </w:rPr>
      </w:pPr>
      <w:r>
        <w:rPr>
          <w:rFonts w:cs="B Nazanin" w:hint="cs"/>
          <w:b/>
          <w:bCs/>
          <w:sz w:val="28"/>
          <w:szCs w:val="28"/>
          <w:rtl/>
          <w:lang w:bidi="fa-IR"/>
        </w:rPr>
        <w:t xml:space="preserve">۲- </w:t>
      </w:r>
      <w:r w:rsidR="00883458" w:rsidRPr="00883458">
        <w:rPr>
          <w:rFonts w:cs="B Nazanin"/>
          <w:b/>
          <w:bCs/>
          <w:sz w:val="28"/>
          <w:szCs w:val="28"/>
          <w:rtl/>
          <w:lang w:bidi="fa-IR"/>
        </w:rPr>
        <w:t>طیف تابشی خورشید و طیف جذبی سیل</w:t>
      </w:r>
      <w:r w:rsidR="004C0B93">
        <w:rPr>
          <w:rFonts w:cs="B Nazanin" w:hint="cs"/>
          <w:b/>
          <w:bCs/>
          <w:sz w:val="28"/>
          <w:szCs w:val="28"/>
          <w:rtl/>
          <w:lang w:bidi="fa-IR"/>
        </w:rPr>
        <w:t>ی</w:t>
      </w:r>
      <w:r w:rsidR="00883458" w:rsidRPr="00883458">
        <w:rPr>
          <w:rFonts w:cs="B Nazanin"/>
          <w:b/>
          <w:bCs/>
          <w:sz w:val="28"/>
          <w:szCs w:val="28"/>
          <w:rtl/>
          <w:lang w:bidi="fa-IR"/>
        </w:rPr>
        <w:t>ک</w:t>
      </w:r>
      <w:r w:rsidR="004C0B93">
        <w:rPr>
          <w:rFonts w:cs="B Nazanin" w:hint="cs"/>
          <w:b/>
          <w:bCs/>
          <w:sz w:val="28"/>
          <w:szCs w:val="28"/>
          <w:rtl/>
          <w:lang w:bidi="fa-IR"/>
        </w:rPr>
        <w:t>و</w:t>
      </w:r>
      <w:r w:rsidR="00883458" w:rsidRPr="00883458">
        <w:rPr>
          <w:rFonts w:cs="B Nazanin"/>
          <w:b/>
          <w:bCs/>
          <w:sz w:val="28"/>
          <w:szCs w:val="28"/>
          <w:rtl/>
          <w:lang w:bidi="fa-IR"/>
        </w:rPr>
        <w:t>ن را با هم مقایسه کنید.</w:t>
      </w:r>
    </w:p>
    <w:p w14:paraId="3EC87C7F" w14:textId="345050C9" w:rsidR="00883458" w:rsidRDefault="001A6554" w:rsidP="001A6554">
      <w:pPr>
        <w:bidi/>
        <w:jc w:val="center"/>
        <w:rPr>
          <w:rFonts w:cs="B Nazanin"/>
          <w:sz w:val="28"/>
          <w:szCs w:val="28"/>
          <w:lang w:bidi="fa-IR"/>
        </w:rPr>
      </w:pPr>
      <w:r>
        <w:rPr>
          <w:noProof/>
        </w:rPr>
        <w:drawing>
          <wp:inline distT="0" distB="0" distL="0" distR="0" wp14:anchorId="54E5EDEE" wp14:editId="19322F96">
            <wp:extent cx="3985260" cy="2453319"/>
            <wp:effectExtent l="19050" t="19050" r="15240" b="23495"/>
            <wp:docPr id="2" name="Picture 2" descr="Understanding Spectra from the 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Spectra from the Eart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88228" cy="2455146"/>
                    </a:xfrm>
                    <a:prstGeom prst="rect">
                      <a:avLst/>
                    </a:prstGeom>
                    <a:noFill/>
                    <a:ln>
                      <a:solidFill>
                        <a:schemeClr val="tx1"/>
                      </a:solidFill>
                    </a:ln>
                  </pic:spPr>
                </pic:pic>
              </a:graphicData>
            </a:graphic>
          </wp:inline>
        </w:drawing>
      </w:r>
    </w:p>
    <w:p w14:paraId="1B782C40" w14:textId="24D981F3" w:rsidR="001A6554" w:rsidRDefault="001A6554" w:rsidP="001A6554">
      <w:pPr>
        <w:bidi/>
        <w:jc w:val="center"/>
        <w:rPr>
          <w:rFonts w:cs="B Nazanin" w:hint="cs"/>
          <w:sz w:val="28"/>
          <w:szCs w:val="28"/>
          <w:rtl/>
          <w:lang w:bidi="fa-IR"/>
        </w:rPr>
      </w:pPr>
      <w:r>
        <w:rPr>
          <w:rFonts w:cs="B Nazanin" w:hint="cs"/>
          <w:sz w:val="28"/>
          <w:szCs w:val="28"/>
          <w:rtl/>
          <w:lang w:bidi="fa-IR"/>
        </w:rPr>
        <w:t xml:space="preserve">شکل </w:t>
      </w:r>
      <w:r>
        <w:rPr>
          <w:rFonts w:cs="B Nazanin"/>
          <w:sz w:val="28"/>
          <w:szCs w:val="28"/>
          <w:lang w:bidi="fa-IR"/>
        </w:rPr>
        <w:t>2</w:t>
      </w:r>
      <w:r>
        <w:rPr>
          <w:rFonts w:cs="B Nazanin" w:hint="cs"/>
          <w:sz w:val="28"/>
          <w:szCs w:val="28"/>
          <w:rtl/>
          <w:lang w:bidi="fa-IR"/>
        </w:rPr>
        <w:t xml:space="preserve">: </w:t>
      </w:r>
      <w:r>
        <w:rPr>
          <w:rFonts w:cs="B Nazanin" w:hint="cs"/>
          <w:sz w:val="28"/>
          <w:szCs w:val="28"/>
          <w:rtl/>
          <w:lang w:bidi="fa-IR"/>
        </w:rPr>
        <w:t>طیف جذبی خورشید.</w:t>
      </w:r>
    </w:p>
    <w:p w14:paraId="4B7360E8" w14:textId="3EA0771B" w:rsidR="001A6554" w:rsidRDefault="001A6554" w:rsidP="001A6554">
      <w:pPr>
        <w:bidi/>
        <w:rPr>
          <w:rFonts w:cs="B Nazanin"/>
          <w:sz w:val="28"/>
          <w:szCs w:val="28"/>
          <w:rtl/>
          <w:lang w:bidi="fa-IR"/>
        </w:rPr>
      </w:pPr>
      <w:r>
        <w:rPr>
          <w:rFonts w:cs="B Nazanin" w:hint="cs"/>
          <w:sz w:val="28"/>
          <w:szCs w:val="28"/>
          <w:rtl/>
          <w:lang w:bidi="fa-IR"/>
        </w:rPr>
        <w:t>طیف خورشید محدوده ی 250 تا 2200 نانومتر را در بر می گیرد که پیک آن روی محدوده ی نور مرئی است که در شکل ۲ می بینید.</w:t>
      </w:r>
    </w:p>
    <w:p w14:paraId="2D062B24" w14:textId="741A69EB" w:rsidR="001A6554" w:rsidRDefault="001A6554" w:rsidP="001A6554">
      <w:pPr>
        <w:bidi/>
        <w:rPr>
          <w:rFonts w:cs="B Nazanin"/>
          <w:sz w:val="28"/>
          <w:szCs w:val="28"/>
          <w:rtl/>
          <w:lang w:bidi="fa-IR"/>
        </w:rPr>
      </w:pPr>
      <w:r>
        <w:rPr>
          <w:rFonts w:cs="B Nazanin" w:hint="cs"/>
          <w:sz w:val="28"/>
          <w:szCs w:val="28"/>
          <w:rtl/>
          <w:lang w:bidi="fa-IR"/>
        </w:rPr>
        <w:t>در شکل ۳ هم می توانید مشاهده کنید که طیف جذبی سیلیکون تقریبا همین محدوده طول موج را در بر می گیرد و پیک آن روی محدوده ی مرئي و نور با طول موج زرد است.</w:t>
      </w:r>
    </w:p>
    <w:p w14:paraId="345E5B13" w14:textId="0833AC1F" w:rsidR="001A6554" w:rsidRDefault="001A6554" w:rsidP="001A6554">
      <w:pPr>
        <w:bidi/>
        <w:rPr>
          <w:rFonts w:cs="B Nazanin"/>
          <w:sz w:val="28"/>
          <w:szCs w:val="28"/>
          <w:lang w:bidi="fa-IR"/>
        </w:rPr>
      </w:pPr>
      <w:r>
        <w:rPr>
          <w:rFonts w:cs="B Nazanin" w:hint="cs"/>
          <w:sz w:val="28"/>
          <w:szCs w:val="28"/>
          <w:rtl/>
          <w:lang w:bidi="fa-IR"/>
        </w:rPr>
        <w:t>وقتی طیف نشری خورشید با طیف جذبی سیلیکون برابر است، یعنی سیلیکون می تواند انرژی خورشید را تمام جذب کند و یا منبعی مناسب برای تولید انرژی پاک باشد.</w:t>
      </w:r>
    </w:p>
    <w:p w14:paraId="170C0B2A" w14:textId="28E51CED" w:rsidR="001A6554" w:rsidRDefault="001A6554" w:rsidP="001A6554">
      <w:pPr>
        <w:bidi/>
        <w:jc w:val="center"/>
        <w:rPr>
          <w:rFonts w:cs="B Nazanin"/>
          <w:sz w:val="28"/>
          <w:szCs w:val="28"/>
          <w:lang w:bidi="fa-IR"/>
        </w:rPr>
      </w:pPr>
      <w:r>
        <w:rPr>
          <w:noProof/>
        </w:rPr>
        <w:lastRenderedPageBreak/>
        <w:drawing>
          <wp:inline distT="0" distB="0" distL="0" distR="0" wp14:anchorId="71E5D05C" wp14:editId="1F28A090">
            <wp:extent cx="4204367" cy="2545080"/>
            <wp:effectExtent l="0" t="0" r="5715" b="7620"/>
            <wp:docPr id="3" name="Picture 3" descr="Absorption band of amorphous silicon (a-Si) and of crystallin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orption band of amorphous silicon (a-Si) and of crystallin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6031" cy="2552141"/>
                    </a:xfrm>
                    <a:prstGeom prst="rect">
                      <a:avLst/>
                    </a:prstGeom>
                    <a:noFill/>
                    <a:ln>
                      <a:noFill/>
                    </a:ln>
                  </pic:spPr>
                </pic:pic>
              </a:graphicData>
            </a:graphic>
          </wp:inline>
        </w:drawing>
      </w:r>
    </w:p>
    <w:p w14:paraId="74A47EF0" w14:textId="5812813F" w:rsidR="001A6554" w:rsidRDefault="001A6554" w:rsidP="001A6554">
      <w:pPr>
        <w:bidi/>
        <w:jc w:val="center"/>
        <w:rPr>
          <w:rFonts w:cs="B Nazanin" w:hint="cs"/>
          <w:sz w:val="28"/>
          <w:szCs w:val="28"/>
          <w:rtl/>
          <w:lang w:bidi="fa-IR"/>
        </w:rPr>
      </w:pPr>
      <w:r>
        <w:rPr>
          <w:rFonts w:cs="B Nazanin" w:hint="cs"/>
          <w:sz w:val="28"/>
          <w:szCs w:val="28"/>
          <w:rtl/>
          <w:lang w:bidi="fa-IR"/>
        </w:rPr>
        <w:t xml:space="preserve">شکل </w:t>
      </w:r>
      <w:r>
        <w:rPr>
          <w:rFonts w:cs="B Nazanin" w:hint="cs"/>
          <w:sz w:val="28"/>
          <w:szCs w:val="28"/>
          <w:rtl/>
          <w:lang w:bidi="fa-IR"/>
        </w:rPr>
        <w:t>3</w:t>
      </w:r>
      <w:r>
        <w:rPr>
          <w:rFonts w:cs="B Nazanin" w:hint="cs"/>
          <w:sz w:val="28"/>
          <w:szCs w:val="28"/>
          <w:rtl/>
          <w:lang w:bidi="fa-IR"/>
        </w:rPr>
        <w:t xml:space="preserve">: طیف جذبی </w:t>
      </w:r>
      <w:r>
        <w:rPr>
          <w:rFonts w:cs="B Nazanin" w:hint="cs"/>
          <w:sz w:val="28"/>
          <w:szCs w:val="28"/>
          <w:rtl/>
          <w:lang w:bidi="fa-IR"/>
        </w:rPr>
        <w:t>سیلیکون</w:t>
      </w:r>
    </w:p>
    <w:p w14:paraId="7893873C" w14:textId="77777777" w:rsidR="001A6554" w:rsidRDefault="001A6554" w:rsidP="001A6554">
      <w:pPr>
        <w:bidi/>
        <w:jc w:val="center"/>
        <w:rPr>
          <w:rFonts w:cs="B Nazanin"/>
          <w:sz w:val="28"/>
          <w:szCs w:val="28"/>
          <w:rtl/>
          <w:lang w:bidi="fa-IR"/>
        </w:rPr>
      </w:pPr>
    </w:p>
    <w:p w14:paraId="0837F72E" w14:textId="77777777" w:rsidR="001A6554" w:rsidRPr="00883458" w:rsidRDefault="001A6554" w:rsidP="001A6554">
      <w:pPr>
        <w:bidi/>
        <w:jc w:val="center"/>
        <w:rPr>
          <w:rFonts w:cs="B Nazanin"/>
          <w:sz w:val="28"/>
          <w:szCs w:val="28"/>
          <w:lang w:bidi="fa-IR"/>
        </w:rPr>
      </w:pPr>
    </w:p>
    <w:p w14:paraId="1E1AA6C1" w14:textId="2C5CF9F7" w:rsidR="00883458" w:rsidRDefault="007E404D" w:rsidP="004C0B93">
      <w:pPr>
        <w:bidi/>
        <w:rPr>
          <w:rFonts w:cs="B Nazanin"/>
          <w:b/>
          <w:bCs/>
          <w:sz w:val="28"/>
          <w:szCs w:val="28"/>
          <w:lang w:bidi="fa-IR"/>
        </w:rPr>
      </w:pPr>
      <w:r>
        <w:rPr>
          <w:rFonts w:cs="B Nazanin" w:hint="cs"/>
          <w:b/>
          <w:bCs/>
          <w:sz w:val="28"/>
          <w:szCs w:val="28"/>
          <w:rtl/>
          <w:lang w:bidi="fa-IR"/>
        </w:rPr>
        <w:t xml:space="preserve">۳- </w:t>
      </w:r>
      <w:r w:rsidR="00883458" w:rsidRPr="00883458">
        <w:rPr>
          <w:rFonts w:cs="B Nazanin"/>
          <w:b/>
          <w:bCs/>
          <w:sz w:val="28"/>
          <w:szCs w:val="28"/>
          <w:rtl/>
          <w:lang w:bidi="fa-IR"/>
        </w:rPr>
        <w:t>راندمان سلول چیست و چگونه اندازه گیری می شود و به چه عواملی بستگی دارد؟</w:t>
      </w:r>
    </w:p>
    <w:p w14:paraId="05EE4CCE" w14:textId="3D543AB1" w:rsidR="00883458" w:rsidRPr="00883458" w:rsidRDefault="001A6554" w:rsidP="004C0B93">
      <w:pPr>
        <w:bidi/>
        <w:rPr>
          <w:rFonts w:cs="B Nazanin"/>
          <w:sz w:val="28"/>
          <w:szCs w:val="28"/>
          <w:lang w:bidi="fa-IR"/>
        </w:rPr>
      </w:pPr>
      <w:r>
        <w:rPr>
          <w:rFonts w:cs="B Nazanin" w:hint="cs"/>
          <w:sz w:val="28"/>
          <w:szCs w:val="28"/>
          <w:rtl/>
          <w:lang w:bidi="fa-IR"/>
        </w:rPr>
        <w:t xml:space="preserve">عددی است بی بعد، بین صفر و یک که کارآیی یک سلول خورشیدی را نشان می دهد، این عدد از نسبت توان </w:t>
      </w:r>
      <w:r w:rsidR="003C1BBC">
        <w:rPr>
          <w:rFonts w:cs="B Nazanin" w:hint="cs"/>
          <w:sz w:val="28"/>
          <w:szCs w:val="28"/>
          <w:rtl/>
          <w:lang w:bidi="fa-IR"/>
        </w:rPr>
        <w:t>مصرفی</w:t>
      </w:r>
      <w:r>
        <w:rPr>
          <w:rFonts w:cs="B Nazanin" w:hint="cs"/>
          <w:sz w:val="28"/>
          <w:szCs w:val="28"/>
          <w:rtl/>
          <w:lang w:bidi="fa-IR"/>
        </w:rPr>
        <w:t xml:space="preserve"> به توان دریافتی</w:t>
      </w:r>
      <w:r w:rsidR="003C1BBC">
        <w:rPr>
          <w:rFonts w:cs="B Nazanin" w:hint="cs"/>
          <w:sz w:val="28"/>
          <w:szCs w:val="28"/>
          <w:rtl/>
          <w:lang w:bidi="fa-IR"/>
        </w:rPr>
        <w:t>(ورودی)</w:t>
      </w:r>
      <w:r>
        <w:rPr>
          <w:rFonts w:cs="B Nazanin" w:hint="cs"/>
          <w:sz w:val="28"/>
          <w:szCs w:val="28"/>
          <w:rtl/>
          <w:lang w:bidi="fa-IR"/>
        </w:rPr>
        <w:t xml:space="preserve"> حاصل می شود.</w:t>
      </w:r>
      <w:r w:rsidR="003C1BBC">
        <w:rPr>
          <w:rFonts w:cs="B Nazanin" w:hint="cs"/>
          <w:sz w:val="28"/>
          <w:szCs w:val="28"/>
          <w:rtl/>
          <w:lang w:bidi="fa-IR"/>
        </w:rPr>
        <w:t xml:space="preserve"> توان ورودی را به کمک ترموپیل و توان مصرفی را به کمک رابطه </w:t>
      </w:r>
      <m:oMath>
        <m:r>
          <w:rPr>
            <w:rFonts w:ascii="Cambria Math" w:hAnsi="Cambria Math" w:cs="B Nazanin"/>
            <w:sz w:val="28"/>
            <w:szCs w:val="28"/>
            <w:lang w:bidi="fa-IR"/>
          </w:rPr>
          <m:t>P=IV</m:t>
        </m:r>
      </m:oMath>
      <w:r w:rsidR="003C1BBC">
        <w:rPr>
          <w:rFonts w:cs="B Nazanin" w:hint="cs"/>
          <w:sz w:val="28"/>
          <w:szCs w:val="28"/>
          <w:rtl/>
          <w:lang w:bidi="fa-IR"/>
        </w:rPr>
        <w:t xml:space="preserve">  بدست می آوریم (یعنی زمانی که ضرب این دو بیشینه است توان مصرفی حاصل می شود.) راندمان یک سلول به ویژگی های ساختمانی آن، موانع در مسیر تابش نور  و به خصوص دما وابسته است (راندمان با دما نسبت معکوس دارد.)</w:t>
      </w:r>
    </w:p>
    <w:p w14:paraId="707DE51F" w14:textId="220526AC" w:rsidR="00883458" w:rsidRDefault="007E404D" w:rsidP="004C0B93">
      <w:pPr>
        <w:bidi/>
        <w:rPr>
          <w:rFonts w:cs="B Nazanin"/>
          <w:b/>
          <w:bCs/>
          <w:sz w:val="28"/>
          <w:szCs w:val="28"/>
          <w:lang w:bidi="fa-IR"/>
        </w:rPr>
      </w:pPr>
      <w:r>
        <w:rPr>
          <w:rFonts w:cs="B Nazanin" w:hint="cs"/>
          <w:b/>
          <w:bCs/>
          <w:sz w:val="28"/>
          <w:szCs w:val="28"/>
          <w:rtl/>
          <w:lang w:bidi="fa-IR"/>
        </w:rPr>
        <w:t xml:space="preserve">۴- </w:t>
      </w:r>
      <w:r w:rsidR="00883458" w:rsidRPr="00883458">
        <w:rPr>
          <w:rFonts w:cs="B Nazanin"/>
          <w:b/>
          <w:bCs/>
          <w:sz w:val="28"/>
          <w:szCs w:val="28"/>
          <w:rtl/>
          <w:lang w:bidi="fa-IR"/>
        </w:rPr>
        <w:t>امروزه سلول های خورشیدی از چه موادی و با چه راندمانی در بازار وجود دارد و قیمت برق تولید شده آنها چقدر است؟</w:t>
      </w:r>
    </w:p>
    <w:p w14:paraId="3AA951ED" w14:textId="6A2B583C" w:rsidR="00883458" w:rsidRPr="00883458" w:rsidRDefault="00A70C06" w:rsidP="00A70C06">
      <w:pPr>
        <w:bidi/>
        <w:jc w:val="center"/>
        <w:rPr>
          <w:rFonts w:cs="B Nazanin"/>
          <w:sz w:val="28"/>
          <w:szCs w:val="28"/>
          <w:lang w:bidi="fa-IR"/>
        </w:rPr>
      </w:pPr>
      <w:r>
        <w:rPr>
          <w:noProof/>
        </w:rPr>
        <w:lastRenderedPageBreak/>
        <w:drawing>
          <wp:inline distT="0" distB="0" distL="0" distR="0" wp14:anchorId="75C33469" wp14:editId="1EE6D72A">
            <wp:extent cx="3802380" cy="3433517"/>
            <wp:effectExtent l="19050" t="19050" r="26670" b="14605"/>
            <wp:docPr id="5" name="Picture 5" descr="انواع-سلول های-فتوولتائی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انواع-سلول های-فتوولتائیک"/>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5795" cy="3436601"/>
                    </a:xfrm>
                    <a:prstGeom prst="rect">
                      <a:avLst/>
                    </a:prstGeom>
                    <a:noFill/>
                    <a:ln>
                      <a:solidFill>
                        <a:schemeClr val="tx1"/>
                      </a:solidFill>
                    </a:ln>
                  </pic:spPr>
                </pic:pic>
              </a:graphicData>
            </a:graphic>
          </wp:inline>
        </w:drawing>
      </w:r>
    </w:p>
    <w:p w14:paraId="18D9171D" w14:textId="589355E5" w:rsidR="00A70C06" w:rsidRDefault="00A70C06" w:rsidP="00A70C06">
      <w:pPr>
        <w:bidi/>
        <w:jc w:val="center"/>
        <w:rPr>
          <w:rFonts w:cs="B Nazanin"/>
          <w:sz w:val="28"/>
          <w:szCs w:val="28"/>
          <w:rtl/>
          <w:lang w:bidi="fa-IR"/>
        </w:rPr>
      </w:pPr>
      <w:r>
        <w:rPr>
          <w:rFonts w:cs="B Nazanin" w:hint="cs"/>
          <w:sz w:val="28"/>
          <w:szCs w:val="28"/>
          <w:rtl/>
          <w:lang w:bidi="fa-IR"/>
        </w:rPr>
        <w:t xml:space="preserve">شکل </w:t>
      </w:r>
      <w:r>
        <w:rPr>
          <w:rFonts w:cs="B Nazanin"/>
          <w:sz w:val="28"/>
          <w:szCs w:val="28"/>
          <w:lang w:bidi="fa-IR"/>
        </w:rPr>
        <w:t>4</w:t>
      </w:r>
      <w:r>
        <w:rPr>
          <w:rFonts w:cs="B Nazanin" w:hint="cs"/>
          <w:sz w:val="28"/>
          <w:szCs w:val="28"/>
          <w:rtl/>
          <w:lang w:bidi="fa-IR"/>
        </w:rPr>
        <w:t xml:space="preserve">: </w:t>
      </w:r>
      <w:r>
        <w:rPr>
          <w:rFonts w:cs="B Nazanin" w:hint="cs"/>
          <w:sz w:val="28"/>
          <w:szCs w:val="28"/>
          <w:rtl/>
          <w:lang w:bidi="fa-IR"/>
        </w:rPr>
        <w:t>انواع سلول های خورشیدی.</w:t>
      </w:r>
    </w:p>
    <w:p w14:paraId="27531639" w14:textId="4DF4209A" w:rsidR="00A70C06" w:rsidRDefault="00A70C06" w:rsidP="00A70C06">
      <w:pPr>
        <w:bidi/>
        <w:rPr>
          <w:rFonts w:cs="B Nazanin"/>
          <w:sz w:val="28"/>
          <w:szCs w:val="28"/>
          <w:rtl/>
          <w:lang w:bidi="fa-IR"/>
        </w:rPr>
      </w:pPr>
      <w:r>
        <w:rPr>
          <w:rFonts w:cs="B Nazanin" w:hint="cs"/>
          <w:sz w:val="28"/>
          <w:szCs w:val="28"/>
          <w:rtl/>
          <w:lang w:bidi="fa-IR"/>
        </w:rPr>
        <w:t>در شکل بالا انواع ساختارها برای یک سلول خورشیدی را مشاهده می کنید.</w:t>
      </w:r>
    </w:p>
    <w:p w14:paraId="15975D05" w14:textId="77777777" w:rsidR="00A70C06" w:rsidRDefault="00A70C06" w:rsidP="00A70C06">
      <w:pPr>
        <w:bidi/>
        <w:rPr>
          <w:rFonts w:cs="B Nazanin"/>
          <w:sz w:val="28"/>
          <w:szCs w:val="28"/>
          <w:rtl/>
          <w:lang w:bidi="fa-IR"/>
        </w:rPr>
      </w:pPr>
      <w:r>
        <w:rPr>
          <w:rFonts w:cs="B Nazanin" w:hint="cs"/>
          <w:sz w:val="28"/>
          <w:szCs w:val="28"/>
          <w:rtl/>
          <w:lang w:bidi="fa-IR"/>
        </w:rPr>
        <w:t>راندمان سلول های خورشیدی به طور معمول بین ۱۵ تا ۲۰ درصد است و محققان در تلاشند این راندمان را بیشتر کنند، البته خبری که در جستجوی اینترنتی به آن برخورد جالب بود:</w:t>
      </w:r>
    </w:p>
    <w:p w14:paraId="299381A6" w14:textId="6AD84954" w:rsidR="00A70C06" w:rsidRDefault="00A70C06" w:rsidP="00A70C06">
      <w:pPr>
        <w:bidi/>
        <w:ind w:left="720"/>
        <w:rPr>
          <w:rFonts w:ascii="Vazir" w:hAnsi="Vazir"/>
          <w:b/>
          <w:bCs/>
          <w:color w:val="212529"/>
          <w:sz w:val="27"/>
          <w:szCs w:val="28"/>
          <w:shd w:val="clear" w:color="auto" w:fill="FFFFFF"/>
          <w:rtl/>
        </w:rPr>
      </w:pPr>
      <w:r>
        <w:rPr>
          <w:rFonts w:cs="B Nazanin"/>
          <w:sz w:val="28"/>
          <w:szCs w:val="28"/>
          <w:rtl/>
          <w:lang w:bidi="fa-IR"/>
        </w:rPr>
        <w:br/>
      </w:r>
      <w:r w:rsidRPr="00A70C06">
        <w:rPr>
          <w:rFonts w:ascii="Vazir" w:hAnsi="Vazir"/>
          <w:b/>
          <w:bCs/>
          <w:color w:val="212529"/>
          <w:sz w:val="27"/>
          <w:szCs w:val="28"/>
          <w:shd w:val="clear" w:color="auto" w:fill="FFFFFF"/>
          <w:rtl/>
        </w:rPr>
        <w:t xml:space="preserve">سلول‌های خورشیدی جدید رکورد قبلی همین آزمایشگاه را با </w:t>
      </w:r>
      <w:r w:rsidRPr="00A70C06">
        <w:rPr>
          <w:rFonts w:ascii="Vazir" w:hAnsi="Vazir"/>
          <w:b/>
          <w:bCs/>
          <w:color w:val="212529"/>
          <w:sz w:val="27"/>
          <w:szCs w:val="28"/>
          <w:shd w:val="clear" w:color="auto" w:fill="FFFFFF"/>
          <w:rtl/>
          <w:lang w:bidi="fa-IR"/>
        </w:rPr>
        <w:t>۳۹.۲</w:t>
      </w:r>
      <w:r w:rsidRPr="00A70C06">
        <w:rPr>
          <w:rFonts w:ascii="Vazir" w:hAnsi="Vazir"/>
          <w:b/>
          <w:bCs/>
          <w:color w:val="212529"/>
          <w:sz w:val="27"/>
          <w:szCs w:val="28"/>
          <w:shd w:val="clear" w:color="auto" w:fill="FFFFFF"/>
          <w:rtl/>
        </w:rPr>
        <w:t xml:space="preserve"> درصد راندمان در سال </w:t>
      </w:r>
      <w:r w:rsidRPr="00A70C06">
        <w:rPr>
          <w:rFonts w:ascii="Vazir" w:hAnsi="Vazir"/>
          <w:b/>
          <w:bCs/>
          <w:color w:val="212529"/>
          <w:sz w:val="27"/>
          <w:szCs w:val="28"/>
          <w:shd w:val="clear" w:color="auto" w:fill="FFFFFF"/>
          <w:rtl/>
          <w:lang w:bidi="fa-IR"/>
        </w:rPr>
        <w:t>۲۰۲۰</w:t>
      </w:r>
      <w:r w:rsidRPr="00A70C06">
        <w:rPr>
          <w:rFonts w:ascii="Vazir" w:hAnsi="Vazir"/>
          <w:b/>
          <w:bCs/>
          <w:color w:val="212529"/>
          <w:sz w:val="27"/>
          <w:szCs w:val="28"/>
          <w:shd w:val="clear" w:color="auto" w:fill="FFFFFF"/>
          <w:rtl/>
        </w:rPr>
        <w:t xml:space="preserve"> شکسته است. در مقام مقایسه، باید گفت سلول‌های خورشیدی سیلیکونی معمولی و سلول‌های خورشیدی پروسکایتی نوظهور تقریباً </w:t>
      </w:r>
      <w:r w:rsidRPr="00A70C06">
        <w:rPr>
          <w:rFonts w:ascii="Vazir" w:hAnsi="Vazir"/>
          <w:b/>
          <w:bCs/>
          <w:color w:val="212529"/>
          <w:sz w:val="27"/>
          <w:szCs w:val="28"/>
          <w:shd w:val="clear" w:color="auto" w:fill="FFFFFF"/>
          <w:rtl/>
          <w:lang w:bidi="fa-IR"/>
        </w:rPr>
        <w:t>۲۵</w:t>
      </w:r>
      <w:r w:rsidRPr="00A70C06">
        <w:rPr>
          <w:rFonts w:ascii="Vazir" w:hAnsi="Vazir"/>
          <w:b/>
          <w:bCs/>
          <w:color w:val="212529"/>
          <w:sz w:val="27"/>
          <w:szCs w:val="28"/>
          <w:shd w:val="clear" w:color="auto" w:fill="FFFFFF"/>
          <w:rtl/>
        </w:rPr>
        <w:t xml:space="preserve"> درصد راندمان دارند، در حالی که سلول‌های خورشیدی ترکیبی که حاوی هر دو ماده هستند به بازدهی </w:t>
      </w:r>
      <w:r w:rsidRPr="00A70C06">
        <w:rPr>
          <w:rFonts w:ascii="Vazir" w:hAnsi="Vazir"/>
          <w:b/>
          <w:bCs/>
          <w:color w:val="212529"/>
          <w:sz w:val="27"/>
          <w:szCs w:val="28"/>
          <w:shd w:val="clear" w:color="auto" w:fill="FFFFFF"/>
          <w:rtl/>
          <w:lang w:bidi="fa-IR"/>
        </w:rPr>
        <w:t>۳۰</w:t>
      </w:r>
      <w:r w:rsidRPr="00A70C06">
        <w:rPr>
          <w:rFonts w:ascii="Vazir" w:hAnsi="Vazir"/>
          <w:b/>
          <w:bCs/>
          <w:color w:val="212529"/>
          <w:sz w:val="27"/>
          <w:szCs w:val="28"/>
          <w:shd w:val="clear" w:color="auto" w:fill="FFFFFF"/>
          <w:rtl/>
        </w:rPr>
        <w:t xml:space="preserve"> درصدی نزدیک می‌شوند</w:t>
      </w:r>
      <w:r w:rsidRPr="00A70C06">
        <w:rPr>
          <w:rFonts w:ascii="Vazir" w:hAnsi="Vazir"/>
          <w:b/>
          <w:bCs/>
          <w:color w:val="212529"/>
          <w:sz w:val="27"/>
          <w:szCs w:val="28"/>
          <w:shd w:val="clear" w:color="auto" w:fill="FFFFFF"/>
        </w:rPr>
        <w:t>.</w:t>
      </w:r>
    </w:p>
    <w:p w14:paraId="318ACB92" w14:textId="0DB8419B" w:rsidR="00A70C06" w:rsidRDefault="009C47E6" w:rsidP="00A70C06">
      <w:pPr>
        <w:bidi/>
        <w:rPr>
          <w:rFonts w:cs="B Nazanin"/>
          <w:sz w:val="28"/>
          <w:szCs w:val="28"/>
          <w:rtl/>
          <w:lang w:bidi="fa-IR"/>
        </w:rPr>
      </w:pPr>
      <w:r>
        <w:rPr>
          <w:rFonts w:cs="B Nazanin" w:hint="cs"/>
          <w:sz w:val="28"/>
          <w:szCs w:val="28"/>
          <w:rtl/>
          <w:lang w:bidi="fa-IR"/>
        </w:rPr>
        <w:t>و در مورد قیمت برق خریداری شده هم به این نتیجه رسیدم:</w:t>
      </w:r>
    </w:p>
    <w:p w14:paraId="70B98BE8" w14:textId="0D14658B" w:rsidR="009C47E6" w:rsidRPr="00A70C06" w:rsidRDefault="009C47E6" w:rsidP="009C47E6">
      <w:pPr>
        <w:bidi/>
        <w:rPr>
          <w:rFonts w:cs="B Nazanin" w:hint="cs"/>
          <w:b/>
          <w:bCs/>
          <w:sz w:val="28"/>
          <w:szCs w:val="28"/>
          <w:rtl/>
          <w:lang w:bidi="fa-IR"/>
        </w:rPr>
      </w:pPr>
      <w:r w:rsidRPr="009C47E6">
        <w:rPr>
          <w:rFonts w:cs="B Nazanin"/>
          <w:b/>
          <w:bCs/>
          <w:sz w:val="28"/>
          <w:szCs w:val="28"/>
          <w:rtl/>
          <w:lang w:bidi="fa-IR"/>
        </w:rPr>
        <w:drawing>
          <wp:inline distT="0" distB="0" distL="0" distR="0" wp14:anchorId="62882C3B" wp14:editId="2F8592B3">
            <wp:extent cx="5943600" cy="960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60755"/>
                    </a:xfrm>
                    <a:prstGeom prst="rect">
                      <a:avLst/>
                    </a:prstGeom>
                  </pic:spPr>
                </pic:pic>
              </a:graphicData>
            </a:graphic>
          </wp:inline>
        </w:drawing>
      </w:r>
    </w:p>
    <w:p w14:paraId="45CF3316" w14:textId="5874F357" w:rsidR="00B80AC5" w:rsidRDefault="000327AA" w:rsidP="000327AA">
      <w:pPr>
        <w:bidi/>
        <w:jc w:val="center"/>
      </w:pPr>
      <w:r>
        <w:rPr>
          <w:rFonts w:cs="B Nazanin" w:hint="cs"/>
          <w:sz w:val="28"/>
          <w:szCs w:val="28"/>
          <w:rtl/>
          <w:lang w:bidi="fa-IR"/>
        </w:rPr>
        <w:t>جدول ۱: قیمت برق خریداری شده، تولیدی توسط سلول های خورشیدی.</w:t>
      </w:r>
    </w:p>
    <w:sectPr w:rsidR="00B80AC5" w:rsidSect="003612FF">
      <w:pgSz w:w="12240" w:h="15840"/>
      <w:pgMar w:top="117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B0410" w14:textId="77777777" w:rsidR="00CE497D" w:rsidRDefault="00CE497D" w:rsidP="00D369C9">
      <w:pPr>
        <w:spacing w:after="0" w:line="240" w:lineRule="auto"/>
      </w:pPr>
      <w:r>
        <w:separator/>
      </w:r>
    </w:p>
  </w:endnote>
  <w:endnote w:type="continuationSeparator" w:id="0">
    <w:p w14:paraId="3804EECE" w14:textId="77777777" w:rsidR="00CE497D" w:rsidRDefault="00CE497D" w:rsidP="00D3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Nazanin">
    <w:panose1 w:val="00000000000000000000"/>
    <w:charset w:val="00"/>
    <w:family w:val="roman"/>
    <w:notTrueType/>
    <w:pitch w:val="default"/>
  </w:font>
  <w:font w:name="Cambria-Bold">
    <w:altName w:val="Cambria"/>
    <w:panose1 w:val="00000000000000000000"/>
    <w:charset w:val="00"/>
    <w:family w:val="roman"/>
    <w:notTrueType/>
    <w:pitch w:val="default"/>
  </w:font>
  <w:font w:name="B Yagut">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Vazi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21412" w14:textId="77777777" w:rsidR="00CE497D" w:rsidRDefault="00CE497D" w:rsidP="00D369C9">
      <w:pPr>
        <w:spacing w:after="0" w:line="240" w:lineRule="auto"/>
      </w:pPr>
      <w:r>
        <w:separator/>
      </w:r>
    </w:p>
  </w:footnote>
  <w:footnote w:type="continuationSeparator" w:id="0">
    <w:p w14:paraId="3C8D6FC6" w14:textId="77777777" w:rsidR="00CE497D" w:rsidRDefault="00CE497D" w:rsidP="00D36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722C"/>
    <w:multiLevelType w:val="hybridMultilevel"/>
    <w:tmpl w:val="9B78C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3E1010"/>
    <w:multiLevelType w:val="hybridMultilevel"/>
    <w:tmpl w:val="E2B2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74B98"/>
    <w:multiLevelType w:val="hybridMultilevel"/>
    <w:tmpl w:val="A8B2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B715D"/>
    <w:multiLevelType w:val="hybridMultilevel"/>
    <w:tmpl w:val="AEFEE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025358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92894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3329289">
    <w:abstractNumId w:val="0"/>
  </w:num>
  <w:num w:numId="4" w16cid:durableId="523832599">
    <w:abstractNumId w:val="2"/>
  </w:num>
  <w:num w:numId="5" w16cid:durableId="1922791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C1"/>
    <w:rsid w:val="00016E5E"/>
    <w:rsid w:val="000327AA"/>
    <w:rsid w:val="0004027B"/>
    <w:rsid w:val="000C60CD"/>
    <w:rsid w:val="000F3DAD"/>
    <w:rsid w:val="001A6554"/>
    <w:rsid w:val="002323D9"/>
    <w:rsid w:val="002A33D6"/>
    <w:rsid w:val="003612FF"/>
    <w:rsid w:val="003C1BBC"/>
    <w:rsid w:val="003F15B6"/>
    <w:rsid w:val="004C0B93"/>
    <w:rsid w:val="005E1E64"/>
    <w:rsid w:val="005F08D7"/>
    <w:rsid w:val="00665277"/>
    <w:rsid w:val="006F4B50"/>
    <w:rsid w:val="00781D8B"/>
    <w:rsid w:val="007E404D"/>
    <w:rsid w:val="00835A95"/>
    <w:rsid w:val="00883458"/>
    <w:rsid w:val="00890D7D"/>
    <w:rsid w:val="008A4D9A"/>
    <w:rsid w:val="008B32FC"/>
    <w:rsid w:val="008C3DDB"/>
    <w:rsid w:val="009379FA"/>
    <w:rsid w:val="009A08D3"/>
    <w:rsid w:val="009B41B5"/>
    <w:rsid w:val="009C47E6"/>
    <w:rsid w:val="00A70C06"/>
    <w:rsid w:val="00AA16A7"/>
    <w:rsid w:val="00AB583F"/>
    <w:rsid w:val="00B63220"/>
    <w:rsid w:val="00B636B0"/>
    <w:rsid w:val="00B80AC5"/>
    <w:rsid w:val="00BA731C"/>
    <w:rsid w:val="00BB2B33"/>
    <w:rsid w:val="00BB77E0"/>
    <w:rsid w:val="00C579EC"/>
    <w:rsid w:val="00CC772F"/>
    <w:rsid w:val="00CE497D"/>
    <w:rsid w:val="00D369C9"/>
    <w:rsid w:val="00DF3707"/>
    <w:rsid w:val="00E47752"/>
    <w:rsid w:val="00E72AC1"/>
    <w:rsid w:val="00FF06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EB0B"/>
  <w15:chartTrackingRefBased/>
  <w15:docId w15:val="{03F8A9E6-B8AF-4D19-AEC4-50E9E713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7AA"/>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4D"/>
    <w:pPr>
      <w:ind w:left="720"/>
      <w:contextualSpacing/>
    </w:pPr>
  </w:style>
  <w:style w:type="character" w:styleId="PlaceholderText">
    <w:name w:val="Placeholder Text"/>
    <w:basedOn w:val="DefaultParagraphFont"/>
    <w:uiPriority w:val="99"/>
    <w:semiHidden/>
    <w:rsid w:val="008B32FC"/>
    <w:rPr>
      <w:color w:val="808080"/>
    </w:rPr>
  </w:style>
  <w:style w:type="paragraph" w:styleId="FootnoteText">
    <w:name w:val="footnote text"/>
    <w:basedOn w:val="Normal"/>
    <w:link w:val="FootnoteTextChar"/>
    <w:uiPriority w:val="99"/>
    <w:semiHidden/>
    <w:unhideWhenUsed/>
    <w:rsid w:val="00D36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69C9"/>
    <w:rPr>
      <w:kern w:val="0"/>
      <w:sz w:val="20"/>
      <w:szCs w:val="20"/>
      <w14:ligatures w14:val="none"/>
    </w:rPr>
  </w:style>
  <w:style w:type="character" w:styleId="FootnoteReference">
    <w:name w:val="footnote reference"/>
    <w:basedOn w:val="DefaultParagraphFont"/>
    <w:uiPriority w:val="99"/>
    <w:semiHidden/>
    <w:unhideWhenUsed/>
    <w:rsid w:val="00D369C9"/>
    <w:rPr>
      <w:vertAlign w:val="superscript"/>
    </w:rPr>
  </w:style>
  <w:style w:type="character" w:customStyle="1" w:styleId="fontstyle01">
    <w:name w:val="fontstyle01"/>
    <w:basedOn w:val="DefaultParagraphFont"/>
    <w:rsid w:val="009A08D3"/>
    <w:rPr>
      <w:rFonts w:ascii="BNazanin" w:hAnsi="BNazanin" w:hint="default"/>
      <w:b w:val="0"/>
      <w:bCs w:val="0"/>
      <w:i w:val="0"/>
      <w:iCs w:val="0"/>
      <w:color w:val="000000"/>
      <w:sz w:val="24"/>
      <w:szCs w:val="24"/>
    </w:rPr>
  </w:style>
  <w:style w:type="paragraph" w:styleId="Header">
    <w:name w:val="header"/>
    <w:basedOn w:val="Normal"/>
    <w:link w:val="HeaderChar"/>
    <w:uiPriority w:val="99"/>
    <w:unhideWhenUsed/>
    <w:rsid w:val="009B4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1B5"/>
    <w:rPr>
      <w:kern w:val="0"/>
      <w14:ligatures w14:val="none"/>
    </w:rPr>
  </w:style>
  <w:style w:type="paragraph" w:styleId="Footer">
    <w:name w:val="footer"/>
    <w:basedOn w:val="Normal"/>
    <w:link w:val="FooterChar"/>
    <w:uiPriority w:val="99"/>
    <w:unhideWhenUsed/>
    <w:rsid w:val="009B4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1B5"/>
    <w:rPr>
      <w:kern w:val="0"/>
      <w14:ligatures w14:val="none"/>
    </w:rPr>
  </w:style>
  <w:style w:type="paragraph" w:styleId="NormalWeb">
    <w:name w:val="Normal (Web)"/>
    <w:basedOn w:val="Normal"/>
    <w:uiPriority w:val="99"/>
    <w:semiHidden/>
    <w:unhideWhenUsed/>
    <w:rsid w:val="008834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3612FF"/>
    <w:rPr>
      <w:rFonts w:ascii="Cambria-Bold" w:hAnsi="Cambria-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065534">
      <w:bodyDiv w:val="1"/>
      <w:marLeft w:val="0"/>
      <w:marRight w:val="0"/>
      <w:marTop w:val="0"/>
      <w:marBottom w:val="0"/>
      <w:divBdr>
        <w:top w:val="none" w:sz="0" w:space="0" w:color="auto"/>
        <w:left w:val="none" w:sz="0" w:space="0" w:color="auto"/>
        <w:bottom w:val="none" w:sz="0" w:space="0" w:color="auto"/>
        <w:right w:val="none" w:sz="0" w:space="0" w:color="auto"/>
      </w:divBdr>
    </w:div>
    <w:div w:id="568417071">
      <w:bodyDiv w:val="1"/>
      <w:marLeft w:val="0"/>
      <w:marRight w:val="0"/>
      <w:marTop w:val="0"/>
      <w:marBottom w:val="0"/>
      <w:divBdr>
        <w:top w:val="none" w:sz="0" w:space="0" w:color="auto"/>
        <w:left w:val="none" w:sz="0" w:space="0" w:color="auto"/>
        <w:bottom w:val="none" w:sz="0" w:space="0" w:color="auto"/>
        <w:right w:val="none" w:sz="0" w:space="0" w:color="auto"/>
      </w:divBdr>
    </w:div>
    <w:div w:id="803353786">
      <w:bodyDiv w:val="1"/>
      <w:marLeft w:val="0"/>
      <w:marRight w:val="0"/>
      <w:marTop w:val="0"/>
      <w:marBottom w:val="0"/>
      <w:divBdr>
        <w:top w:val="none" w:sz="0" w:space="0" w:color="auto"/>
        <w:left w:val="none" w:sz="0" w:space="0" w:color="auto"/>
        <w:bottom w:val="none" w:sz="0" w:space="0" w:color="auto"/>
        <w:right w:val="none" w:sz="0" w:space="0" w:color="auto"/>
      </w:divBdr>
    </w:div>
    <w:div w:id="820273927">
      <w:bodyDiv w:val="1"/>
      <w:marLeft w:val="0"/>
      <w:marRight w:val="0"/>
      <w:marTop w:val="0"/>
      <w:marBottom w:val="0"/>
      <w:divBdr>
        <w:top w:val="none" w:sz="0" w:space="0" w:color="auto"/>
        <w:left w:val="none" w:sz="0" w:space="0" w:color="auto"/>
        <w:bottom w:val="none" w:sz="0" w:space="0" w:color="auto"/>
        <w:right w:val="none" w:sz="0" w:space="0" w:color="auto"/>
      </w:divBdr>
    </w:div>
    <w:div w:id="1513565547">
      <w:bodyDiv w:val="1"/>
      <w:marLeft w:val="0"/>
      <w:marRight w:val="0"/>
      <w:marTop w:val="0"/>
      <w:marBottom w:val="0"/>
      <w:divBdr>
        <w:top w:val="none" w:sz="0" w:space="0" w:color="auto"/>
        <w:left w:val="none" w:sz="0" w:space="0" w:color="auto"/>
        <w:bottom w:val="none" w:sz="0" w:space="0" w:color="auto"/>
        <w:right w:val="none" w:sz="0" w:space="0" w:color="auto"/>
      </w:divBdr>
    </w:div>
    <w:div w:id="153708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C300C-0951-4EB4-B24A-A4992BE8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Mohammadi</dc:creator>
  <cp:keywords/>
  <dc:description/>
  <cp:lastModifiedBy>Hossein Mohammadi</cp:lastModifiedBy>
  <cp:revision>30</cp:revision>
  <dcterms:created xsi:type="dcterms:W3CDTF">2023-02-20T03:13:00Z</dcterms:created>
  <dcterms:modified xsi:type="dcterms:W3CDTF">2023-03-05T05:51:00Z</dcterms:modified>
</cp:coreProperties>
</file>