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55C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lang w:bidi="fa-IR"/>
        </w:rPr>
      </w:pPr>
      <w:r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2E5B886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088BB1C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722EFBA6" w14:textId="65A82C38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گزارش آزمایشگاه فیزیک عالی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دکتر ایرجی زاد</w:t>
      </w:r>
    </w:p>
    <w:p w14:paraId="0F78F489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2E49EE88" w14:textId="78648EC9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گروه اول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سه شنبه از ساعت 13:30 الی 17:30</w:t>
      </w:r>
    </w:p>
    <w:p w14:paraId="6550AB2D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2C3BA08" w14:textId="7D336D58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6C2E83">
        <w:rPr>
          <w:rFonts w:cs="B Yekan" w:hint="cs"/>
          <w:sz w:val="32"/>
          <w:szCs w:val="32"/>
          <w:rtl/>
          <w:lang w:bidi="fa-IR"/>
        </w:rPr>
        <w:t>چهارم</w:t>
      </w:r>
    </w:p>
    <w:p w14:paraId="09C4B933" w14:textId="592E45EE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اثر </w:t>
      </w:r>
      <w:r w:rsidR="002D326B">
        <w:rPr>
          <w:rFonts w:cs="B Yekan"/>
          <w:sz w:val="32"/>
          <w:szCs w:val="32"/>
          <w:lang w:bidi="fa-IR"/>
        </w:rPr>
        <w:t>ESR</w:t>
      </w:r>
    </w:p>
    <w:p w14:paraId="5B018968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501373E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7AB124E7" w14:textId="43BE4202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401208729</w:t>
      </w:r>
    </w:p>
    <w:p w14:paraId="78E1BAE2" w14:textId="77777777" w:rsidR="007E404D" w:rsidRDefault="007E404D" w:rsidP="007E404D">
      <w:pPr>
        <w:rPr>
          <w:rtl/>
        </w:rPr>
      </w:pPr>
    </w:p>
    <w:p w14:paraId="06CB71CE" w14:textId="77777777" w:rsidR="007E404D" w:rsidRDefault="007E404D" w:rsidP="007E404D">
      <w:pPr>
        <w:rPr>
          <w:rtl/>
        </w:rPr>
      </w:pPr>
    </w:p>
    <w:p w14:paraId="45D9AF7F" w14:textId="77777777" w:rsidR="007E404D" w:rsidRDefault="007E404D" w:rsidP="007E404D">
      <w:pPr>
        <w:rPr>
          <w:rtl/>
        </w:rPr>
      </w:pPr>
    </w:p>
    <w:p w14:paraId="6B2246DB" w14:textId="0CF1E906" w:rsidR="002F48F3" w:rsidRDefault="007E404D" w:rsidP="002F48F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tl/>
        </w:rPr>
        <w:br w:type="page"/>
      </w:r>
      <w:r w:rsidR="002F48F3" w:rsidRPr="002F48F3">
        <w:rPr>
          <w:rFonts w:cs="B Nazanin"/>
          <w:b/>
          <w:bCs/>
          <w:sz w:val="28"/>
          <w:szCs w:val="28"/>
          <w:rtl/>
          <w:lang w:bidi="fa-IR"/>
        </w:rPr>
        <w:lastRenderedPageBreak/>
        <w:t xml:space="preserve">۱- </w:t>
      </w:r>
      <w:r w:rsidR="002F48F3">
        <w:rPr>
          <w:rFonts w:cs="B Nazanin" w:hint="cs"/>
          <w:b/>
          <w:bCs/>
          <w:sz w:val="28"/>
          <w:szCs w:val="28"/>
          <w:rtl/>
          <w:lang w:bidi="fa-IR"/>
        </w:rPr>
        <w:t>ا</w:t>
      </w:r>
      <w:r w:rsidR="002F48F3" w:rsidRPr="002F48F3">
        <w:rPr>
          <w:rFonts w:cs="B Nazanin"/>
          <w:b/>
          <w:bCs/>
          <w:sz w:val="28"/>
          <w:szCs w:val="28"/>
          <w:rtl/>
          <w:lang w:bidi="fa-IR"/>
        </w:rPr>
        <w:t>صول فیزیکی آزمایش را ذکر کنید.</w:t>
      </w:r>
    </w:p>
    <w:p w14:paraId="151F55EC" w14:textId="19BFCF82" w:rsidR="002F48F3" w:rsidRDefault="00A6607B" w:rsidP="002F48F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اسپین الکترون در برهمکنش به میدان مغناطیسی می تواند دچار شکافتگی شود، مشابه با اثر زیمان ( منتها در اثر زیمان ترازهای خود اتم شکافته می شدند ولی در اینجا ویژه حالات اسپینی شکافته می شوند.) و الکترون که دارای اسپین یک دوم است، به دو تراز شکافته می شود.</w:t>
      </w:r>
    </w:p>
    <w:p w14:paraId="03550E55" w14:textId="74690847" w:rsidR="00A6607B" w:rsidRDefault="00A6607B" w:rsidP="00A6607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6607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C6F7F41" wp14:editId="3B2759A4">
            <wp:extent cx="3063240" cy="1500781"/>
            <wp:effectExtent l="19050" t="19050" r="22860" b="23495"/>
            <wp:docPr id="143560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06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225" cy="1503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4505" w14:textId="69C4BF64" w:rsidR="00A6607B" w:rsidRDefault="00A6607B" w:rsidP="00A660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۱: شکافتگی حالات اسپینی الکترون در حضور میدان مغناطیسی</w:t>
      </w:r>
    </w:p>
    <w:p w14:paraId="65BE3DC7" w14:textId="25FD920B" w:rsidR="00A6607B" w:rsidRDefault="00A6607B" w:rsidP="00A660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هرچه میدان مغناطیسی اعمال شده بیشتر باشد، شکافتگی بیشتر است و در میدان های چند تسلایی، شکافتگی انرژی فوتونهای رادیویی را دارد.</w:t>
      </w:r>
    </w:p>
    <w:p w14:paraId="092D5675" w14:textId="58C0D774" w:rsidR="00A6607B" w:rsidRDefault="00D766E7" w:rsidP="00A6607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آزمایش ما میدان قوی به الکترون منفرد مولکول </w:t>
      </w:r>
      <w:r>
        <w:rPr>
          <w:rFonts w:cs="B Nazanin"/>
          <w:sz w:val="28"/>
          <w:szCs w:val="28"/>
          <w:lang w:bidi="fa-IR"/>
        </w:rPr>
        <w:t>DDPH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 کنیم و پس از شکافتگی ترازهای اسپینی، میدان مغناطیسی ای اعمال می‌کنیم</w:t>
      </w:r>
      <w:r w:rsidR="00A45C71">
        <w:rPr>
          <w:rFonts w:cs="B Nazanin" w:hint="cs"/>
          <w:sz w:val="28"/>
          <w:szCs w:val="28"/>
          <w:rtl/>
          <w:lang w:bidi="fa-IR"/>
        </w:rPr>
        <w:t xml:space="preserve"> (میدان </w:t>
      </w:r>
      <w:r w:rsidR="00A45C71">
        <w:rPr>
          <w:rFonts w:cs="B Nazanin"/>
          <w:sz w:val="28"/>
          <w:szCs w:val="28"/>
          <w:lang w:bidi="fa-IR"/>
        </w:rPr>
        <w:t>RF</w:t>
      </w:r>
      <w:r w:rsidR="00A45C71">
        <w:rPr>
          <w:rFonts w:cs="B Nazanin" w:hint="cs"/>
          <w:sz w:val="28"/>
          <w:szCs w:val="28"/>
          <w:rtl/>
          <w:lang w:bidi="fa-IR"/>
        </w:rPr>
        <w:t xml:space="preserve"> که از سیم‌پیچ دور نمونه ایجاد می شود و در واحد کنترل تنظیم می شود.)</w:t>
      </w:r>
      <w:r>
        <w:rPr>
          <w:rFonts w:cs="B Nazanin" w:hint="cs"/>
          <w:sz w:val="28"/>
          <w:szCs w:val="28"/>
          <w:rtl/>
          <w:lang w:bidi="fa-IR"/>
        </w:rPr>
        <w:t xml:space="preserve"> که فرکانس فوتوهای تابشی اش </w:t>
      </w:r>
      <w:r>
        <w:rPr>
          <w:rFonts w:cs="B Nazanin"/>
          <w:sz w:val="28"/>
          <w:szCs w:val="28"/>
          <w:lang w:bidi="fa-IR"/>
        </w:rPr>
        <w:t>(v)</w:t>
      </w:r>
      <w:r>
        <w:rPr>
          <w:rFonts w:cs="B Nazanin" w:hint="cs"/>
          <w:sz w:val="28"/>
          <w:szCs w:val="28"/>
          <w:rtl/>
          <w:lang w:bidi="fa-IR"/>
        </w:rPr>
        <w:t xml:space="preserve"> به قدری باشد که انرژی فوتونها، دقیقا اختلاف انرژی میان دوتراز شکافته شده، شود (رابطه زیر). در این صورت الکترون های حالت پایه با جذب فوتون به حالت برانگیخته می روند و پدیده ی تشدید یا رزونانس رخ می دهد.</w:t>
      </w:r>
    </w:p>
    <w:p w14:paraId="561568A2" w14:textId="27B76FEB" w:rsidR="00D766E7" w:rsidRDefault="00D766E7" w:rsidP="00D766E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766E7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34D4A36" wp14:editId="3D667C3F">
            <wp:extent cx="1017016" cy="396240"/>
            <wp:effectExtent l="0" t="0" r="0" b="3810"/>
            <wp:docPr id="160602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0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46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756" w14:textId="7BB022EC" w:rsidR="00D766E7" w:rsidRPr="002F48F3" w:rsidRDefault="00D766E7" w:rsidP="00D766E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تغییر تراز الکترون ها اثر محسوس فیزیکی هم دارد، زیرا که شار مغناطیسی کاهش می یابد و مطابق قانون القای فارادی، یک ولتاژ درون مدار شامل نمونه القا می شود.</w:t>
      </w:r>
    </w:p>
    <w:p w14:paraId="1D052504" w14:textId="77777777" w:rsidR="002F48F3" w:rsidRDefault="002F48F3" w:rsidP="002F48F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F48F3">
        <w:rPr>
          <w:rFonts w:cs="B Nazanin"/>
          <w:b/>
          <w:bCs/>
          <w:sz w:val="28"/>
          <w:szCs w:val="28"/>
          <w:rtl/>
          <w:lang w:bidi="fa-IR"/>
        </w:rPr>
        <w:t>۲- کاربرد این پدیده را ذکر کنید.</w:t>
      </w:r>
    </w:p>
    <w:p w14:paraId="1F8CAA4F" w14:textId="3566A5B8" w:rsidR="002F48F3" w:rsidRDefault="00A45C71" w:rsidP="002F48F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کاربردهای این پدیده که با جستجو در اینترنت پیدا کردم می توان به این موارد اشاره کرد:</w:t>
      </w:r>
    </w:p>
    <w:p w14:paraId="4A048BB6" w14:textId="55CD271A" w:rsidR="00A45C71" w:rsidRDefault="00A45C71" w:rsidP="00A45C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شناسایی مراکز فلزی در پروتئین ها (چرا که مراکز فلزی دارای الکترون آزاد هستند و با اثر تشدید می توان آنها را شناسایی کرد.)</w:t>
      </w:r>
    </w:p>
    <w:p w14:paraId="593AA621" w14:textId="33E1BC8C" w:rsidR="00A45C71" w:rsidRDefault="00A45C71" w:rsidP="00A45C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تشخیص نواقص شبکه ای در ساختار بلورها (بازهم وجود الکترون آزاد در جایی از شبکه که ناقص است، باعث می شود آن را شناسایی کنیم.)</w:t>
      </w:r>
    </w:p>
    <w:p w14:paraId="1F82D7C9" w14:textId="6E3EBCAA" w:rsidR="00A45C71" w:rsidRDefault="00A45C71" w:rsidP="00A45C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کنترل کیفی محصولات</w:t>
      </w:r>
    </w:p>
    <w:p w14:paraId="4D4438C2" w14:textId="04784C54" w:rsidR="00A45C71" w:rsidRDefault="00A45C71" w:rsidP="00A45C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استرلیزه کردن ابزار پزشکی</w:t>
      </w:r>
    </w:p>
    <w:p w14:paraId="392465D4" w14:textId="1C619AB8" w:rsidR="00A45C71" w:rsidRDefault="00A45C71" w:rsidP="00A45C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ساختار مواد پارامغناطیس</w:t>
      </w:r>
    </w:p>
    <w:p w14:paraId="304A3546" w14:textId="7639CED2" w:rsidR="00A45C71" w:rsidRDefault="00A45C71" w:rsidP="00A45C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پرتودهی</w:t>
      </w:r>
    </w:p>
    <w:p w14:paraId="10AFDD8C" w14:textId="665E1D27" w:rsidR="00150371" w:rsidRPr="00A45C71" w:rsidRDefault="00150371" w:rsidP="00150371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ضریب ژیرومغناطیس الکترون را هم توانستیم در این آزمایش حساب کنیم.</w:t>
      </w:r>
    </w:p>
    <w:p w14:paraId="6969BBD4" w14:textId="77777777" w:rsidR="002F48F3" w:rsidRDefault="002F48F3" w:rsidP="002F48F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F48F3">
        <w:rPr>
          <w:rFonts w:cs="B Nazanin"/>
          <w:b/>
          <w:bCs/>
          <w:sz w:val="28"/>
          <w:szCs w:val="28"/>
          <w:rtl/>
          <w:lang w:bidi="fa-IR"/>
        </w:rPr>
        <w:t>۳- نمونه مورد آزمایش چیست و چه ویژگی دارد؟</w:t>
      </w:r>
    </w:p>
    <w:p w14:paraId="100222C5" w14:textId="2CEAA0DB" w:rsidR="002F48F3" w:rsidRDefault="00453B66" w:rsidP="002F48F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در دستور کار ذکر شده، نمونه «دی فنیل پیکریل هیدرازیل یا </w:t>
      </w:r>
      <w:r>
        <w:rPr>
          <w:rFonts w:cs="B Nazanin"/>
          <w:sz w:val="28"/>
          <w:szCs w:val="28"/>
          <w:lang w:bidi="fa-IR"/>
        </w:rPr>
        <w:t>DDPH</w:t>
      </w:r>
      <w:r>
        <w:rPr>
          <w:rFonts w:cs="B Nazanin" w:hint="cs"/>
          <w:sz w:val="28"/>
          <w:szCs w:val="28"/>
          <w:rtl/>
          <w:lang w:bidi="fa-IR"/>
        </w:rPr>
        <w:t xml:space="preserve"> است با فرمول شیمیایی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18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12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O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دارای یک الکترون آزاد می باشد و در شکل زیر آمده است:</w:t>
      </w:r>
    </w:p>
    <w:p w14:paraId="1B399E96" w14:textId="76740CF0" w:rsidR="00453B66" w:rsidRDefault="00453B66" w:rsidP="00453B66">
      <w:pPr>
        <w:bidi/>
        <w:jc w:val="center"/>
        <w:rPr>
          <w:rFonts w:cs="Calibri"/>
          <w:sz w:val="28"/>
          <w:szCs w:val="28"/>
          <w:rtl/>
          <w:lang w:bidi="fa-IR"/>
        </w:rPr>
      </w:pPr>
      <w:r w:rsidRPr="00453B66">
        <w:rPr>
          <w:rFonts w:cs="Calibri"/>
          <w:sz w:val="28"/>
          <w:szCs w:val="28"/>
          <w:rtl/>
          <w:lang w:bidi="fa-IR"/>
        </w:rPr>
        <w:drawing>
          <wp:inline distT="0" distB="0" distL="0" distR="0" wp14:anchorId="5D214201" wp14:editId="210ACF11">
            <wp:extent cx="1958510" cy="1356478"/>
            <wp:effectExtent l="19050" t="19050" r="22860" b="15240"/>
            <wp:docPr id="19107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97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5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18C16" w14:textId="24EB7B8E" w:rsidR="00453B66" w:rsidRDefault="00453B66" w:rsidP="00453B66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</w:t>
      </w:r>
      <w:r>
        <w:rPr>
          <w:rFonts w:cs="B Nazanin" w:hint="cs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DDPH</w:t>
      </w:r>
    </w:p>
    <w:p w14:paraId="0D83B768" w14:textId="66B4FEF3" w:rsidR="00453B66" w:rsidRPr="00453B66" w:rsidRDefault="00453B66" w:rsidP="00453B66">
      <w:pPr>
        <w:bidi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توجه داشته باشید که این ساختار پایدار است و الکترون آزاد پیوند تشکیل نمی دهد یا از ساختار جدا نمی شود و به همین دلیل است که برای آزمایش تشدید الکترون خیلی این مولکول مناسب است.</w:t>
      </w:r>
    </w:p>
    <w:p w14:paraId="1857A8C2" w14:textId="37853B22" w:rsidR="002F48F3" w:rsidRPr="002F48F3" w:rsidRDefault="002F48F3" w:rsidP="002F48F3">
      <w:pPr>
        <w:bidi/>
        <w:rPr>
          <w:rFonts w:cs="B Nazanin"/>
          <w:b/>
          <w:bCs/>
          <w:sz w:val="28"/>
          <w:szCs w:val="28"/>
          <w:lang w:bidi="fa-IR"/>
        </w:rPr>
      </w:pPr>
      <w:r w:rsidRPr="002F48F3">
        <w:rPr>
          <w:rFonts w:cs="B Nazanin"/>
          <w:b/>
          <w:bCs/>
          <w:sz w:val="28"/>
          <w:szCs w:val="28"/>
          <w:rtl/>
          <w:lang w:bidi="fa-IR"/>
        </w:rPr>
        <w:t>۴- چگونه میدان مغناطیسی ثابت و متغیر ایجاد می کنیم؟</w:t>
      </w:r>
    </w:p>
    <w:p w14:paraId="45CF3316" w14:textId="7ED30C9D" w:rsidR="00B80AC5" w:rsidRDefault="00150371" w:rsidP="002F48F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ایجاد میدان ثابت از پیچه هلمهولتز استفاده می کنیم که دو سیم پیچ دایره ای هستند به شعاع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که مرکزشان به فاصله</w:t>
      </w:r>
      <w:r>
        <w:rPr>
          <w:rFonts w:cs="B Nazanin"/>
          <w:sz w:val="28"/>
          <w:szCs w:val="28"/>
          <w:lang w:bidi="fa-IR"/>
        </w:rPr>
        <w:t xml:space="preserve"> R</w:t>
      </w:r>
      <w:r>
        <w:rPr>
          <w:rFonts w:cs="B Nazanin" w:hint="cs"/>
          <w:sz w:val="28"/>
          <w:szCs w:val="28"/>
          <w:rtl/>
          <w:lang w:bidi="fa-IR"/>
        </w:rPr>
        <w:t xml:space="preserve"> از یکدیگر است و با عبور جریان یکسو و یکسان در هردو سیم‌پیچ، میدان مغناطیسی یکنواختی در مرکز آن ایجاد می شود و می توان دید که گرادیان میدان در جهت عمود بر سیم پیچ صفر است و مشتق دوم هم در این جهت صفر است. در زیر شکل پیچه هلم هولتز را مشاهده می کنید.</w:t>
      </w:r>
    </w:p>
    <w:p w14:paraId="389F87CF" w14:textId="7202BF6E" w:rsidR="00150371" w:rsidRDefault="00150371" w:rsidP="00150371">
      <w:pPr>
        <w:bidi/>
        <w:jc w:val="center"/>
        <w:rPr>
          <w:b/>
          <w:bCs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 wp14:anchorId="7661F35F" wp14:editId="7C292429">
            <wp:extent cx="2255143" cy="2413253"/>
            <wp:effectExtent l="19050" t="19050" r="12065" b="25400"/>
            <wp:docPr id="15643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44" cy="2416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30D49" w14:textId="746CCF5F" w:rsidR="00150371" w:rsidRDefault="00150371" w:rsidP="0015037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</w:t>
      </w:r>
      <w:r>
        <w:rPr>
          <w:rFonts w:cs="B Nazanin"/>
          <w:sz w:val="28"/>
          <w:szCs w:val="28"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پیچه هلمهولتز و ساختار آن</w:t>
      </w:r>
    </w:p>
    <w:p w14:paraId="2D3C7C68" w14:textId="4FF7BE6A" w:rsidR="00150371" w:rsidRDefault="00150371" w:rsidP="0015037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برای میدان متغیر با زمان از سیملوله استفاده می کنیم و میدانیم که میدان سیملوله متناسب با جریان آن است و اگر از جریان متناوب استفاده کنیم، یک میدان متغیر هم خواهیم داشت.</w:t>
      </w:r>
    </w:p>
    <w:p w14:paraId="5D684D87" w14:textId="77777777" w:rsidR="00150371" w:rsidRPr="002F48F3" w:rsidRDefault="00150371" w:rsidP="00150371">
      <w:pPr>
        <w:bidi/>
        <w:jc w:val="center"/>
        <w:rPr>
          <w:rFonts w:hint="cs"/>
          <w:b/>
          <w:bCs/>
        </w:rPr>
      </w:pPr>
    </w:p>
    <w:sectPr w:rsidR="00150371" w:rsidRPr="002F48F3" w:rsidSect="007E404D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BB94" w14:textId="77777777" w:rsidR="00FF7E43" w:rsidRDefault="00FF7E43" w:rsidP="00D369C9">
      <w:pPr>
        <w:spacing w:after="0" w:line="240" w:lineRule="auto"/>
      </w:pPr>
      <w:r>
        <w:separator/>
      </w:r>
    </w:p>
  </w:endnote>
  <w:endnote w:type="continuationSeparator" w:id="0">
    <w:p w14:paraId="740C5440" w14:textId="77777777" w:rsidR="00FF7E43" w:rsidRDefault="00FF7E43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D18B" w14:textId="77777777" w:rsidR="00FF7E43" w:rsidRDefault="00FF7E43" w:rsidP="00D369C9">
      <w:pPr>
        <w:spacing w:after="0" w:line="240" w:lineRule="auto"/>
      </w:pPr>
      <w:r>
        <w:separator/>
      </w:r>
    </w:p>
  </w:footnote>
  <w:footnote w:type="continuationSeparator" w:id="0">
    <w:p w14:paraId="10737F43" w14:textId="77777777" w:rsidR="00FF7E43" w:rsidRDefault="00FF7E43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58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1"/>
  </w:num>
  <w:num w:numId="5" w16cid:durableId="115075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C60CD"/>
    <w:rsid w:val="000F3DAD"/>
    <w:rsid w:val="00150371"/>
    <w:rsid w:val="002D326B"/>
    <w:rsid w:val="002F48F3"/>
    <w:rsid w:val="003F15B6"/>
    <w:rsid w:val="00453B66"/>
    <w:rsid w:val="00665277"/>
    <w:rsid w:val="006C2E83"/>
    <w:rsid w:val="00781D8B"/>
    <w:rsid w:val="007E404D"/>
    <w:rsid w:val="00835A95"/>
    <w:rsid w:val="0084309E"/>
    <w:rsid w:val="00890D7D"/>
    <w:rsid w:val="008A4D9A"/>
    <w:rsid w:val="008B32FC"/>
    <w:rsid w:val="008C3DDB"/>
    <w:rsid w:val="00A45C71"/>
    <w:rsid w:val="00A6607B"/>
    <w:rsid w:val="00B636B0"/>
    <w:rsid w:val="00B80AC5"/>
    <w:rsid w:val="00BB2B33"/>
    <w:rsid w:val="00BB77E0"/>
    <w:rsid w:val="00D369C9"/>
    <w:rsid w:val="00D766E7"/>
    <w:rsid w:val="00E72AC1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7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17</cp:revision>
  <dcterms:created xsi:type="dcterms:W3CDTF">2023-02-20T03:13:00Z</dcterms:created>
  <dcterms:modified xsi:type="dcterms:W3CDTF">2023-03-10T18:48:00Z</dcterms:modified>
</cp:coreProperties>
</file>