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55C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lang w:bidi="fa-IR"/>
        </w:rPr>
      </w:pPr>
      <w:r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2E5B886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088BB1C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722EFBA6" w14:textId="65A82C38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آزمایشگاه فیزیک عالی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دکتر ایرجی زاد</w:t>
      </w:r>
    </w:p>
    <w:p w14:paraId="0F78F489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2E49EE88" w14:textId="78648EC9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گروه اول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سه شنبه از ساعت 13:30 الی 17:30</w:t>
      </w:r>
    </w:p>
    <w:p w14:paraId="6550AB2D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2C3BA08" w14:textId="554E20E6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4C4563">
        <w:rPr>
          <w:rFonts w:cs="B Yekan" w:hint="cs"/>
          <w:sz w:val="32"/>
          <w:szCs w:val="32"/>
          <w:rtl/>
          <w:lang w:bidi="fa-IR"/>
        </w:rPr>
        <w:t>هفتم</w:t>
      </w:r>
    </w:p>
    <w:p w14:paraId="09C4B933" w14:textId="19D81CB1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8F2723">
        <w:rPr>
          <w:rFonts w:cs="B Yekan" w:hint="cs"/>
          <w:sz w:val="32"/>
          <w:szCs w:val="32"/>
          <w:rtl/>
          <w:lang w:bidi="fa-IR"/>
        </w:rPr>
        <w:t xml:space="preserve"> </w:t>
      </w:r>
      <w:r w:rsidR="004C4563">
        <w:rPr>
          <w:rFonts w:cs="B Yekan" w:hint="cs"/>
          <w:sz w:val="32"/>
          <w:szCs w:val="32"/>
          <w:rtl/>
          <w:lang w:bidi="fa-IR"/>
        </w:rPr>
        <w:t>آشنایی با امواج مایکروویو</w:t>
      </w:r>
    </w:p>
    <w:p w14:paraId="5B018968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501373E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7AB124E7" w14:textId="43BE4202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401208729</w:t>
      </w:r>
    </w:p>
    <w:p w14:paraId="78E1BAE2" w14:textId="77777777" w:rsidR="007E404D" w:rsidRDefault="007E404D" w:rsidP="007E404D">
      <w:pPr>
        <w:rPr>
          <w:rtl/>
        </w:rPr>
      </w:pPr>
    </w:p>
    <w:p w14:paraId="06CB71CE" w14:textId="77777777" w:rsidR="007E404D" w:rsidRDefault="007E404D" w:rsidP="007E404D">
      <w:pPr>
        <w:rPr>
          <w:rtl/>
        </w:rPr>
      </w:pPr>
    </w:p>
    <w:p w14:paraId="45D9AF7F" w14:textId="77777777" w:rsidR="007E404D" w:rsidRDefault="007E404D" w:rsidP="007E404D">
      <w:pPr>
        <w:rPr>
          <w:rtl/>
        </w:rPr>
      </w:pPr>
    </w:p>
    <w:p w14:paraId="2D3C7C68" w14:textId="14912983" w:rsidR="00150371" w:rsidRDefault="007E404D" w:rsidP="005343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0905D215" w14:textId="18FBCAB5" w:rsidR="004C4563" w:rsidRPr="0038522A" w:rsidRDefault="004C4563" w:rsidP="0038522A">
      <w:pPr>
        <w:numPr>
          <w:ilvl w:val="0"/>
          <w:numId w:val="7"/>
        </w:numPr>
        <w:bidi/>
        <w:spacing w:line="240" w:lineRule="auto"/>
        <w:rPr>
          <w:rFonts w:cs="B Nazanin"/>
          <w:color w:val="000000" w:themeColor="text1"/>
          <w:sz w:val="36"/>
          <w:szCs w:val="36"/>
        </w:rPr>
      </w:pPr>
      <w:r w:rsidRPr="0038522A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امواج مایکروویو چه طول موج و ماهیتی دارند؟</w:t>
      </w:r>
    </w:p>
    <w:p w14:paraId="1CFA4458" w14:textId="58D781F8" w:rsidR="0038522A" w:rsidRDefault="006A1ECF" w:rsidP="0038522A">
      <w:pPr>
        <w:bidi/>
        <w:spacing w:line="240" w:lineRule="auto"/>
        <w:ind w:left="360"/>
        <w:rPr>
          <w:rFonts w:cs="B Nazanin"/>
          <w:color w:val="000000" w:themeColor="text1"/>
          <w:sz w:val="32"/>
          <w:szCs w:val="32"/>
          <w:rtl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ماهیت امواج مایکروویو الکترومغناطیسی است، یعنی از میدان های الکتریکی و مغناطیسی تشکیل شده اند که برهم عمودند و بر راستای انتشار نیز عمودند.</w:t>
      </w:r>
    </w:p>
    <w:p w14:paraId="03C33C8D" w14:textId="38C82F65" w:rsidR="006A1ECF" w:rsidRDefault="006A1ECF" w:rsidP="006A1ECF">
      <w:pPr>
        <w:bidi/>
        <w:spacing w:line="240" w:lineRule="auto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طول موج این امواج در حد سانتی متر اس</w:t>
      </w:r>
      <w:r w:rsidR="00B20D4C">
        <w:rPr>
          <w:rFonts w:cs="B Nazanin" w:hint="cs"/>
          <w:color w:val="000000" w:themeColor="text1"/>
          <w:sz w:val="32"/>
          <w:szCs w:val="32"/>
          <w:rtl/>
        </w:rPr>
        <w:t>ت؛ اما گستره طول موج از میلی متر تا متر است و گستره ی فرکانس آن از</w:t>
      </w:r>
      <w:r w:rsidR="00B20D4C">
        <w:rPr>
          <w:rFonts w:cs="B Nazanin"/>
          <w:color w:val="000000" w:themeColor="text1"/>
          <w:sz w:val="32"/>
          <w:szCs w:val="32"/>
        </w:rPr>
        <w:t xml:space="preserve">  </w:t>
      </w:r>
      <w:r w:rsidR="00B20D4C">
        <w:rPr>
          <w:rFonts w:cs="B Nazanin" w:hint="cs"/>
          <w:color w:val="000000" w:themeColor="text1"/>
          <w:sz w:val="32"/>
          <w:szCs w:val="32"/>
          <w:rtl/>
          <w:lang w:bidi="fa-IR"/>
        </w:rPr>
        <w:t>۳۰۰ مگاهرتز تا ۳۰۰ گیگاهرتز است.</w:t>
      </w:r>
    </w:p>
    <w:p w14:paraId="0B9F5113" w14:textId="20BDDECC" w:rsidR="00B20D4C" w:rsidRPr="006A1ECF" w:rsidRDefault="00965DDD" w:rsidP="00965DDD">
      <w:pPr>
        <w:bidi/>
        <w:spacing w:line="240" w:lineRule="auto"/>
        <w:ind w:left="360"/>
        <w:jc w:val="center"/>
        <w:rPr>
          <w:rFonts w:cs="Calibri" w:hint="cs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85F95B7" wp14:editId="452B147D">
            <wp:extent cx="5547360" cy="2971800"/>
            <wp:effectExtent l="19050" t="19050" r="15240" b="19050"/>
            <wp:docPr id="1744582511" name="Picture 1" descr="Frequency and wavelength of microwaves compared with that of visibl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quency and wavelength of microwaves compared with that of visibl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41C30" w14:textId="22E56C2A" w:rsidR="00965DDD" w:rsidRDefault="00965DDD" w:rsidP="00965DDD">
      <w:pPr>
        <w:bidi/>
        <w:spacing w:line="240" w:lineRule="auto"/>
        <w:ind w:left="720"/>
        <w:jc w:val="center"/>
        <w:rPr>
          <w:rFonts w:cs="B Nazanin"/>
          <w:color w:val="000000" w:themeColor="text1"/>
          <w:sz w:val="28"/>
          <w:szCs w:val="28"/>
          <w:rtl/>
        </w:rPr>
      </w:pPr>
      <w:r w:rsidRPr="00965DDD">
        <w:rPr>
          <w:rFonts w:cs="B Nazanin" w:hint="cs"/>
          <w:color w:val="000000" w:themeColor="text1"/>
          <w:sz w:val="28"/>
          <w:szCs w:val="28"/>
          <w:rtl/>
        </w:rPr>
        <w:t>تصویر۱: گستره ی طول موج امواج الکترومغناطیسی و گستره فرکانسی آن.</w:t>
      </w:r>
    </w:p>
    <w:p w14:paraId="1E4D8836" w14:textId="77777777" w:rsidR="00965DDD" w:rsidRPr="00965DDD" w:rsidRDefault="00965DDD" w:rsidP="00965DDD">
      <w:pPr>
        <w:bidi/>
        <w:spacing w:line="240" w:lineRule="auto"/>
        <w:ind w:left="720"/>
        <w:jc w:val="center"/>
        <w:rPr>
          <w:rFonts w:cs="B Nazanin"/>
          <w:color w:val="000000" w:themeColor="text1"/>
          <w:sz w:val="28"/>
          <w:szCs w:val="28"/>
        </w:rPr>
      </w:pPr>
    </w:p>
    <w:p w14:paraId="2B40A2BF" w14:textId="6DAD9EDB" w:rsidR="004C4563" w:rsidRDefault="004C4563" w:rsidP="00965DDD">
      <w:pPr>
        <w:numPr>
          <w:ilvl w:val="0"/>
          <w:numId w:val="7"/>
        </w:numPr>
        <w:bidi/>
        <w:spacing w:line="240" w:lineRule="auto"/>
        <w:rPr>
          <w:rFonts w:cs="B Nazanin"/>
          <w:color w:val="000000" w:themeColor="text1"/>
          <w:sz w:val="36"/>
          <w:szCs w:val="36"/>
        </w:rPr>
      </w:pPr>
      <w:r w:rsidRPr="003852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ساختار منبع و آشکار ساز امواج مایکروویو چگونه است؟ </w:t>
      </w:r>
    </w:p>
    <w:p w14:paraId="194710F8" w14:textId="3B4C326C" w:rsidR="00965DDD" w:rsidRDefault="00BB551D" w:rsidP="00965DDD">
      <w:pPr>
        <w:bidi/>
        <w:spacing w:line="240" w:lineRule="auto"/>
        <w:ind w:left="72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برای تولید این امواج، از دیودی به نام دیود گان</w:t>
      </w:r>
      <w:r w:rsidR="00965DDD">
        <w:rPr>
          <w:rStyle w:val="FootnoteReference"/>
          <w:rFonts w:cs="B Nazanin"/>
          <w:color w:val="000000" w:themeColor="text1"/>
          <w:sz w:val="32"/>
          <w:szCs w:val="32"/>
          <w:rtl/>
        </w:rPr>
        <w:footnoteReference w:id="1"/>
      </w:r>
      <w:r>
        <w:rPr>
          <w:rFonts w:cs="B Nazanin" w:hint="cs"/>
          <w:color w:val="000000" w:themeColor="text1"/>
          <w:sz w:val="32"/>
          <w:szCs w:val="32"/>
          <w:rtl/>
        </w:rPr>
        <w:t xml:space="preserve"> استفاده می کنیم.</w:t>
      </w:r>
      <w:r w:rsidR="00965DD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برخلاف اسم دیود، این وسیله از اتصالات </w:t>
      </w:r>
      <w:r w:rsidR="00965DDD">
        <w:rPr>
          <w:rFonts w:cs="B Nazanin"/>
          <w:color w:val="000000" w:themeColor="text1"/>
          <w:sz w:val="32"/>
          <w:szCs w:val="32"/>
          <w:lang w:bidi="fa-IR"/>
        </w:rPr>
        <w:t>PN</w:t>
      </w:r>
      <w:r w:rsidR="00965DD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تشکیل نشده و از یک پدیده فیزیکی که به اسم آقای </w:t>
      </w:r>
      <w:r w:rsidR="00965DDD">
        <w:rPr>
          <w:rFonts w:cs="B Nazanin"/>
          <w:color w:val="000000" w:themeColor="text1"/>
          <w:sz w:val="32"/>
          <w:szCs w:val="32"/>
          <w:lang w:bidi="fa-IR"/>
        </w:rPr>
        <w:t>J.B.Gunn</w:t>
      </w:r>
      <w:r w:rsidR="00965DD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نامگذاری شده، استفاده می کند.مشخصه اصلی این دیود این است که ناحیه ای در نمودار </w:t>
      </w:r>
      <w:r w:rsidR="00965DDD">
        <w:rPr>
          <w:rFonts w:cs="B Nazanin"/>
          <w:color w:val="000000" w:themeColor="text1"/>
          <w:sz w:val="32"/>
          <w:szCs w:val="32"/>
          <w:lang w:bidi="fa-IR"/>
        </w:rPr>
        <w:t>I-V</w:t>
      </w:r>
      <w:r w:rsidR="00965DDD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دارد که نزولی است و این یعنی با افزایش ولتاژ، جریان کاهش می یابد یا با کاهش ولتاژ، جریان زیاد می شود:</w:t>
      </w:r>
    </w:p>
    <w:p w14:paraId="58A9629C" w14:textId="26B86B80" w:rsidR="00965DDD" w:rsidRDefault="00965DDD" w:rsidP="00965DDD">
      <w:pPr>
        <w:bidi/>
        <w:spacing w:line="240" w:lineRule="auto"/>
        <w:ind w:left="720"/>
        <w:jc w:val="center"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3922E9" wp14:editId="01995441">
                <wp:extent cx="304800" cy="304800"/>
                <wp:effectExtent l="0" t="0" r="0" b="0"/>
                <wp:docPr id="104677663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1AB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5DDD">
        <w:rPr>
          <w:rFonts w:cs="B Nazanin"/>
          <w:color w:val="000000" w:themeColor="text1"/>
          <w:sz w:val="32"/>
          <w:szCs w:val="32"/>
          <w:rtl/>
          <w:lang w:bidi="fa-IR"/>
        </w:rPr>
        <w:drawing>
          <wp:inline distT="0" distB="0" distL="0" distR="0" wp14:anchorId="02E3913F" wp14:editId="19086E2B">
            <wp:extent cx="2956816" cy="2225233"/>
            <wp:effectExtent l="19050" t="19050" r="15240" b="22860"/>
            <wp:docPr id="116237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0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25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4A10B" w14:textId="3D0C10EC" w:rsidR="00965DDD" w:rsidRDefault="00965DDD" w:rsidP="00965DDD">
      <w:pPr>
        <w:bidi/>
        <w:spacing w:line="240" w:lineRule="auto"/>
        <w:ind w:left="720"/>
        <w:jc w:val="center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نمودار ۱</w:t>
      </w:r>
      <w:r w:rsidRPr="00965DDD">
        <w:rPr>
          <w:rFonts w:cs="B Nazanin" w:hint="cs"/>
          <w:color w:val="000000" w:themeColor="text1"/>
          <w:sz w:val="28"/>
          <w:szCs w:val="28"/>
          <w:rtl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نمودار جریان بر حسب ولتاژ برای دیود </w:t>
      </w:r>
      <w:r>
        <w:rPr>
          <w:rFonts w:cs="B Nazanin"/>
          <w:color w:val="000000" w:themeColor="text1"/>
          <w:sz w:val="28"/>
          <w:szCs w:val="28"/>
        </w:rPr>
        <w:t>Gunn</w:t>
      </w:r>
    </w:p>
    <w:p w14:paraId="6BDF8FA3" w14:textId="5AF55E31" w:rsidR="00965DDD" w:rsidRDefault="00965DDD" w:rsidP="00965DDD">
      <w:pPr>
        <w:bidi/>
        <w:spacing w:line="240" w:lineRule="auto"/>
        <w:ind w:left="72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از این ویژگی دیود برای ساخت نوسانگر و تقویت کننده درمدارها استفاده می شود. این نوسانگرها که از دیود گان ساخته می شوند، فرکانس هایی در حدود امواج مایکروویو دارند و به همین خاطر به این دیود، دیود مایکروویو هم می گویند، در حقیقت مثل نوعی آنتن عمل می کند که امواج مایکروویو بازمی تاباند.</w:t>
      </w:r>
    </w:p>
    <w:p w14:paraId="60E3F457" w14:textId="4B88B1AE" w:rsidR="0034475B" w:rsidRDefault="0034475B" w:rsidP="0034475B">
      <w:pPr>
        <w:bidi/>
        <w:spacing w:line="240" w:lineRule="auto"/>
        <w:ind w:left="720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هم در آشکارساز و هم در منبع موج از دیود گان استفاده شده است.</w:t>
      </w:r>
    </w:p>
    <w:p w14:paraId="0AEAB54D" w14:textId="1B3C2321" w:rsidR="00965DDD" w:rsidRDefault="0034475B" w:rsidP="00965DDD">
      <w:pPr>
        <w:bidi/>
        <w:spacing w:line="240" w:lineRule="auto"/>
        <w:ind w:left="72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مشخصات فنی منبع اینست که موج با طول موج حدودا ۳ سانتی متر تولید می کند و قطبش امواج خروجی آن خطی</w:t>
      </w:r>
      <w:r w:rsidR="00A41123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 و امواج در راستای محور شیپور منتشر می شوند.</w:t>
      </w:r>
    </w:p>
    <w:p w14:paraId="73D7B59E" w14:textId="77170603" w:rsidR="00A41123" w:rsidRDefault="00A41123" w:rsidP="00A41123">
      <w:pPr>
        <w:bidi/>
        <w:spacing w:line="240" w:lineRule="auto"/>
        <w:ind w:left="72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گیرنده هم امواج دریافتی را جمع می کند و به دیود گان منتقل می کند و مولفه هایی از موج که قطبششان در راستای محور دیود است، آشکار می کند.</w:t>
      </w:r>
    </w:p>
    <w:p w14:paraId="0A45FA44" w14:textId="77777777" w:rsidR="00965DDD" w:rsidRPr="00BB551D" w:rsidRDefault="00965DDD" w:rsidP="005A4091">
      <w:pPr>
        <w:bidi/>
        <w:spacing w:line="240" w:lineRule="auto"/>
        <w:rPr>
          <w:rFonts w:cs="B Nazanin"/>
          <w:color w:val="000000" w:themeColor="text1"/>
          <w:sz w:val="32"/>
          <w:szCs w:val="32"/>
          <w:lang w:bidi="fa-IR"/>
        </w:rPr>
      </w:pPr>
    </w:p>
    <w:p w14:paraId="4D58E03A" w14:textId="345182B6" w:rsidR="004C4563" w:rsidRPr="0038522A" w:rsidRDefault="004C4563" w:rsidP="0038522A">
      <w:pPr>
        <w:numPr>
          <w:ilvl w:val="0"/>
          <w:numId w:val="7"/>
        </w:numPr>
        <w:bidi/>
        <w:spacing w:line="240" w:lineRule="auto"/>
        <w:rPr>
          <w:rFonts w:cs="B Nazanin"/>
          <w:color w:val="000000" w:themeColor="text1"/>
          <w:sz w:val="36"/>
          <w:szCs w:val="36"/>
          <w:rtl/>
        </w:rPr>
      </w:pPr>
      <w:r w:rsidRPr="0038522A">
        <w:rPr>
          <w:rFonts w:cs="B Nazanin" w:hint="cs"/>
          <w:color w:val="000000" w:themeColor="text1"/>
          <w:sz w:val="36"/>
          <w:szCs w:val="36"/>
          <w:rtl/>
        </w:rPr>
        <w:t xml:space="preserve">طول موج و قطبش امواج </w:t>
      </w:r>
      <w:r w:rsidR="0038522A" w:rsidRPr="003852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مایکروویو </w:t>
      </w:r>
      <w:r w:rsidRPr="0038522A">
        <w:rPr>
          <w:rFonts w:cs="B Nazanin" w:hint="cs"/>
          <w:color w:val="000000" w:themeColor="text1"/>
          <w:sz w:val="36"/>
          <w:szCs w:val="36"/>
          <w:rtl/>
        </w:rPr>
        <w:t>را در این آزمایش چگونه اندازه میگیریم.</w:t>
      </w:r>
    </w:p>
    <w:p w14:paraId="1DF9EF0F" w14:textId="0309781D" w:rsidR="004C4563" w:rsidRDefault="00D27515" w:rsidP="0038522A">
      <w:pPr>
        <w:bidi/>
        <w:spacing w:line="240" w:lineRule="auto"/>
        <w:ind w:left="72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طول موج به کمک آزمایشی مشابه «تداخل سنج مایکلسون» انجام می گیرد</w:t>
      </w:r>
      <w:r w:rsidR="001D758F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که چینش آزمایش مطابق زیر است:</w:t>
      </w:r>
    </w:p>
    <w:p w14:paraId="6097D28E" w14:textId="4E1DF819" w:rsidR="001D758F" w:rsidRDefault="001D758F" w:rsidP="001D758F">
      <w:pPr>
        <w:bidi/>
        <w:spacing w:line="240" w:lineRule="auto"/>
        <w:ind w:left="720"/>
        <w:jc w:val="center"/>
        <w:rPr>
          <w:rFonts w:cs="Calibri"/>
          <w:color w:val="000000" w:themeColor="text1"/>
          <w:sz w:val="32"/>
          <w:szCs w:val="32"/>
          <w:rtl/>
          <w:lang w:bidi="fa-IR"/>
        </w:rPr>
      </w:pPr>
      <w:r w:rsidRPr="001D758F">
        <w:rPr>
          <w:rFonts w:cs="Calibri"/>
          <w:color w:val="000000" w:themeColor="text1"/>
          <w:sz w:val="32"/>
          <w:szCs w:val="32"/>
          <w:rtl/>
          <w:lang w:bidi="fa-IR"/>
        </w:rPr>
        <w:drawing>
          <wp:inline distT="0" distB="0" distL="0" distR="0" wp14:anchorId="6EC3C839" wp14:editId="67E5172F">
            <wp:extent cx="2484335" cy="1501270"/>
            <wp:effectExtent l="0" t="0" r="0" b="3810"/>
            <wp:docPr id="9423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5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56DA" w14:textId="24B94A6B" w:rsidR="001D758F" w:rsidRDefault="001D758F" w:rsidP="001D758F">
      <w:pPr>
        <w:bidi/>
        <w:spacing w:line="240" w:lineRule="auto"/>
        <w:ind w:left="720"/>
        <w:jc w:val="center"/>
        <w:rPr>
          <w:rFonts w:cs="B Nazanin"/>
          <w:color w:val="000000" w:themeColor="text1"/>
          <w:sz w:val="28"/>
          <w:szCs w:val="28"/>
          <w:rtl/>
        </w:rPr>
      </w:pPr>
      <w:r w:rsidRPr="00965DDD">
        <w:rPr>
          <w:rFonts w:cs="B Nazanin" w:hint="cs"/>
          <w:color w:val="000000" w:themeColor="text1"/>
          <w:sz w:val="28"/>
          <w:szCs w:val="28"/>
          <w:rtl/>
        </w:rPr>
        <w:t>تصویر</w:t>
      </w:r>
      <w:r>
        <w:rPr>
          <w:rFonts w:cs="B Nazanin" w:hint="cs"/>
          <w:color w:val="000000" w:themeColor="text1"/>
          <w:sz w:val="28"/>
          <w:szCs w:val="28"/>
          <w:rtl/>
        </w:rPr>
        <w:t>۲</w:t>
      </w:r>
      <w:r w:rsidRPr="00965DDD">
        <w:rPr>
          <w:rFonts w:cs="B Nazanin" w:hint="cs"/>
          <w:color w:val="000000" w:themeColor="text1"/>
          <w:sz w:val="28"/>
          <w:szCs w:val="28"/>
          <w:rtl/>
        </w:rPr>
        <w:t xml:space="preserve">: </w:t>
      </w:r>
      <w:r>
        <w:rPr>
          <w:rFonts w:cs="B Nazanin" w:hint="cs"/>
          <w:color w:val="000000" w:themeColor="text1"/>
          <w:sz w:val="28"/>
          <w:szCs w:val="28"/>
          <w:rtl/>
        </w:rPr>
        <w:t>تداخل سنجی امواج مایکروویو با تداخل سنج مایکلسون.</w:t>
      </w:r>
    </w:p>
    <w:p w14:paraId="46745F24" w14:textId="419F5D9F" w:rsidR="001D758F" w:rsidRPr="001D758F" w:rsidRDefault="00565E4A" w:rsidP="00565E4A">
      <w:pPr>
        <w:bidi/>
        <w:spacing w:line="240" w:lineRule="auto"/>
        <w:rPr>
          <w:rFonts w:cs="Calibri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lastRenderedPageBreak/>
        <w:t>سپس از روی عقربه ی آمپرسنج، فاصله ی بین دو ماکسیمم متوالی را می بینیم و با کمک رابطه تداخل، طول موج را بدست می آوریم.</w:t>
      </w:r>
    </w:p>
    <w:p w14:paraId="7FBF61BB" w14:textId="61605C99" w:rsidR="00D27515" w:rsidRPr="00D27515" w:rsidRDefault="00D27515" w:rsidP="00565E4A">
      <w:pPr>
        <w:bidi/>
        <w:spacing w:line="240" w:lineRule="auto"/>
        <w:rPr>
          <w:rFonts w:cs="B Nazanin" w:hint="cs"/>
          <w:color w:val="000000" w:themeColor="text1"/>
          <w:sz w:val="32"/>
          <w:szCs w:val="32"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همچنین قطبش امواج خروجی به شکل خطی است و به کمک قطبشگر و تنظیم آن، می توانیم قطبش خطی موج را تغییر دهیم.</w:t>
      </w:r>
    </w:p>
    <w:p w14:paraId="5D684D87" w14:textId="0526D992" w:rsidR="00150371" w:rsidRDefault="004C4563" w:rsidP="00D27515">
      <w:pPr>
        <w:numPr>
          <w:ilvl w:val="0"/>
          <w:numId w:val="7"/>
        </w:numPr>
        <w:bidi/>
        <w:spacing w:line="240" w:lineRule="auto"/>
        <w:rPr>
          <w:rFonts w:cs="B Nazanin"/>
          <w:color w:val="000000" w:themeColor="text1"/>
          <w:sz w:val="36"/>
          <w:szCs w:val="36"/>
        </w:rPr>
      </w:pPr>
      <w:r w:rsidRPr="0038522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کاربرد های امواج </w:t>
      </w:r>
      <w:r w:rsidR="0038522A" w:rsidRPr="0038522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مایکروویو </w:t>
      </w:r>
      <w:r w:rsidRPr="0038522A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را بنویسید. </w:t>
      </w:r>
    </w:p>
    <w:p w14:paraId="36839F7A" w14:textId="1404766D" w:rsidR="00D27515" w:rsidRDefault="00D27515" w:rsidP="00D27515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در پختن و گرم کردن غذا از اجاق های مایکروویو استفاده می شود.</w:t>
      </w:r>
    </w:p>
    <w:p w14:paraId="4F3A84F7" w14:textId="07620725" w:rsidR="00D27515" w:rsidRDefault="00D27515" w:rsidP="00D27515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در صنایع مخابراتی، هنوز هم برای ارتباطات کوتاه برد بی سیم از امواج مایکروویو استفاده می شود.</w:t>
      </w:r>
    </w:p>
    <w:p w14:paraId="07E2682C" w14:textId="179605A5" w:rsidR="00D27515" w:rsidRDefault="00D27515" w:rsidP="00D27515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رادرهای هواپیماها و کشتی‌ها مبتنی بر امواج مایکروویو است.</w:t>
      </w:r>
    </w:p>
    <w:p w14:paraId="0B2FB493" w14:textId="6BCE504F" w:rsidR="00D27515" w:rsidRDefault="00D27515" w:rsidP="00D27515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color w:val="000000" w:themeColor="text1"/>
          <w:sz w:val="32"/>
          <w:szCs w:val="32"/>
          <w:rtl/>
        </w:rPr>
        <w:t>مودم های بی سیم که امروزه همه جا هستند، از امواج مایکروویو استفاده می کنند؛ همچنین ریموت کنترل تلویزیون، درب پارکینگ و ... .</w:t>
      </w:r>
    </w:p>
    <w:p w14:paraId="4687DA60" w14:textId="77777777" w:rsidR="00D27515" w:rsidRPr="00D27515" w:rsidRDefault="00D27515" w:rsidP="00D27515">
      <w:pPr>
        <w:bidi/>
        <w:spacing w:line="240" w:lineRule="auto"/>
        <w:rPr>
          <w:rFonts w:cs="B Nazanin" w:hint="cs"/>
          <w:color w:val="000000" w:themeColor="text1"/>
          <w:sz w:val="32"/>
          <w:szCs w:val="32"/>
          <w:rtl/>
        </w:rPr>
      </w:pPr>
    </w:p>
    <w:sectPr w:rsidR="00D27515" w:rsidRPr="00D27515" w:rsidSect="0038522A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1B78" w14:textId="77777777" w:rsidR="002F1066" w:rsidRDefault="002F1066" w:rsidP="00D369C9">
      <w:pPr>
        <w:spacing w:after="0" w:line="240" w:lineRule="auto"/>
      </w:pPr>
      <w:r>
        <w:separator/>
      </w:r>
    </w:p>
  </w:endnote>
  <w:endnote w:type="continuationSeparator" w:id="0">
    <w:p w14:paraId="4C882419" w14:textId="77777777" w:rsidR="002F1066" w:rsidRDefault="002F1066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FF69" w14:textId="77777777" w:rsidR="002F1066" w:rsidRDefault="002F1066" w:rsidP="00D369C9">
      <w:pPr>
        <w:spacing w:after="0" w:line="240" w:lineRule="auto"/>
      </w:pPr>
      <w:r>
        <w:separator/>
      </w:r>
    </w:p>
  </w:footnote>
  <w:footnote w:type="continuationSeparator" w:id="0">
    <w:p w14:paraId="747056F9" w14:textId="77777777" w:rsidR="002F1066" w:rsidRDefault="002F1066" w:rsidP="00D369C9">
      <w:pPr>
        <w:spacing w:after="0" w:line="240" w:lineRule="auto"/>
      </w:pPr>
      <w:r>
        <w:continuationSeparator/>
      </w:r>
    </w:p>
  </w:footnote>
  <w:footnote w:id="1">
    <w:p w14:paraId="743B6052" w14:textId="6DE12F44" w:rsidR="00965DDD" w:rsidRDefault="00965DD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Gunn Diode.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3BF4"/>
    <w:multiLevelType w:val="hybridMultilevel"/>
    <w:tmpl w:val="9E862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B3639"/>
    <w:multiLevelType w:val="hybridMultilevel"/>
    <w:tmpl w:val="F4AAA25E"/>
    <w:lvl w:ilvl="0" w:tplc="66C8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F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C6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B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CD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8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40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61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7E7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2"/>
  </w:num>
  <w:num w:numId="5" w16cid:durableId="1150753215">
    <w:abstractNumId w:val="4"/>
  </w:num>
  <w:num w:numId="6" w16cid:durableId="2089114088">
    <w:abstractNumId w:val="6"/>
  </w:num>
  <w:num w:numId="7" w16cid:durableId="107548130">
    <w:abstractNumId w:val="3"/>
  </w:num>
  <w:num w:numId="8" w16cid:durableId="211762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60CD"/>
    <w:rsid w:val="000F39E8"/>
    <w:rsid w:val="000F3DAD"/>
    <w:rsid w:val="00150371"/>
    <w:rsid w:val="001C061A"/>
    <w:rsid w:val="001D758F"/>
    <w:rsid w:val="00236D7F"/>
    <w:rsid w:val="00290950"/>
    <w:rsid w:val="002D326B"/>
    <w:rsid w:val="002F1066"/>
    <w:rsid w:val="002F48F3"/>
    <w:rsid w:val="0034475B"/>
    <w:rsid w:val="0038522A"/>
    <w:rsid w:val="003F15B6"/>
    <w:rsid w:val="00453B66"/>
    <w:rsid w:val="004C4563"/>
    <w:rsid w:val="005343A3"/>
    <w:rsid w:val="00565E4A"/>
    <w:rsid w:val="005A4091"/>
    <w:rsid w:val="00665277"/>
    <w:rsid w:val="006A1ECF"/>
    <w:rsid w:val="006C2E83"/>
    <w:rsid w:val="00781D8B"/>
    <w:rsid w:val="007E404D"/>
    <w:rsid w:val="00835A95"/>
    <w:rsid w:val="0084309E"/>
    <w:rsid w:val="00890D7D"/>
    <w:rsid w:val="008A4D9A"/>
    <w:rsid w:val="008B32FC"/>
    <w:rsid w:val="008C3DDB"/>
    <w:rsid w:val="008F2723"/>
    <w:rsid w:val="00965DDD"/>
    <w:rsid w:val="009D045E"/>
    <w:rsid w:val="00A41123"/>
    <w:rsid w:val="00A45C71"/>
    <w:rsid w:val="00A6607B"/>
    <w:rsid w:val="00B20D4C"/>
    <w:rsid w:val="00B636B0"/>
    <w:rsid w:val="00B809AA"/>
    <w:rsid w:val="00B80AC5"/>
    <w:rsid w:val="00BB2B33"/>
    <w:rsid w:val="00BB551D"/>
    <w:rsid w:val="00BB77E0"/>
    <w:rsid w:val="00BF25FA"/>
    <w:rsid w:val="00D27515"/>
    <w:rsid w:val="00D369C9"/>
    <w:rsid w:val="00D766E7"/>
    <w:rsid w:val="00E57829"/>
    <w:rsid w:val="00E72AC1"/>
    <w:rsid w:val="00F67FBD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8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1485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163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448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609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34</cp:revision>
  <dcterms:created xsi:type="dcterms:W3CDTF">2023-02-20T03:13:00Z</dcterms:created>
  <dcterms:modified xsi:type="dcterms:W3CDTF">2023-04-24T10:01:00Z</dcterms:modified>
</cp:coreProperties>
</file>