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C7682C">
      <w:pPr>
        <w:bidi/>
        <w:jc w:val="center"/>
        <w:rPr>
          <w:rFonts w:cs="B Roya"/>
          <w:sz w:val="28"/>
          <w:szCs w:val="28"/>
          <w:rtl/>
          <w:lang w:bidi="fa-IR"/>
        </w:rPr>
      </w:pPr>
      <w:r w:rsidRPr="00C04F63">
        <w:rPr>
          <w:rFonts w:cs="B Roya" w:hint="cs"/>
          <w:sz w:val="28"/>
          <w:szCs w:val="28"/>
          <w:rtl/>
          <w:lang w:bidi="fa-IR"/>
        </w:rPr>
        <w:t xml:space="preserve">سری </w:t>
      </w:r>
      <w:r w:rsidR="00C7682C">
        <w:rPr>
          <w:rFonts w:cs="B Roya" w:hint="cs"/>
          <w:sz w:val="28"/>
          <w:szCs w:val="28"/>
          <w:rtl/>
          <w:lang w:bidi="fa-IR"/>
        </w:rPr>
        <w:t>پنجم</w:t>
      </w:r>
      <w:r w:rsidRPr="00C04F63">
        <w:rPr>
          <w:rFonts w:cs="B Roya" w:hint="cs"/>
          <w:sz w:val="28"/>
          <w:szCs w:val="28"/>
          <w:rtl/>
          <w:lang w:bidi="fa-IR"/>
        </w:rPr>
        <w:t xml:space="preserve"> 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04F63" w:rsidRDefault="00C04F63" w:rsidP="00567B49">
      <w:pPr>
        <w:bidi/>
        <w:rPr>
          <w:rFonts w:cs="Aban"/>
          <w:color w:val="FF0000"/>
          <w:sz w:val="24"/>
          <w:szCs w:val="24"/>
          <w:u w:val="single"/>
          <w:lang w:bidi="fa-IR"/>
        </w:rPr>
      </w:pPr>
      <w:r w:rsidRPr="00C04F63">
        <w:rPr>
          <w:rFonts w:cs="Aban" w:hint="cs"/>
          <w:color w:val="FF0000"/>
          <w:sz w:val="24"/>
          <w:szCs w:val="24"/>
          <w:u w:val="single"/>
          <w:rtl/>
          <w:lang w:bidi="fa-IR"/>
        </w:rPr>
        <w:t>توجه: با کمک متغیرهای اولیه ی کد، گام ها و تعداد خانه ها و.. را کنترل کنید</w:t>
      </w:r>
      <w:r w:rsidR="00914DAA">
        <w:rPr>
          <w:rFonts w:cs="Aban" w:hint="cs"/>
          <w:color w:val="FF0000"/>
          <w:sz w:val="24"/>
          <w:szCs w:val="24"/>
          <w:u w:val="single"/>
          <w:rtl/>
          <w:lang w:bidi="fa-IR"/>
        </w:rPr>
        <w:t xml:space="preserve">، کد برای اجرای کد به کتابخانه های </w:t>
      </w:r>
      <w:proofErr w:type="spellStart"/>
      <w:r w:rsidR="00567B49">
        <w:rPr>
          <w:rFonts w:cs="Aban"/>
          <w:color w:val="FF0000"/>
          <w:sz w:val="24"/>
          <w:szCs w:val="24"/>
          <w:u w:val="single"/>
          <w:lang w:bidi="fa-IR"/>
        </w:rPr>
        <w:t>numpy</w:t>
      </w:r>
      <w:proofErr w:type="spellEnd"/>
      <w:r w:rsidR="00914DAA">
        <w:rPr>
          <w:rFonts w:cs="Aban" w:hint="cs"/>
          <w:color w:val="FF0000"/>
          <w:sz w:val="24"/>
          <w:szCs w:val="24"/>
          <w:u w:val="single"/>
          <w:rtl/>
          <w:lang w:bidi="fa-IR"/>
        </w:rPr>
        <w:t xml:space="preserve"> و </w:t>
      </w:r>
      <w:proofErr w:type="spellStart"/>
      <w:r w:rsidR="00914DAA">
        <w:rPr>
          <w:rFonts w:cs="Aban"/>
          <w:color w:val="FF0000"/>
          <w:sz w:val="24"/>
          <w:szCs w:val="24"/>
          <w:u w:val="single"/>
          <w:lang w:bidi="fa-IR"/>
        </w:rPr>
        <w:t>matplotlib</w:t>
      </w:r>
      <w:proofErr w:type="spellEnd"/>
      <w:r w:rsidR="00914DAA">
        <w:rPr>
          <w:rFonts w:cs="Aban" w:hint="cs"/>
          <w:color w:val="FF0000"/>
          <w:sz w:val="24"/>
          <w:szCs w:val="24"/>
          <w:u w:val="single"/>
          <w:rtl/>
          <w:lang w:bidi="fa-IR"/>
        </w:rPr>
        <w:t xml:space="preserve"> نیاز مند است.</w:t>
      </w:r>
      <w:r w:rsidRPr="00C04F63">
        <w:rPr>
          <w:rFonts w:cs="Aban" w:hint="cs"/>
          <w:color w:val="FF0000"/>
          <w:sz w:val="24"/>
          <w:szCs w:val="24"/>
          <w:u w:val="single"/>
          <w:rtl/>
          <w:lang w:bidi="fa-IR"/>
        </w:rPr>
        <w:t xml:space="preserve"> تمامی نمودارها با کپشن و لیبل رسم شده اند.</w:t>
      </w:r>
      <w:r w:rsidR="00914DAA">
        <w:rPr>
          <w:rFonts w:cs="Aban" w:hint="cs"/>
          <w:color w:val="FF0000"/>
          <w:sz w:val="24"/>
          <w:szCs w:val="24"/>
          <w:u w:val="single"/>
          <w:rtl/>
          <w:lang w:bidi="fa-IR"/>
        </w:rPr>
        <w:t xml:space="preserve"> </w:t>
      </w:r>
      <w:r w:rsidR="00567B49">
        <w:rPr>
          <w:rFonts w:cs="Aban" w:hint="cs"/>
          <w:color w:val="FF0000"/>
          <w:sz w:val="24"/>
          <w:szCs w:val="24"/>
          <w:u w:val="single"/>
          <w:rtl/>
          <w:lang w:bidi="fa-IR"/>
        </w:rPr>
        <w:t>ب</w:t>
      </w:r>
      <w:r w:rsidR="003A0D1D">
        <w:rPr>
          <w:rFonts w:cs="Aban" w:hint="cs"/>
          <w:color w:val="FF0000"/>
          <w:sz w:val="24"/>
          <w:szCs w:val="24"/>
          <w:u w:val="single"/>
          <w:rtl/>
          <w:lang w:bidi="fa-IR"/>
        </w:rPr>
        <w:t>رای نمایش شکل در اولین اجرا کد را دو بار ران کنید.</w:t>
      </w:r>
    </w:p>
    <w:p w:rsidR="00C71DBA" w:rsidRDefault="00C21E63" w:rsidP="00C71DBA">
      <w:pPr>
        <w:bidi/>
        <w:rPr>
          <w:rFonts w:eastAsiaTheme="minorEastAsia" w:cs="B Roya"/>
          <w:sz w:val="32"/>
          <w:szCs w:val="32"/>
          <w:rtl/>
          <w:lang w:bidi="fa-IR"/>
        </w:rPr>
      </w:pPr>
      <w:r>
        <w:rPr>
          <w:rFonts w:eastAsiaTheme="minorEastAsia" w:cs="B Roya" w:hint="cs"/>
          <w:sz w:val="32"/>
          <w:szCs w:val="32"/>
          <w:rtl/>
          <w:lang w:bidi="fa-IR"/>
        </w:rPr>
        <w:t>و اما مسئله ی ولگرد خودپرهیز</w:t>
      </w:r>
      <w:r w:rsidR="0097688D">
        <w:rPr>
          <w:rFonts w:eastAsiaTheme="minorEastAsia" w:cs="B Roya" w:hint="cs"/>
          <w:sz w:val="32"/>
          <w:szCs w:val="32"/>
          <w:rtl/>
          <w:lang w:bidi="fa-IR"/>
        </w:rPr>
        <w:t xml:space="preserve">، در این مسئله باید تعداد </w:t>
      </w:r>
      <w:r w:rsidR="0097688D">
        <w:rPr>
          <w:rFonts w:eastAsiaTheme="minorEastAsia" w:cs="B Roya"/>
          <w:sz w:val="32"/>
          <w:szCs w:val="32"/>
          <w:lang w:bidi="fa-IR"/>
        </w:rPr>
        <w:t>SAW</w:t>
      </w:r>
      <w:r w:rsidR="0097688D">
        <w:rPr>
          <w:rFonts w:eastAsiaTheme="minorEastAsia" w:cs="B Roya" w:hint="cs"/>
          <w:sz w:val="32"/>
          <w:szCs w:val="32"/>
          <w:rtl/>
          <w:lang w:bidi="fa-IR"/>
        </w:rPr>
        <w:t xml:space="preserve"> را بشماریم. آلگوریتم بازگشتی اینجا زیاد منطقی نیست، زیرا برای </w:t>
      </w:r>
      <w:r w:rsidR="0097688D">
        <w:rPr>
          <w:rFonts w:eastAsiaTheme="minorEastAsia" w:cs="B Roya"/>
          <w:sz w:val="32"/>
          <w:szCs w:val="32"/>
          <w:lang w:bidi="fa-IR"/>
        </w:rPr>
        <w:t>n</w:t>
      </w:r>
      <w:r w:rsidR="0097688D">
        <w:rPr>
          <w:rFonts w:eastAsiaTheme="minorEastAsia" w:cs="B Roya" w:hint="cs"/>
          <w:sz w:val="32"/>
          <w:szCs w:val="32"/>
          <w:rtl/>
          <w:lang w:bidi="fa-IR"/>
        </w:rPr>
        <w:t xml:space="preserve"> های بالاتر از 8 خطای </w:t>
      </w:r>
      <w:proofErr w:type="spellStart"/>
      <w:r w:rsidR="0097688D">
        <w:rPr>
          <w:rFonts w:eastAsiaTheme="minorEastAsia" w:cs="B Roya"/>
          <w:sz w:val="32"/>
          <w:szCs w:val="32"/>
          <w:lang w:bidi="fa-IR"/>
        </w:rPr>
        <w:t>MaximumRecursionDepth</w:t>
      </w:r>
      <w:proofErr w:type="spellEnd"/>
      <w:r w:rsidR="0097688D">
        <w:rPr>
          <w:rFonts w:eastAsiaTheme="minorEastAsia" w:cs="B Roya" w:hint="cs"/>
          <w:sz w:val="32"/>
          <w:szCs w:val="32"/>
          <w:rtl/>
          <w:lang w:bidi="fa-IR"/>
        </w:rPr>
        <w:t xml:space="preserve"> رخ می دهد( به دلیل اینکه تعداد مسیرهای اشتباه تو در تو زیاد می شود، تابع بازگشتی گاهی به ناچار باید در تکررهای مختلف، بازهم تکرر ایجاد کند و این باعث می شود که به ماکزیمم بازگشتی برسیم.)</w:t>
      </w:r>
    </w:p>
    <w:p w:rsidR="0097688D" w:rsidRDefault="0097688D" w:rsidP="0097688D">
      <w:pPr>
        <w:bidi/>
        <w:rPr>
          <w:rFonts w:eastAsiaTheme="minorEastAsia" w:cs="B Roya"/>
          <w:sz w:val="32"/>
          <w:szCs w:val="32"/>
          <w:rtl/>
          <w:lang w:bidi="fa-IR"/>
        </w:rPr>
      </w:pPr>
      <w:r>
        <w:rPr>
          <w:rFonts w:eastAsiaTheme="minorEastAsia" w:cs="B Roya" w:hint="cs"/>
          <w:sz w:val="32"/>
          <w:szCs w:val="32"/>
          <w:rtl/>
          <w:lang w:bidi="fa-IR"/>
        </w:rPr>
        <w:t>کاری که من انجام دادم استفاده از رشته هاست و مولدهاست.</w:t>
      </w:r>
    </w:p>
    <w:p w:rsidR="0097688D" w:rsidRDefault="0097688D" w:rsidP="0097688D">
      <w:pPr>
        <w:bidi/>
        <w:rPr>
          <w:rFonts w:eastAsiaTheme="minorEastAsia" w:cs="B Roya"/>
          <w:sz w:val="32"/>
          <w:szCs w:val="32"/>
          <w:rtl/>
          <w:lang w:bidi="fa-IR"/>
        </w:rPr>
      </w:pPr>
      <w:r>
        <w:rPr>
          <w:rFonts w:eastAsiaTheme="minorEastAsia" w:cs="B Roya" w:hint="cs"/>
          <w:sz w:val="32"/>
          <w:szCs w:val="32"/>
          <w:rtl/>
          <w:lang w:bidi="fa-IR"/>
        </w:rPr>
        <w:t xml:space="preserve">اولا مولد شی خوبی است زیرا در هر دور حلقه، فقط یک رشته از اعداد یک رندوم واک </w:t>
      </w:r>
      <w:r>
        <w:rPr>
          <w:rFonts w:eastAsiaTheme="minorEastAsia" w:cs="B Roya"/>
          <w:sz w:val="32"/>
          <w:szCs w:val="32"/>
          <w:lang w:bidi="fa-IR"/>
        </w:rPr>
        <w:t>N</w:t>
      </w:r>
      <w:r>
        <w:rPr>
          <w:rFonts w:eastAsiaTheme="minorEastAsia" w:cs="B Roya" w:hint="cs"/>
          <w:sz w:val="32"/>
          <w:szCs w:val="32"/>
          <w:rtl/>
          <w:lang w:bidi="fa-IR"/>
        </w:rPr>
        <w:t xml:space="preserve"> تایی را به ما می دهد و لازم نیست که همه رشته ها را تولید کرده و ذخیره کنیم.</w:t>
      </w:r>
    </w:p>
    <w:p w:rsidR="0097688D" w:rsidRDefault="0097688D" w:rsidP="0097688D">
      <w:pPr>
        <w:bidi/>
        <w:rPr>
          <w:rFonts w:eastAsiaTheme="minorEastAsia" w:cs="B Roya"/>
          <w:sz w:val="32"/>
          <w:szCs w:val="32"/>
          <w:rtl/>
          <w:lang w:bidi="fa-IR"/>
        </w:rPr>
      </w:pPr>
      <w:r>
        <w:rPr>
          <w:rFonts w:eastAsiaTheme="minorEastAsia" w:cs="B Roya" w:hint="cs"/>
          <w:sz w:val="32"/>
          <w:szCs w:val="32"/>
          <w:rtl/>
          <w:lang w:bidi="fa-IR"/>
        </w:rPr>
        <w:t xml:space="preserve">دوما سعی کردم رشته هایی را که به طور بدیهی </w:t>
      </w:r>
      <w:r>
        <w:rPr>
          <w:rFonts w:eastAsiaTheme="minorEastAsia" w:cs="B Roya"/>
          <w:sz w:val="32"/>
          <w:szCs w:val="32"/>
          <w:lang w:bidi="fa-IR"/>
        </w:rPr>
        <w:t>SAW</w:t>
      </w:r>
      <w:r>
        <w:rPr>
          <w:rFonts w:eastAsiaTheme="minorEastAsia" w:cs="B Roya" w:hint="cs"/>
          <w:sz w:val="32"/>
          <w:szCs w:val="32"/>
          <w:rtl/>
          <w:lang w:bidi="fa-IR"/>
        </w:rPr>
        <w:t xml:space="preserve"> نیستندرا حذف کنم، مثلا اگر جلو برود و برگردد عقب، لزوما </w:t>
      </w:r>
      <w:r>
        <w:rPr>
          <w:rFonts w:eastAsiaTheme="minorEastAsia" w:cs="B Roya"/>
          <w:sz w:val="32"/>
          <w:szCs w:val="32"/>
          <w:lang w:bidi="fa-IR"/>
        </w:rPr>
        <w:t>SAW</w:t>
      </w:r>
      <w:r>
        <w:rPr>
          <w:rFonts w:eastAsiaTheme="minorEastAsia" w:cs="B Roya" w:hint="cs"/>
          <w:sz w:val="32"/>
          <w:szCs w:val="32"/>
          <w:rtl/>
          <w:lang w:bidi="fa-IR"/>
        </w:rPr>
        <w:t xml:space="preserve"> نیست.</w:t>
      </w:r>
    </w:p>
    <w:p w:rsidR="0097688D" w:rsidRDefault="0097688D" w:rsidP="0097688D">
      <w:pPr>
        <w:bidi/>
        <w:rPr>
          <w:rFonts w:eastAsiaTheme="minorEastAsia" w:cs="B Roya"/>
          <w:sz w:val="32"/>
          <w:szCs w:val="32"/>
          <w:rtl/>
          <w:lang w:bidi="fa-IR"/>
        </w:rPr>
      </w:pPr>
      <w:r>
        <w:rPr>
          <w:rFonts w:eastAsiaTheme="minorEastAsia" w:cs="B Roya" w:hint="cs"/>
          <w:sz w:val="32"/>
          <w:szCs w:val="32"/>
          <w:rtl/>
          <w:lang w:bidi="fa-IR"/>
        </w:rPr>
        <w:t>سوما با کمک انجام محاسبات روی رشته، و دادن مختصات، خود را از رسم این شکل روی یک صفحه رهاندم.</w:t>
      </w:r>
    </w:p>
    <w:p w:rsidR="00DB2EF2" w:rsidRDefault="0097688D" w:rsidP="00CC042B">
      <w:pPr>
        <w:bidi/>
        <w:rPr>
          <w:rFonts w:eastAsiaTheme="minorEastAsia" w:cs="B Roya"/>
          <w:sz w:val="32"/>
          <w:szCs w:val="32"/>
          <w:rtl/>
          <w:lang w:bidi="fa-IR"/>
        </w:rPr>
      </w:pPr>
      <w:r>
        <w:rPr>
          <w:rFonts w:eastAsiaTheme="minorEastAsia" w:cs="B Roya" w:hint="cs"/>
          <w:sz w:val="32"/>
          <w:szCs w:val="32"/>
          <w:rtl/>
          <w:lang w:bidi="fa-IR"/>
        </w:rPr>
        <w:t xml:space="preserve">نکته جالب این است که روی لپ تاپ بنده، این کد مثلا برای </w:t>
      </w:r>
      <w:r w:rsidR="00DB2EF2">
        <w:rPr>
          <w:rFonts w:eastAsiaTheme="minorEastAsia" w:cs="B Roya"/>
          <w:sz w:val="32"/>
          <w:szCs w:val="32"/>
          <w:lang w:bidi="fa-IR"/>
        </w:rPr>
        <w:t>13</w:t>
      </w:r>
      <w:r>
        <w:rPr>
          <w:rFonts w:eastAsiaTheme="minorEastAsia" w:cs="B Roya" w:hint="cs"/>
          <w:sz w:val="32"/>
          <w:szCs w:val="32"/>
          <w:rtl/>
          <w:lang w:bidi="fa-IR"/>
        </w:rPr>
        <w:t xml:space="preserve"> قدم با </w:t>
      </w:r>
      <w:r w:rsidR="00A10443">
        <w:rPr>
          <w:rFonts w:eastAsiaTheme="minorEastAsia" w:cs="B Roya"/>
          <w:sz w:val="32"/>
          <w:szCs w:val="32"/>
          <w:lang w:bidi="fa-IR"/>
        </w:rPr>
        <w:t>851</w:t>
      </w:r>
      <w:r>
        <w:rPr>
          <w:rFonts w:eastAsiaTheme="minorEastAsia" w:cs="B Roya" w:hint="cs"/>
          <w:sz w:val="32"/>
          <w:szCs w:val="32"/>
          <w:rtl/>
          <w:lang w:bidi="fa-IR"/>
        </w:rPr>
        <w:t xml:space="preserve"> ثانیه اجرا می شود. و من یک رایانه 16 هسته ای در دانشکده کامپیوتر یافتم (آزمایشگاه تصویربرداری مغناطیسی </w:t>
      </w:r>
      <w:r>
        <w:rPr>
          <w:rFonts w:eastAsiaTheme="minorEastAsia" w:cs="B Roya"/>
          <w:sz w:val="32"/>
          <w:szCs w:val="32"/>
          <w:lang w:bidi="fa-IR"/>
        </w:rPr>
        <w:t>MM</w:t>
      </w:r>
      <w:r w:rsidR="00DB2EF2">
        <w:rPr>
          <w:rFonts w:eastAsiaTheme="minorEastAsia" w:cs="B Roya"/>
          <w:sz w:val="32"/>
          <w:szCs w:val="32"/>
          <w:lang w:bidi="fa-IR"/>
        </w:rPr>
        <w:t>I</w:t>
      </w:r>
      <w:r>
        <w:rPr>
          <w:rFonts w:eastAsiaTheme="minorEastAsia" w:cs="B Roya" w:hint="cs"/>
          <w:sz w:val="32"/>
          <w:szCs w:val="32"/>
          <w:rtl/>
          <w:lang w:bidi="fa-IR"/>
        </w:rPr>
        <w:t xml:space="preserve">) و کد را روی آن به صورت موازی ران کردم، نتیجه شگفت انگیز بود و در حدود 8 ساعت توانستم </w:t>
      </w:r>
      <w:r w:rsidR="00CC042B">
        <w:rPr>
          <w:rFonts w:eastAsiaTheme="minorEastAsia" w:cs="B Roya" w:hint="cs"/>
          <w:sz w:val="32"/>
          <w:szCs w:val="32"/>
          <w:rtl/>
          <w:lang w:bidi="fa-IR"/>
        </w:rPr>
        <w:t>32</w:t>
      </w:r>
      <w:r>
        <w:rPr>
          <w:rFonts w:eastAsiaTheme="minorEastAsia" w:cs="B Roya" w:hint="cs"/>
          <w:sz w:val="32"/>
          <w:szCs w:val="32"/>
          <w:rtl/>
          <w:lang w:bidi="fa-IR"/>
        </w:rPr>
        <w:t xml:space="preserve"> </w:t>
      </w:r>
      <w:r w:rsidR="00A10443">
        <w:rPr>
          <w:rFonts w:eastAsiaTheme="minorEastAsia" w:cs="B Roya" w:hint="cs"/>
          <w:sz w:val="32"/>
          <w:szCs w:val="32"/>
          <w:rtl/>
          <w:lang w:bidi="fa-IR"/>
        </w:rPr>
        <w:t>را محاسبه کنم.</w:t>
      </w:r>
      <w:r>
        <w:rPr>
          <w:rFonts w:eastAsiaTheme="minorEastAsia" w:cs="B Roya" w:hint="cs"/>
          <w:sz w:val="32"/>
          <w:szCs w:val="32"/>
          <w:rtl/>
          <w:lang w:bidi="fa-IR"/>
        </w:rPr>
        <w:t xml:space="preserve"> </w:t>
      </w:r>
      <w:r w:rsidR="00840D59">
        <w:rPr>
          <w:rFonts w:eastAsiaTheme="minorEastAsia" w:cs="B Roya" w:hint="cs"/>
          <w:sz w:val="32"/>
          <w:szCs w:val="32"/>
          <w:rtl/>
          <w:lang w:bidi="fa-IR"/>
        </w:rPr>
        <w:t>( البته فرصت استفاده از این رایانه برای من محدود بود)</w:t>
      </w:r>
    </w:p>
    <w:p w:rsidR="00DB2EF2" w:rsidRDefault="00DB2EF2" w:rsidP="00DB2EF2">
      <w:pPr>
        <w:bidi/>
        <w:rPr>
          <w:rFonts w:eastAsiaTheme="minorEastAsia" w:cs="B Roya"/>
          <w:sz w:val="32"/>
          <w:szCs w:val="32"/>
          <w:lang w:bidi="fa-IR"/>
        </w:rPr>
      </w:pPr>
      <w:r>
        <w:rPr>
          <w:rFonts w:eastAsiaTheme="minorEastAsia" w:cs="B Roya" w:hint="cs"/>
          <w:sz w:val="32"/>
          <w:szCs w:val="32"/>
          <w:rtl/>
          <w:lang w:bidi="fa-IR"/>
        </w:rPr>
        <w:t>دو سه خروجی ببینیم:</w:t>
      </w:r>
    </w:p>
    <w:p w:rsidR="008A19EB" w:rsidRDefault="007639DA" w:rsidP="008A19EB">
      <w:pPr>
        <w:bidi/>
        <w:jc w:val="center"/>
        <w:rPr>
          <w:rFonts w:eastAsiaTheme="minorEastAsia" w:cs="B Roya"/>
          <w:sz w:val="32"/>
          <w:szCs w:val="32"/>
          <w:rtl/>
          <w:lang w:bidi="fa-IR"/>
        </w:rPr>
      </w:pPr>
      <w:r>
        <w:rPr>
          <w:rFonts w:eastAsiaTheme="minorEastAsia" w:cs="B Roya"/>
          <w:sz w:val="32"/>
          <w:szCs w:val="32"/>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34.5pt">
            <v:imagedata r:id="rId5" o:title="524"/>
          </v:shape>
        </w:pict>
      </w:r>
      <w:r>
        <w:rPr>
          <w:rFonts w:eastAsiaTheme="minorEastAsia" w:cs="B Roya"/>
          <w:sz w:val="32"/>
          <w:szCs w:val="32"/>
          <w:lang w:bidi="fa-IR"/>
        </w:rPr>
        <w:pict>
          <v:shape id="_x0000_i1026" type="#_x0000_t75" style="width:159pt;height:38.25pt">
            <v:imagedata r:id="rId6" o:title="c8"/>
          </v:shape>
        </w:pict>
      </w:r>
      <w:r>
        <w:rPr>
          <w:rFonts w:eastAsiaTheme="minorEastAsia" w:cs="B Roya"/>
          <w:sz w:val="32"/>
          <w:szCs w:val="32"/>
          <w:lang w:bidi="fa-IR"/>
        </w:rPr>
        <w:pict>
          <v:shape id="_x0000_i1027" type="#_x0000_t75" style="width:164.25pt;height:31.5pt">
            <v:imagedata r:id="rId7" o:title="c10"/>
          </v:shape>
        </w:pict>
      </w:r>
      <w:r w:rsidR="008A19EB">
        <w:rPr>
          <w:rFonts w:eastAsiaTheme="minorEastAsia" w:cs="B Roya"/>
          <w:noProof/>
          <w:sz w:val="32"/>
          <w:szCs w:val="32"/>
        </w:rPr>
        <w:drawing>
          <wp:inline distT="0" distB="0" distL="0" distR="0">
            <wp:extent cx="2124075" cy="304800"/>
            <wp:effectExtent l="0" t="0" r="9525" b="0"/>
            <wp:docPr id="1" name="Picture 1" descr="C:\Users\j\AppData\Local\Microsoft\Windows\INetCache\Content.Word\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ppData\Local\Microsoft\Windows\INetCache\Content.Word\c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304800"/>
                    </a:xfrm>
                    <a:prstGeom prst="rect">
                      <a:avLst/>
                    </a:prstGeom>
                    <a:noFill/>
                    <a:ln>
                      <a:noFill/>
                    </a:ln>
                  </pic:spPr>
                </pic:pic>
              </a:graphicData>
            </a:graphic>
          </wp:inline>
        </w:drawing>
      </w:r>
    </w:p>
    <w:p w:rsidR="008A19EB" w:rsidRDefault="008A19EB" w:rsidP="008A19EB">
      <w:pPr>
        <w:bidi/>
        <w:rPr>
          <w:rFonts w:eastAsiaTheme="minorEastAsia" w:cs="B Roya"/>
          <w:sz w:val="32"/>
          <w:szCs w:val="32"/>
          <w:lang w:bidi="fa-IR"/>
        </w:rPr>
      </w:pPr>
      <w:r>
        <w:rPr>
          <w:rFonts w:eastAsiaTheme="minorEastAsia" w:cs="B Roya" w:hint="cs"/>
          <w:sz w:val="32"/>
          <w:szCs w:val="32"/>
          <w:rtl/>
          <w:lang w:bidi="fa-IR"/>
        </w:rPr>
        <w:t xml:space="preserve">حال بیایید نسبت </w:t>
      </w:r>
      <w:r>
        <w:rPr>
          <w:rFonts w:eastAsiaTheme="minorEastAsia" w:cs="B Roya"/>
          <w:sz w:val="32"/>
          <w:szCs w:val="32"/>
          <w:lang w:bidi="fa-IR"/>
        </w:rPr>
        <w:t xml:space="preserve">SAW </w:t>
      </w:r>
      <w:r>
        <w:rPr>
          <w:rFonts w:eastAsiaTheme="minorEastAsia" w:cs="B Roya" w:hint="cs"/>
          <w:sz w:val="32"/>
          <w:szCs w:val="32"/>
          <w:rtl/>
          <w:lang w:bidi="fa-IR"/>
        </w:rPr>
        <w:t xml:space="preserve"> به کل ولگشت ها را بررسی کنیم:</w:t>
      </w:r>
    </w:p>
    <w:p w:rsidR="008A19EB" w:rsidRDefault="007639DA" w:rsidP="008A19EB">
      <w:pPr>
        <w:bidi/>
        <w:jc w:val="center"/>
        <w:rPr>
          <w:rFonts w:eastAsiaTheme="minorEastAsia" w:cs="B Roya"/>
          <w:sz w:val="32"/>
          <w:szCs w:val="32"/>
          <w:rtl/>
          <w:lang w:bidi="fa-IR"/>
        </w:rPr>
      </w:pPr>
      <w:r>
        <w:rPr>
          <w:rFonts w:eastAsiaTheme="minorEastAsia" w:cs="B Roya"/>
          <w:sz w:val="32"/>
          <w:szCs w:val="32"/>
          <w:lang w:bidi="fa-IR"/>
        </w:rPr>
        <w:lastRenderedPageBreak/>
        <w:pict>
          <v:shape id="_x0000_i1028" type="#_x0000_t75" style="width:335.25pt;height:220.5pt">
            <v:imagedata r:id="rId9" o:title="TUB"/>
          </v:shape>
        </w:pict>
      </w:r>
    </w:p>
    <w:p w:rsidR="00F30595" w:rsidRDefault="008A19EB" w:rsidP="008A19EB">
      <w:pPr>
        <w:bidi/>
        <w:rPr>
          <w:rFonts w:eastAsiaTheme="minorEastAsia" w:cs="B Roya"/>
          <w:sz w:val="32"/>
          <w:szCs w:val="32"/>
          <w:rtl/>
          <w:lang w:bidi="fa-IR"/>
        </w:rPr>
      </w:pPr>
      <w:r>
        <w:rPr>
          <w:rFonts w:eastAsiaTheme="minorEastAsia" w:cs="B Roya" w:hint="cs"/>
          <w:sz w:val="32"/>
          <w:szCs w:val="32"/>
          <w:rtl/>
          <w:lang w:bidi="fa-IR"/>
        </w:rPr>
        <w:t>به نظر می آید، که نمودار لگاریتمی بالا، خود به فرم تابعی درجه دو به بالا باشد، سوالی که اینجا مطرح است، این است که آیا باید این رابطه یک رابطه نمایی می بود و با لگاریتم گیری خط می دیدیم یا خیر؟</w:t>
      </w:r>
    </w:p>
    <w:p w:rsidR="008A19EB" w:rsidRDefault="008A19EB" w:rsidP="007639DA">
      <w:pPr>
        <w:bidi/>
        <w:rPr>
          <w:rFonts w:eastAsiaTheme="minorEastAsia" w:cs="B Roya"/>
          <w:sz w:val="32"/>
          <w:szCs w:val="32"/>
          <w:rtl/>
          <w:lang w:bidi="fa-IR"/>
        </w:rPr>
      </w:pPr>
      <w:r>
        <w:rPr>
          <w:rFonts w:eastAsiaTheme="minorEastAsia" w:cs="B Roya" w:hint="cs"/>
          <w:sz w:val="32"/>
          <w:szCs w:val="32"/>
          <w:rtl/>
          <w:lang w:bidi="fa-IR"/>
        </w:rPr>
        <w:t xml:space="preserve">(یک مورد بسیار خوب که دیده می شود، ردیف شدن کل نقاط روی هم است و هیچ نوسان و افت و خیزی وجود ندارد، یعنی اگر بتوانیم رابطه ای تقریبی برای تعداد </w:t>
      </w:r>
      <w:r>
        <w:rPr>
          <w:rFonts w:eastAsiaTheme="minorEastAsia" w:cs="B Roya"/>
          <w:sz w:val="32"/>
          <w:szCs w:val="32"/>
          <w:lang w:bidi="fa-IR"/>
        </w:rPr>
        <w:t>SAW</w:t>
      </w:r>
      <w:r>
        <w:rPr>
          <w:rFonts w:eastAsiaTheme="minorEastAsia" w:cs="B Roya" w:hint="cs"/>
          <w:sz w:val="32"/>
          <w:szCs w:val="32"/>
          <w:rtl/>
          <w:lang w:bidi="fa-IR"/>
        </w:rPr>
        <w:t xml:space="preserve"> ها بیابیم، احتمالا این رابطه چندان زیاد هم خطا </w:t>
      </w:r>
      <w:r w:rsidR="007639DA">
        <w:rPr>
          <w:rFonts w:eastAsiaTheme="minorEastAsia" w:cs="B Roya" w:hint="cs"/>
          <w:sz w:val="32"/>
          <w:szCs w:val="32"/>
          <w:rtl/>
          <w:lang w:bidi="fa-IR"/>
        </w:rPr>
        <w:t>ندارد</w:t>
      </w:r>
      <w:r>
        <w:rPr>
          <w:rFonts w:eastAsiaTheme="minorEastAsia" w:cs="B Roya" w:hint="cs"/>
          <w:sz w:val="32"/>
          <w:szCs w:val="32"/>
          <w:rtl/>
          <w:lang w:bidi="fa-IR"/>
        </w:rPr>
        <w:t>.)</w:t>
      </w:r>
    </w:p>
    <w:p w:rsidR="008A19EB" w:rsidRDefault="008A19EB" w:rsidP="008A19EB">
      <w:pPr>
        <w:bidi/>
        <w:rPr>
          <w:rFonts w:eastAsiaTheme="minorEastAsia" w:cs="B Roya"/>
          <w:sz w:val="32"/>
          <w:szCs w:val="32"/>
          <w:rtl/>
          <w:lang w:bidi="fa-IR"/>
        </w:rPr>
      </w:pPr>
      <w:r>
        <w:rPr>
          <w:rFonts w:eastAsiaTheme="minorEastAsia" w:cs="B Roya" w:hint="cs"/>
          <w:sz w:val="32"/>
          <w:szCs w:val="32"/>
          <w:rtl/>
          <w:lang w:bidi="fa-IR"/>
        </w:rPr>
        <w:t xml:space="preserve">حال بیایید رابطه ی </w:t>
      </w:r>
      <w:r>
        <w:rPr>
          <w:rFonts w:eastAsiaTheme="minorEastAsia" w:cs="B Roya"/>
          <w:sz w:val="32"/>
          <w:szCs w:val="32"/>
          <w:lang w:bidi="fa-IR"/>
        </w:rPr>
        <w:t>SAW</w:t>
      </w:r>
      <w:r>
        <w:rPr>
          <w:rFonts w:eastAsiaTheme="minorEastAsia" w:cs="B Roya" w:hint="cs"/>
          <w:sz w:val="32"/>
          <w:szCs w:val="32"/>
          <w:rtl/>
          <w:lang w:bidi="fa-IR"/>
        </w:rPr>
        <w:t xml:space="preserve"> را بر حسب </w:t>
      </w:r>
      <w:r>
        <w:rPr>
          <w:rFonts w:eastAsiaTheme="minorEastAsia" w:cs="B Roya"/>
          <w:sz w:val="32"/>
          <w:szCs w:val="32"/>
          <w:lang w:bidi="fa-IR"/>
        </w:rPr>
        <w:t>N</w:t>
      </w:r>
      <w:r>
        <w:rPr>
          <w:rFonts w:eastAsiaTheme="minorEastAsia" w:cs="B Roya" w:hint="cs"/>
          <w:sz w:val="32"/>
          <w:szCs w:val="32"/>
          <w:rtl/>
          <w:lang w:bidi="fa-IR"/>
        </w:rPr>
        <w:t xml:space="preserve"> ببینیم:</w:t>
      </w:r>
    </w:p>
    <w:p w:rsidR="008A19EB" w:rsidRDefault="007639DA" w:rsidP="007461D7">
      <w:pPr>
        <w:bidi/>
        <w:jc w:val="center"/>
        <w:rPr>
          <w:rFonts w:eastAsiaTheme="minorEastAsia" w:cs="B Roya"/>
          <w:sz w:val="32"/>
          <w:szCs w:val="32"/>
          <w:rtl/>
          <w:lang w:bidi="fa-IR"/>
        </w:rPr>
      </w:pPr>
      <w:bookmarkStart w:id="0" w:name="_GoBack"/>
      <w:bookmarkEnd w:id="0"/>
      <w:r>
        <w:rPr>
          <w:rFonts w:eastAsiaTheme="minorEastAsia" w:cs="B Roya"/>
          <w:sz w:val="32"/>
          <w:szCs w:val="32"/>
          <w:lang w:bidi="fa-IR"/>
        </w:rPr>
        <w:pict>
          <v:shape id="_x0000_i1029" type="#_x0000_t75" style="width:337.5pt;height:240.75pt">
            <v:imagedata r:id="rId10" o:title="5"/>
          </v:shape>
        </w:pict>
      </w:r>
    </w:p>
    <w:p w:rsidR="008A19EB" w:rsidRDefault="008A19EB" w:rsidP="007461D7">
      <w:pPr>
        <w:bidi/>
        <w:jc w:val="center"/>
        <w:rPr>
          <w:rFonts w:eastAsiaTheme="minorEastAsia" w:cs="B Roya"/>
          <w:sz w:val="32"/>
          <w:szCs w:val="32"/>
          <w:rtl/>
          <w:lang w:bidi="fa-IR"/>
        </w:rPr>
      </w:pPr>
      <w:r>
        <w:rPr>
          <w:rFonts w:eastAsiaTheme="minorEastAsia" w:cs="B Roya"/>
          <w:noProof/>
          <w:sz w:val="32"/>
          <w:szCs w:val="32"/>
        </w:rPr>
        <w:lastRenderedPageBreak/>
        <w:drawing>
          <wp:inline distT="0" distB="0" distL="0" distR="0">
            <wp:extent cx="4286250" cy="3579019"/>
            <wp:effectExtent l="0" t="0" r="0" b="2540"/>
            <wp:docPr id="2" name="Picture 2" descr="C:\Users\j\AppData\Local\Microsoft\Windows\INetCache\Content.Word\5.7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AppData\Local\Microsoft\Windows\INetCache\Content.Word\5.7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9781" cy="3581967"/>
                    </a:xfrm>
                    <a:prstGeom prst="rect">
                      <a:avLst/>
                    </a:prstGeom>
                    <a:noFill/>
                    <a:ln>
                      <a:noFill/>
                    </a:ln>
                  </pic:spPr>
                </pic:pic>
              </a:graphicData>
            </a:graphic>
          </wp:inline>
        </w:drawing>
      </w:r>
    </w:p>
    <w:p w:rsidR="007461D7" w:rsidRDefault="007461D7" w:rsidP="007461D7">
      <w:pPr>
        <w:bidi/>
        <w:rPr>
          <w:rFonts w:eastAsiaTheme="minorEastAsia" w:cs="B Roya"/>
          <w:sz w:val="32"/>
          <w:szCs w:val="32"/>
          <w:rtl/>
          <w:lang w:bidi="fa-IR"/>
        </w:rPr>
      </w:pPr>
      <w:r>
        <w:rPr>
          <w:rFonts w:eastAsiaTheme="minorEastAsia" w:cs="B Roya" w:hint="cs"/>
          <w:sz w:val="32"/>
          <w:szCs w:val="32"/>
          <w:rtl/>
          <w:lang w:bidi="fa-IR"/>
        </w:rPr>
        <w:t>این ضرایب که در بالای شکل می بینید، ضرایب بهترین سهمی درجه دو هستند که بر منحنی برازش می شوند،  توجه کنید که مثلث های قرمز دیتا پوینت های تابع درجه دو برازش شده هستند.</w:t>
      </w:r>
    </w:p>
    <w:p w:rsidR="007461D7" w:rsidRPr="008A19EB" w:rsidRDefault="007461D7" w:rsidP="007461D7">
      <w:pPr>
        <w:bidi/>
        <w:rPr>
          <w:rFonts w:eastAsiaTheme="minorEastAsia" w:cs="B Roya"/>
          <w:sz w:val="32"/>
          <w:szCs w:val="32"/>
          <w:rtl/>
          <w:lang w:bidi="fa-IR"/>
        </w:rPr>
      </w:pPr>
      <w:r>
        <w:rPr>
          <w:rFonts w:eastAsiaTheme="minorEastAsia" w:cs="B Roya" w:hint="cs"/>
          <w:sz w:val="32"/>
          <w:szCs w:val="32"/>
          <w:rtl/>
          <w:lang w:bidi="fa-IR"/>
        </w:rPr>
        <w:t>این مسئله با اینکه در نگاه اول خیلی نابدیهی به نظر می رسد، ولی نتایجش خیلی خوش رفتار و خوب هستند.</w:t>
      </w:r>
    </w:p>
    <w:sectPr w:rsidR="007461D7" w:rsidRPr="008A19EB" w:rsidSect="00C04F63">
      <w:pgSz w:w="12240" w:h="15840"/>
      <w:pgMar w:top="54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162B6"/>
    <w:rsid w:val="0005337A"/>
    <w:rsid w:val="000610A4"/>
    <w:rsid w:val="00077386"/>
    <w:rsid w:val="00093143"/>
    <w:rsid w:val="000A5D1B"/>
    <w:rsid w:val="000B1954"/>
    <w:rsid w:val="00186769"/>
    <w:rsid w:val="001B34B8"/>
    <w:rsid w:val="002B6BFB"/>
    <w:rsid w:val="002C7001"/>
    <w:rsid w:val="002D3BF9"/>
    <w:rsid w:val="002D66B2"/>
    <w:rsid w:val="00315376"/>
    <w:rsid w:val="0034460D"/>
    <w:rsid w:val="00394AA6"/>
    <w:rsid w:val="003A0D1D"/>
    <w:rsid w:val="003D2938"/>
    <w:rsid w:val="004D55E2"/>
    <w:rsid w:val="00554F5F"/>
    <w:rsid w:val="00567B49"/>
    <w:rsid w:val="00571290"/>
    <w:rsid w:val="006C2C80"/>
    <w:rsid w:val="007461D7"/>
    <w:rsid w:val="00762D4A"/>
    <w:rsid w:val="007639DA"/>
    <w:rsid w:val="00777DDD"/>
    <w:rsid w:val="007B1F49"/>
    <w:rsid w:val="007C28FD"/>
    <w:rsid w:val="00840D59"/>
    <w:rsid w:val="00885B4A"/>
    <w:rsid w:val="008A19EB"/>
    <w:rsid w:val="008E26A4"/>
    <w:rsid w:val="00914DAA"/>
    <w:rsid w:val="0091672F"/>
    <w:rsid w:val="0097688D"/>
    <w:rsid w:val="00991D49"/>
    <w:rsid w:val="00A00ECD"/>
    <w:rsid w:val="00A10443"/>
    <w:rsid w:val="00A705B5"/>
    <w:rsid w:val="00A722F9"/>
    <w:rsid w:val="00AB3CCD"/>
    <w:rsid w:val="00B26419"/>
    <w:rsid w:val="00B46527"/>
    <w:rsid w:val="00BB0A31"/>
    <w:rsid w:val="00BB3ACA"/>
    <w:rsid w:val="00BD1FB7"/>
    <w:rsid w:val="00C04F63"/>
    <w:rsid w:val="00C21E63"/>
    <w:rsid w:val="00C315BC"/>
    <w:rsid w:val="00C46560"/>
    <w:rsid w:val="00C71DBA"/>
    <w:rsid w:val="00C74C3A"/>
    <w:rsid w:val="00C7682C"/>
    <w:rsid w:val="00CA7F6A"/>
    <w:rsid w:val="00CC042B"/>
    <w:rsid w:val="00CD6ADE"/>
    <w:rsid w:val="00D033CA"/>
    <w:rsid w:val="00D9181C"/>
    <w:rsid w:val="00DB2EF2"/>
    <w:rsid w:val="00EE2DD3"/>
    <w:rsid w:val="00EF390D"/>
    <w:rsid w:val="00EF6E38"/>
    <w:rsid w:val="00F16E36"/>
    <w:rsid w:val="00F25F80"/>
    <w:rsid w:val="00F30595"/>
    <w:rsid w:val="00F62E2D"/>
    <w:rsid w:val="00FA7B64"/>
    <w:rsid w:val="00FD3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482AE-24E4-4974-82B2-8828501B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3</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43</cp:revision>
  <cp:lastPrinted>2019-10-07T06:38:00Z</cp:lastPrinted>
  <dcterms:created xsi:type="dcterms:W3CDTF">2019-10-06T13:04:00Z</dcterms:created>
  <dcterms:modified xsi:type="dcterms:W3CDTF">2019-10-29T15:45:00Z</dcterms:modified>
</cp:coreProperties>
</file>