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B58" w14:textId="54AFA15C" w:rsidR="00D17DD7" w:rsidRDefault="00D17DD7" w:rsidP="00D17DD7">
      <w:pPr>
        <w:bidi/>
        <w:jc w:val="center"/>
        <w:rPr>
          <w:rFonts w:cs="B Traffic"/>
          <w:sz w:val="28"/>
          <w:szCs w:val="28"/>
          <w:lang w:bidi="fa-IR"/>
        </w:rPr>
      </w:pPr>
      <w:r w:rsidRPr="00D17DD7">
        <w:rPr>
          <w:rFonts w:cs="B Traffic" w:hint="cs"/>
          <w:sz w:val="28"/>
          <w:szCs w:val="28"/>
          <w:rtl/>
          <w:lang w:bidi="fa-IR"/>
        </w:rPr>
        <w:t>بسم الله الرحمن الرحیم</w:t>
      </w:r>
    </w:p>
    <w:p w14:paraId="70CE2AF9" w14:textId="0493C067" w:rsidR="00D17DD7" w:rsidRPr="00D17DD7" w:rsidRDefault="007F538B" w:rsidP="00D17DD7">
      <w:pPr>
        <w:bidi/>
        <w:jc w:val="center"/>
        <w:rPr>
          <w:rFonts w:cs="B Traffic"/>
          <w:sz w:val="28"/>
          <w:szCs w:val="28"/>
          <w:lang w:bidi="fa-IR"/>
        </w:rPr>
      </w:pPr>
      <w:r>
        <w:rPr>
          <w:rFonts w:cs="B Traffic" w:hint="cs"/>
          <w:b/>
          <w:bCs/>
          <w:sz w:val="28"/>
          <w:szCs w:val="28"/>
          <w:rtl/>
          <w:lang w:bidi="fa-IR"/>
        </w:rPr>
        <w:t xml:space="preserve">داده های آزمایش جذب اشعه </w:t>
      </w:r>
      <w:r>
        <w:rPr>
          <w:rFonts w:cs="B Traffic"/>
          <w:b/>
          <w:bCs/>
          <w:sz w:val="28"/>
          <w:szCs w:val="28"/>
          <w:lang w:bidi="fa-IR"/>
        </w:rPr>
        <w:t>X</w:t>
      </w:r>
    </w:p>
    <w:p w14:paraId="5A64880D" w14:textId="07597A90" w:rsidR="00FA0FD5" w:rsidRDefault="00D17DD7" w:rsidP="00CC2D41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 w:rsidR="00C30780">
        <w:rPr>
          <w:rFonts w:cs="B Nazanin"/>
          <w:b/>
          <w:bCs/>
          <w:lang w:bidi="fa-IR"/>
        </w:rPr>
        <w:t>8</w:t>
      </w:r>
      <w:r w:rsidRPr="00D17DD7">
        <w:rPr>
          <w:rFonts w:cs="B Nazanin" w:hint="cs"/>
          <w:b/>
          <w:bCs/>
          <w:rtl/>
          <w:lang w:bidi="fa-IR"/>
        </w:rPr>
        <w:t xml:space="preserve">-۱ </w:t>
      </w:r>
      <w:r w:rsidR="00CC2D41">
        <w:rPr>
          <w:rFonts w:cs="B Nazanin" w:hint="cs"/>
          <w:b/>
          <w:bCs/>
          <w:rtl/>
          <w:lang w:bidi="fa-IR"/>
        </w:rPr>
        <w:t xml:space="preserve">: </w:t>
      </w:r>
      <w:r w:rsidR="00C30780">
        <w:rPr>
          <w:rFonts w:cs="B Nazanin" w:hint="cs"/>
          <w:b/>
          <w:bCs/>
          <w:rtl/>
          <w:lang w:bidi="fa-IR"/>
        </w:rPr>
        <w:t xml:space="preserve">شدت دریافتی پس از عبور اشعه </w:t>
      </w:r>
      <w:r w:rsidR="00C30780">
        <w:rPr>
          <w:rFonts w:cs="B Nazanin"/>
          <w:b/>
          <w:bCs/>
          <w:lang w:bidi="fa-IR"/>
        </w:rPr>
        <w:t>X</w:t>
      </w:r>
      <w:r w:rsidR="00C30780">
        <w:rPr>
          <w:rFonts w:cs="B Nazanin" w:hint="cs"/>
          <w:b/>
          <w:bCs/>
          <w:rtl/>
          <w:lang w:bidi="fa-IR"/>
        </w:rPr>
        <w:t xml:space="preserve"> از ضخامت های مختلف آلومینیوم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32"/>
        <w:gridCol w:w="1332"/>
        <w:gridCol w:w="1333"/>
        <w:gridCol w:w="1333"/>
        <w:gridCol w:w="1333"/>
        <w:gridCol w:w="1333"/>
        <w:gridCol w:w="1334"/>
      </w:tblGrid>
      <w:tr w:rsidR="00C30780" w14:paraId="0651047B" w14:textId="77777777" w:rsidTr="00C30780">
        <w:trPr>
          <w:trHeight w:val="1061"/>
        </w:trPr>
        <w:tc>
          <w:tcPr>
            <w:tcW w:w="1335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5476A33" w14:textId="5748E9CD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1335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FC1EA91" w14:textId="0FE82B41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2/5</w:t>
            </w:r>
          </w:p>
        </w:tc>
        <w:tc>
          <w:tcPr>
            <w:tcW w:w="133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1D506D75" w14:textId="58D01DF3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3183DE7F" w14:textId="7A5417FC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1/5</w:t>
            </w:r>
          </w:p>
        </w:tc>
        <w:tc>
          <w:tcPr>
            <w:tcW w:w="1336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2AFB826F" w14:textId="07292712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33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0DC79D11" w14:textId="13AF4C5C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0/5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0CE95CA3" w14:textId="77777777" w:rsidR="00C30780" w:rsidRDefault="00C30780" w:rsidP="00C30780">
            <w:pPr>
              <w:bidi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ضخامت </w:t>
            </w:r>
            <w:r>
              <w:rPr>
                <w:rFonts w:cs="B Nazanin"/>
                <w:b/>
                <w:bCs/>
                <w:lang w:bidi="fa-IR"/>
              </w:rPr>
              <w:t>(mm)</w:t>
            </w:r>
          </w:p>
          <w:p w14:paraId="091C2467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</w:p>
          <w:p w14:paraId="3DE14641" w14:textId="1BA6F01C" w:rsidR="00C30780" w:rsidRPr="00C30780" w:rsidRDefault="00C30780" w:rsidP="00C30780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I(</m:t>
                </m:r>
                <m:f>
                  <m:fPr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lang w:bidi="fa-IR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B Nazanin"/>
                    <w:lang w:bidi="fa-IR"/>
                  </w:rPr>
                  <m:t>)</m:t>
                </m:r>
              </m:oMath>
            </m:oMathPara>
          </w:p>
        </w:tc>
      </w:tr>
      <w:tr w:rsidR="00C30780" w14:paraId="78356701" w14:textId="77777777" w:rsidTr="00C30780">
        <w:tc>
          <w:tcPr>
            <w:tcW w:w="1335" w:type="dxa"/>
            <w:tcBorders>
              <w:top w:val="single" w:sz="12" w:space="0" w:color="auto"/>
              <w:left w:val="double" w:sz="4" w:space="0" w:color="auto"/>
            </w:tcBorders>
          </w:tcPr>
          <w:p w14:paraId="6D25A67E" w14:textId="0BC7077D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19</w:t>
            </w:r>
            <w:r w:rsidR="003B5223">
              <w:rPr>
                <w:rFonts w:cs="B Nazanin"/>
                <w:b/>
                <w:bCs/>
                <w:lang w:bidi="fa-IR"/>
              </w:rPr>
              <w:t>/</w:t>
            </w:r>
            <w:r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5" w:type="dxa"/>
            <w:tcBorders>
              <w:top w:val="single" w:sz="12" w:space="0" w:color="auto"/>
            </w:tcBorders>
          </w:tcPr>
          <w:p w14:paraId="5871185F" w14:textId="257C6F4E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32/</w:t>
            </w:r>
            <w:r w:rsidR="00267F98">
              <w:rPr>
                <w:rFonts w:cs="B Nazanin"/>
                <w:b/>
                <w:bCs/>
                <w:lang w:bidi="fa-IR"/>
              </w:rPr>
              <w:t>4</w:t>
            </w:r>
          </w:p>
        </w:tc>
        <w:tc>
          <w:tcPr>
            <w:tcW w:w="1336" w:type="dxa"/>
            <w:tcBorders>
              <w:top w:val="single" w:sz="12" w:space="0" w:color="auto"/>
            </w:tcBorders>
          </w:tcPr>
          <w:p w14:paraId="05C0E43C" w14:textId="79687B0D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48/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6" w:type="dxa"/>
            <w:tcBorders>
              <w:top w:val="single" w:sz="12" w:space="0" w:color="auto"/>
            </w:tcBorders>
          </w:tcPr>
          <w:p w14:paraId="54007E9A" w14:textId="38260CC3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103</w:t>
            </w:r>
            <w:r w:rsidR="003B5223">
              <w:rPr>
                <w:rFonts w:cs="B Nazanin"/>
                <w:b/>
                <w:bCs/>
                <w:lang w:bidi="fa-IR"/>
              </w:rPr>
              <w:t>/7</w:t>
            </w:r>
          </w:p>
        </w:tc>
        <w:tc>
          <w:tcPr>
            <w:tcW w:w="1336" w:type="dxa"/>
            <w:tcBorders>
              <w:top w:val="single" w:sz="12" w:space="0" w:color="auto"/>
            </w:tcBorders>
          </w:tcPr>
          <w:p w14:paraId="3205CB9D" w14:textId="4998C15C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</w:t>
            </w:r>
            <w:r w:rsidR="00267F98">
              <w:rPr>
                <w:rFonts w:cs="B Nazanin"/>
                <w:b/>
                <w:bCs/>
                <w:lang w:bidi="fa-IR"/>
              </w:rPr>
              <w:t>1</w:t>
            </w:r>
            <w:r>
              <w:rPr>
                <w:rFonts w:cs="B Nazanin"/>
                <w:b/>
                <w:bCs/>
                <w:lang w:bidi="fa-IR"/>
              </w:rPr>
              <w:t>3/5</w:t>
            </w:r>
          </w:p>
        </w:tc>
        <w:tc>
          <w:tcPr>
            <w:tcW w:w="1336" w:type="dxa"/>
            <w:tcBorders>
              <w:top w:val="single" w:sz="12" w:space="0" w:color="auto"/>
              <w:right w:val="single" w:sz="12" w:space="0" w:color="auto"/>
            </w:tcBorders>
          </w:tcPr>
          <w:p w14:paraId="23610E91" w14:textId="40ABDDFA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415</w:t>
            </w:r>
            <w:r w:rsidR="003B5223">
              <w:rPr>
                <w:rFonts w:cs="B Nazanin"/>
                <w:b/>
                <w:bCs/>
                <w:lang w:bidi="fa-IR"/>
              </w:rPr>
              <w:t>/7</w:t>
            </w:r>
          </w:p>
        </w:tc>
        <w:tc>
          <w:tcPr>
            <w:tcW w:w="1336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5D78A3EB" w14:textId="3B2753E8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بار اول </w:t>
            </w:r>
          </w:p>
        </w:tc>
      </w:tr>
      <w:tr w:rsidR="00C30780" w14:paraId="1607413B" w14:textId="77777777" w:rsidTr="00C30780">
        <w:tc>
          <w:tcPr>
            <w:tcW w:w="1335" w:type="dxa"/>
            <w:tcBorders>
              <w:left w:val="double" w:sz="4" w:space="0" w:color="auto"/>
            </w:tcBorders>
          </w:tcPr>
          <w:p w14:paraId="33BD7C23" w14:textId="3655137E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</w:t>
            </w:r>
            <w:r w:rsidR="003B5223">
              <w:rPr>
                <w:rFonts w:cs="B Nazanin"/>
                <w:b/>
                <w:bCs/>
                <w:lang w:bidi="fa-IR"/>
              </w:rPr>
              <w:t>/</w:t>
            </w:r>
            <w:r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335" w:type="dxa"/>
          </w:tcPr>
          <w:p w14:paraId="07501E6A" w14:textId="351179AB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</w:t>
            </w:r>
            <w:r w:rsidR="00267F98">
              <w:rPr>
                <w:rFonts w:cs="B Nazanin"/>
                <w:b/>
                <w:bCs/>
                <w:lang w:bidi="fa-IR"/>
              </w:rPr>
              <w:t>8</w:t>
            </w:r>
            <w:r>
              <w:rPr>
                <w:rFonts w:cs="B Nazanin"/>
                <w:b/>
                <w:bCs/>
                <w:lang w:bidi="fa-IR"/>
              </w:rPr>
              <w:t>/2</w:t>
            </w:r>
          </w:p>
        </w:tc>
        <w:tc>
          <w:tcPr>
            <w:tcW w:w="1336" w:type="dxa"/>
          </w:tcPr>
          <w:p w14:paraId="27AB77DD" w14:textId="70446F67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</w:t>
            </w:r>
            <w:r w:rsidR="00267F98">
              <w:rPr>
                <w:rFonts w:cs="B Nazanin"/>
                <w:b/>
                <w:bCs/>
                <w:lang w:bidi="fa-IR"/>
              </w:rPr>
              <w:t>1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267F98">
              <w:rPr>
                <w:rFonts w:cs="B Nazanin"/>
                <w:b/>
                <w:bCs/>
                <w:lang w:bidi="fa-IR"/>
              </w:rPr>
              <w:t>5</w:t>
            </w:r>
          </w:p>
        </w:tc>
        <w:tc>
          <w:tcPr>
            <w:tcW w:w="1336" w:type="dxa"/>
          </w:tcPr>
          <w:p w14:paraId="78222B54" w14:textId="54D788EC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111/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6" w:type="dxa"/>
          </w:tcPr>
          <w:p w14:paraId="51E531BF" w14:textId="4DFF2864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20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6" w:type="dxa"/>
            <w:tcBorders>
              <w:right w:val="single" w:sz="12" w:space="0" w:color="auto"/>
            </w:tcBorders>
          </w:tcPr>
          <w:p w14:paraId="60B24C85" w14:textId="37FB4590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446</w:t>
            </w:r>
            <w:r w:rsidR="003B5223">
              <w:rPr>
                <w:rFonts w:cs="B Nazanin"/>
                <w:b/>
                <w:bCs/>
                <w:lang w:bidi="fa-IR"/>
              </w:rPr>
              <w:t>/0</w:t>
            </w:r>
          </w:p>
        </w:tc>
        <w:tc>
          <w:tcPr>
            <w:tcW w:w="133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32E65E1" w14:textId="5B565AFD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بار دوم </w:t>
            </w:r>
          </w:p>
        </w:tc>
      </w:tr>
      <w:tr w:rsidR="00C30780" w14:paraId="43B45B24" w14:textId="77777777" w:rsidTr="00C30780">
        <w:tc>
          <w:tcPr>
            <w:tcW w:w="1335" w:type="dxa"/>
            <w:tcBorders>
              <w:left w:val="double" w:sz="4" w:space="0" w:color="auto"/>
            </w:tcBorders>
          </w:tcPr>
          <w:p w14:paraId="2F5E3BC4" w14:textId="6B2F301A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</w:t>
            </w:r>
            <w:r w:rsidR="003B5223">
              <w:rPr>
                <w:rFonts w:cs="B Nazanin"/>
                <w:b/>
                <w:bCs/>
                <w:lang w:bidi="fa-IR"/>
              </w:rPr>
              <w:t>/2</w:t>
            </w:r>
          </w:p>
        </w:tc>
        <w:tc>
          <w:tcPr>
            <w:tcW w:w="1335" w:type="dxa"/>
          </w:tcPr>
          <w:p w14:paraId="4D27A50B" w14:textId="547D5501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3</w:t>
            </w:r>
            <w:r w:rsidR="00267F98">
              <w:rPr>
                <w:rFonts w:cs="B Nazanin"/>
                <w:b/>
                <w:bCs/>
                <w:lang w:bidi="fa-IR"/>
              </w:rPr>
              <w:t>1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6" w:type="dxa"/>
          </w:tcPr>
          <w:p w14:paraId="04F384D8" w14:textId="7A4F3170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53/</w:t>
            </w:r>
            <w:r w:rsidR="00267F98"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1336" w:type="dxa"/>
          </w:tcPr>
          <w:p w14:paraId="0D3C10E3" w14:textId="3C8D2966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</w:t>
            </w:r>
            <w:r w:rsidR="00267F98">
              <w:rPr>
                <w:rFonts w:cs="B Nazanin"/>
                <w:b/>
                <w:bCs/>
                <w:lang w:bidi="fa-IR"/>
              </w:rPr>
              <w:t>1</w:t>
            </w:r>
            <w:r>
              <w:rPr>
                <w:rFonts w:cs="B Nazanin"/>
                <w:b/>
                <w:bCs/>
                <w:lang w:bidi="fa-IR"/>
              </w:rPr>
              <w:t>5/</w:t>
            </w:r>
            <w:r w:rsidR="00267F98">
              <w:rPr>
                <w:rFonts w:cs="B Nazanin"/>
                <w:b/>
                <w:bCs/>
                <w:lang w:bidi="fa-IR"/>
              </w:rPr>
              <w:t>1</w:t>
            </w:r>
          </w:p>
        </w:tc>
        <w:tc>
          <w:tcPr>
            <w:tcW w:w="1336" w:type="dxa"/>
          </w:tcPr>
          <w:p w14:paraId="546093B4" w14:textId="3CA1D572" w:rsidR="00C30780" w:rsidRDefault="003B5223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21</w:t>
            </w:r>
            <w:r w:rsidR="00267F98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/</w:t>
            </w:r>
            <w:r w:rsidR="00267F98">
              <w:rPr>
                <w:rFonts w:cs="B Nazanin"/>
                <w:b/>
                <w:bCs/>
                <w:lang w:bidi="fa-IR"/>
              </w:rPr>
              <w:t>9</w:t>
            </w:r>
          </w:p>
        </w:tc>
        <w:tc>
          <w:tcPr>
            <w:tcW w:w="1336" w:type="dxa"/>
            <w:tcBorders>
              <w:right w:val="single" w:sz="12" w:space="0" w:color="auto"/>
            </w:tcBorders>
          </w:tcPr>
          <w:p w14:paraId="180F45EC" w14:textId="1074742E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425</w:t>
            </w:r>
            <w:r w:rsidR="003B5223">
              <w:rPr>
                <w:rFonts w:cs="B Nazanin"/>
                <w:b/>
                <w:bCs/>
                <w:lang w:bidi="fa-IR"/>
              </w:rPr>
              <w:t>/1</w:t>
            </w:r>
          </w:p>
        </w:tc>
        <w:tc>
          <w:tcPr>
            <w:tcW w:w="1336" w:type="dxa"/>
            <w:tcBorders>
              <w:left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1CFA26EF" w14:textId="5C6608B6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بار سوم</w:t>
            </w:r>
          </w:p>
        </w:tc>
      </w:tr>
      <w:tr w:rsidR="00C30780" w14:paraId="21794E4F" w14:textId="77777777" w:rsidTr="00C30780"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</w:tcPr>
          <w:p w14:paraId="79195662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5" w:type="dxa"/>
            <w:tcBorders>
              <w:bottom w:val="double" w:sz="4" w:space="0" w:color="auto"/>
            </w:tcBorders>
          </w:tcPr>
          <w:p w14:paraId="5C13D36D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6" w:type="dxa"/>
            <w:tcBorders>
              <w:bottom w:val="double" w:sz="4" w:space="0" w:color="auto"/>
            </w:tcBorders>
          </w:tcPr>
          <w:p w14:paraId="7FA2F71A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6" w:type="dxa"/>
            <w:tcBorders>
              <w:bottom w:val="double" w:sz="4" w:space="0" w:color="auto"/>
            </w:tcBorders>
          </w:tcPr>
          <w:p w14:paraId="29EE9FFA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6" w:type="dxa"/>
            <w:tcBorders>
              <w:bottom w:val="double" w:sz="4" w:space="0" w:color="auto"/>
            </w:tcBorders>
          </w:tcPr>
          <w:p w14:paraId="427BF34A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6" w:type="dxa"/>
            <w:tcBorders>
              <w:bottom w:val="double" w:sz="4" w:space="0" w:color="auto"/>
              <w:right w:val="single" w:sz="12" w:space="0" w:color="auto"/>
            </w:tcBorders>
          </w:tcPr>
          <w:p w14:paraId="283143F0" w14:textId="77777777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1336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050810CD" w14:textId="2FE6770C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شدت میانگین</w:t>
            </w:r>
          </w:p>
        </w:tc>
      </w:tr>
    </w:tbl>
    <w:p w14:paraId="15DFAD1B" w14:textId="74C20029" w:rsidR="00C30780" w:rsidRPr="001E0949" w:rsidRDefault="00267F98" w:rsidP="00C30780">
      <w:pPr>
        <w:bidi/>
        <w:jc w:val="center"/>
        <w:rPr>
          <w:rFonts w:cs="B Traffic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Traffic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Traffic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Traffic"/>
                  <w:lang w:bidi="fa-IR"/>
                </w:rPr>
                <m:t>tot</m:t>
              </m:r>
            </m:sub>
          </m:sSub>
          <m:r>
            <w:rPr>
              <w:rFonts w:ascii="Cambria Math" w:hAnsi="Cambria Math" w:cs="B Traffic"/>
              <w:lang w:bidi="fa-IR"/>
            </w:rPr>
            <m:t>=977.9</m:t>
          </m:r>
          <m:f>
            <m:fPr>
              <m:ctrlPr>
                <w:rPr>
                  <w:rFonts w:ascii="Cambria Math" w:hAnsi="Cambria Math" w:cs="B Traffic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Traffic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Traffic"/>
                  <w:lang w:bidi="fa-IR"/>
                </w:rPr>
                <m:t>s</m:t>
              </m:r>
            </m:den>
          </m:f>
        </m:oMath>
      </m:oMathPara>
    </w:p>
    <w:p w14:paraId="2AD22EBB" w14:textId="77777777" w:rsidR="001E0949" w:rsidRDefault="001E0949" w:rsidP="00C30780">
      <w:pPr>
        <w:bidi/>
        <w:jc w:val="center"/>
        <w:rPr>
          <w:rFonts w:cs="B Nazanin"/>
          <w:b/>
          <w:bCs/>
          <w:lang w:bidi="fa-IR"/>
        </w:rPr>
      </w:pPr>
    </w:p>
    <w:p w14:paraId="410091B1" w14:textId="2FDC205C" w:rsidR="00C30780" w:rsidRDefault="00C30780" w:rsidP="001E0949">
      <w:pPr>
        <w:bidi/>
        <w:jc w:val="center"/>
        <w:rPr>
          <w:rFonts w:cs="B Nazanin"/>
          <w:b/>
          <w:bCs/>
          <w:rtl/>
          <w:lang w:bidi="fa-IR"/>
        </w:rPr>
      </w:pPr>
      <w:r w:rsidRPr="00D17DD7">
        <w:rPr>
          <w:rFonts w:cs="B Nazanin" w:hint="cs"/>
          <w:b/>
          <w:bCs/>
          <w:rtl/>
          <w:lang w:bidi="fa-IR"/>
        </w:rPr>
        <w:t xml:space="preserve">جدول </w:t>
      </w:r>
      <w:r>
        <w:rPr>
          <w:rFonts w:cs="B Nazanin"/>
          <w:b/>
          <w:bCs/>
          <w:lang w:bidi="fa-IR"/>
        </w:rPr>
        <w:t>8</w:t>
      </w:r>
      <w:r w:rsidRPr="00D17DD7">
        <w:rPr>
          <w:rFonts w:cs="B Nazanin" w:hint="cs"/>
          <w:b/>
          <w:bCs/>
          <w:rtl/>
          <w:lang w:bidi="fa-IR"/>
        </w:rPr>
        <w:t>-</w:t>
      </w:r>
      <w:r>
        <w:rPr>
          <w:rFonts w:cs="B Nazanin" w:hint="cs"/>
          <w:b/>
          <w:bCs/>
          <w:rtl/>
          <w:lang w:bidi="fa-IR"/>
        </w:rPr>
        <w:t xml:space="preserve">۲: شدت دریافتی پس از عبور اشعه </w:t>
      </w:r>
      <w:r>
        <w:rPr>
          <w:rFonts w:cs="B Nazanin"/>
          <w:b/>
          <w:bCs/>
          <w:lang w:bidi="fa-IR"/>
        </w:rPr>
        <w:t>X</w:t>
      </w:r>
      <w:r>
        <w:rPr>
          <w:rFonts w:cs="B Nazanin" w:hint="cs"/>
          <w:b/>
          <w:bCs/>
          <w:rtl/>
          <w:lang w:bidi="fa-IR"/>
        </w:rPr>
        <w:t xml:space="preserve"> از فلزات مختلف</w:t>
      </w:r>
    </w:p>
    <w:tbl>
      <w:tblPr>
        <w:tblStyle w:val="TableGrid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330"/>
        <w:gridCol w:w="1331"/>
        <w:gridCol w:w="1332"/>
        <w:gridCol w:w="1331"/>
        <w:gridCol w:w="1332"/>
        <w:gridCol w:w="1331"/>
        <w:gridCol w:w="1333"/>
      </w:tblGrid>
      <w:tr w:rsidR="00C30780" w14:paraId="1F5F6AAA" w14:textId="77777777" w:rsidTr="001E0949">
        <w:tc>
          <w:tcPr>
            <w:tcW w:w="1332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76766264" w14:textId="31DEFBCB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47</w:t>
            </w:r>
          </w:p>
        </w:tc>
        <w:tc>
          <w:tcPr>
            <w:tcW w:w="1332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36A98CF1" w14:textId="71843B49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40</w:t>
            </w:r>
          </w:p>
        </w:tc>
        <w:tc>
          <w:tcPr>
            <w:tcW w:w="1333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2190C1B5" w14:textId="4169C12B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29</w:t>
            </w:r>
          </w:p>
        </w:tc>
        <w:tc>
          <w:tcPr>
            <w:tcW w:w="1333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49641385" w14:textId="3B1EDBAE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26</w:t>
            </w:r>
          </w:p>
        </w:tc>
        <w:tc>
          <w:tcPr>
            <w:tcW w:w="1333" w:type="dxa"/>
            <w:tcBorders>
              <w:top w:val="double" w:sz="4" w:space="0" w:color="auto"/>
              <w:bottom w:val="single" w:sz="12" w:space="0" w:color="auto"/>
            </w:tcBorders>
            <w:shd w:val="clear" w:color="auto" w:fill="A6A6A6" w:themeFill="background1" w:themeFillShade="A6"/>
          </w:tcPr>
          <w:p w14:paraId="1F4DBC32" w14:textId="56A317E5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13</w:t>
            </w:r>
          </w:p>
        </w:tc>
        <w:tc>
          <w:tcPr>
            <w:tcW w:w="1333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</w:tcPr>
          <w:p w14:paraId="04398CB4" w14:textId="49D88E6C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6</w:t>
            </w:r>
          </w:p>
        </w:tc>
        <w:tc>
          <w:tcPr>
            <w:tcW w:w="133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ED79442" w14:textId="6488F735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عدد اتمی</w:t>
            </w:r>
          </w:p>
        </w:tc>
      </w:tr>
      <w:tr w:rsidR="00C30780" w14:paraId="472B6156" w14:textId="77777777" w:rsidTr="001E0949">
        <w:tc>
          <w:tcPr>
            <w:tcW w:w="133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2A8BC890" w14:textId="15DE6B9F" w:rsidR="00C30780" w:rsidRDefault="00267F98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105/6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</w:tcPr>
          <w:p w14:paraId="4F99F6C2" w14:textId="3E7F07D6" w:rsidR="00C30780" w:rsidRDefault="001E0949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19</w:t>
            </w:r>
            <w:r w:rsidR="00267F98">
              <w:rPr>
                <w:rFonts w:cs="B Nazanin"/>
                <w:b/>
                <w:bCs/>
                <w:lang w:bidi="fa-IR"/>
              </w:rPr>
              <w:t>6/2</w:t>
            </w:r>
          </w:p>
        </w:tc>
        <w:tc>
          <w:tcPr>
            <w:tcW w:w="1333" w:type="dxa"/>
            <w:tcBorders>
              <w:top w:val="single" w:sz="12" w:space="0" w:color="auto"/>
              <w:bottom w:val="double" w:sz="4" w:space="0" w:color="auto"/>
            </w:tcBorders>
          </w:tcPr>
          <w:p w14:paraId="609C3E07" w14:textId="0A93C47C" w:rsidR="00C30780" w:rsidRDefault="001E0949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16/</w:t>
            </w:r>
            <w:r w:rsidR="00267F98">
              <w:rPr>
                <w:rFonts w:cs="B Nazanin"/>
                <w:b/>
                <w:bCs/>
                <w:lang w:bidi="fa-IR"/>
              </w:rPr>
              <w:t>4</w:t>
            </w:r>
            <w:r>
              <w:rPr>
                <w:rFonts w:cs="B Nazanin"/>
                <w:b/>
                <w:bCs/>
                <w:lang w:bidi="fa-IR"/>
              </w:rPr>
              <w:t>3</w:t>
            </w:r>
          </w:p>
        </w:tc>
        <w:tc>
          <w:tcPr>
            <w:tcW w:w="1333" w:type="dxa"/>
            <w:tcBorders>
              <w:top w:val="single" w:sz="12" w:space="0" w:color="auto"/>
              <w:bottom w:val="double" w:sz="4" w:space="0" w:color="auto"/>
            </w:tcBorders>
          </w:tcPr>
          <w:p w14:paraId="65046C4E" w14:textId="0AFDECE1" w:rsidR="00C30780" w:rsidRDefault="001E0949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93/</w:t>
            </w:r>
            <w:r w:rsidR="00267F98">
              <w:rPr>
                <w:rFonts w:cs="B Nazanin"/>
                <w:b/>
                <w:bCs/>
                <w:lang w:bidi="fa-IR"/>
              </w:rPr>
              <w:t>2</w:t>
            </w:r>
          </w:p>
        </w:tc>
        <w:tc>
          <w:tcPr>
            <w:tcW w:w="1333" w:type="dxa"/>
            <w:tcBorders>
              <w:top w:val="single" w:sz="12" w:space="0" w:color="auto"/>
              <w:bottom w:val="double" w:sz="4" w:space="0" w:color="auto"/>
            </w:tcBorders>
          </w:tcPr>
          <w:p w14:paraId="75BBDD66" w14:textId="43026B83" w:rsidR="00C30780" w:rsidRDefault="001E0949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58200</w:t>
            </w:r>
          </w:p>
        </w:tc>
        <w:tc>
          <w:tcPr>
            <w:tcW w:w="133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32995EE" w14:textId="19C21D4D" w:rsidR="00C30780" w:rsidRDefault="001E0949" w:rsidP="00C3078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90050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2D699950" w14:textId="472ADCCE" w:rsidR="00C30780" w:rsidRDefault="00C30780" w:rsidP="00C30780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شدت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(</m:t>
              </m:r>
              <m:f>
                <m:fPr>
                  <m:ctrlPr>
                    <w:rPr>
                      <w:rFonts w:ascii="Cambria Math" w:hAnsi="Cambria Math" w:cs="B Nazanin"/>
                      <w:b/>
                      <w:bCs/>
                      <w:i/>
                      <w:lang w:bidi="fa-I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B Nazanin"/>
                  <w:lang w:bidi="fa-IR"/>
                </w:rPr>
                <m:t>)</m:t>
              </m:r>
            </m:oMath>
          </w:p>
        </w:tc>
      </w:tr>
    </w:tbl>
    <w:p w14:paraId="5C579672" w14:textId="763E5664" w:rsidR="001E0949" w:rsidRPr="001E0949" w:rsidRDefault="00267F98" w:rsidP="001E0949">
      <w:pPr>
        <w:bidi/>
        <w:jc w:val="center"/>
        <w:rPr>
          <w:rFonts w:cs="B Traffic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Traffic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Traffic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B Traffic"/>
                  <w:lang w:bidi="fa-IR"/>
                </w:rPr>
                <m:t>tot</m:t>
              </m:r>
            </m:sub>
          </m:sSub>
          <m:r>
            <w:rPr>
              <w:rFonts w:ascii="Cambria Math" w:hAnsi="Cambria Math" w:cs="B Traffic"/>
              <w:lang w:bidi="fa-IR"/>
            </w:rPr>
            <m:t>=92050</m:t>
          </m:r>
          <m:f>
            <m:fPr>
              <m:ctrlPr>
                <w:rPr>
                  <w:rFonts w:ascii="Cambria Math" w:hAnsi="Cambria Math" w:cs="B Traffic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Traffic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Traffic"/>
                  <w:lang w:bidi="fa-IR"/>
                </w:rPr>
                <m:t>s</m:t>
              </m:r>
            </m:den>
          </m:f>
        </m:oMath>
      </m:oMathPara>
    </w:p>
    <w:p w14:paraId="0EBF966C" w14:textId="77777777" w:rsidR="00C30780" w:rsidRDefault="00C30780" w:rsidP="00C30780">
      <w:pPr>
        <w:bidi/>
        <w:jc w:val="center"/>
        <w:rPr>
          <w:rFonts w:cs="B Nazanin"/>
          <w:b/>
          <w:bCs/>
          <w:rtl/>
          <w:lang w:bidi="fa-IR"/>
        </w:rPr>
      </w:pPr>
    </w:p>
    <w:p w14:paraId="43BC36AD" w14:textId="77777777" w:rsidR="00FA0FD5" w:rsidRPr="00DD471B" w:rsidRDefault="00FA0FD5" w:rsidP="00FA0FD5">
      <w:pPr>
        <w:bidi/>
        <w:jc w:val="center"/>
        <w:rPr>
          <w:rFonts w:eastAsiaTheme="minorEastAsia" w:cs="B Nazanin"/>
          <w:b/>
          <w:bCs/>
          <w:i/>
          <w:rtl/>
          <w:lang w:bidi="fa-IR"/>
        </w:rPr>
      </w:pPr>
    </w:p>
    <w:sectPr w:rsidR="00FA0FD5" w:rsidRPr="00DD471B" w:rsidSect="00E86E04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7"/>
    <w:rsid w:val="000D7100"/>
    <w:rsid w:val="00151AB1"/>
    <w:rsid w:val="001E0949"/>
    <w:rsid w:val="00216DFF"/>
    <w:rsid w:val="00267F98"/>
    <w:rsid w:val="00297057"/>
    <w:rsid w:val="00305CB5"/>
    <w:rsid w:val="00393E9D"/>
    <w:rsid w:val="00395DD3"/>
    <w:rsid w:val="003A2A7F"/>
    <w:rsid w:val="003B5223"/>
    <w:rsid w:val="0041784D"/>
    <w:rsid w:val="004F0931"/>
    <w:rsid w:val="005549F9"/>
    <w:rsid w:val="006612EF"/>
    <w:rsid w:val="006D18BB"/>
    <w:rsid w:val="007F538B"/>
    <w:rsid w:val="00887114"/>
    <w:rsid w:val="009738E6"/>
    <w:rsid w:val="00C30780"/>
    <w:rsid w:val="00C908D0"/>
    <w:rsid w:val="00CC2D41"/>
    <w:rsid w:val="00D17DD7"/>
    <w:rsid w:val="00DD471B"/>
    <w:rsid w:val="00E86E04"/>
    <w:rsid w:val="00FA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A8B8"/>
  <w15:chartTrackingRefBased/>
  <w15:docId w15:val="{A4F2A7EE-D7F4-465E-A0A8-96BA5F5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31</cp:revision>
  <dcterms:created xsi:type="dcterms:W3CDTF">2021-09-16T14:27:00Z</dcterms:created>
  <dcterms:modified xsi:type="dcterms:W3CDTF">2021-11-09T16:43:00Z</dcterms:modified>
</cp:coreProperties>
</file>