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B8" w:rsidRDefault="000B512A">
      <w:pPr>
        <w:rPr>
          <w:rFonts w:ascii="Arial" w:eastAsia="宋体" w:hAnsi="Arial" w:cs="Arial"/>
          <w:color w:val="434D57"/>
          <w:kern w:val="0"/>
          <w:szCs w:val="21"/>
        </w:rPr>
      </w:pPr>
      <w:r w:rsidRPr="00B52243">
        <w:rPr>
          <w:rFonts w:ascii="Arial" w:eastAsia="宋体" w:hAnsi="Arial" w:cs="Arial"/>
          <w:color w:val="434D57"/>
          <w:kern w:val="0"/>
          <w:szCs w:val="21"/>
        </w:rPr>
        <w:t>马克思关于</w:t>
      </w:r>
      <w:r w:rsidRPr="00B402B8">
        <w:rPr>
          <w:rFonts w:ascii="Arial" w:eastAsia="宋体" w:hAnsi="Arial" w:cs="Arial"/>
          <w:b/>
          <w:color w:val="434D57"/>
          <w:kern w:val="0"/>
          <w:szCs w:val="21"/>
        </w:rPr>
        <w:t>殖民主义双重使命</w:t>
      </w:r>
      <w:r w:rsidRPr="00B52243">
        <w:rPr>
          <w:rFonts w:ascii="Arial" w:eastAsia="宋体" w:hAnsi="Arial" w:cs="Arial"/>
          <w:color w:val="434D57"/>
          <w:kern w:val="0"/>
          <w:szCs w:val="21"/>
        </w:rPr>
        <w:t>的论述</w:t>
      </w:r>
    </w:p>
    <w:p w:rsidR="000B512A" w:rsidRDefault="000B512A" w:rsidP="000B512A">
      <w:r>
        <w:rPr>
          <w:rFonts w:hint="eastAsia"/>
        </w:rPr>
        <w:t>破坏性</w:t>
      </w:r>
      <w:r>
        <w:t>的使命（</w:t>
      </w:r>
      <w:r>
        <w:rPr>
          <w:rFonts w:hint="eastAsia"/>
        </w:rPr>
        <w:t>消灭</w:t>
      </w:r>
      <w:r w:rsidRPr="004B05F8">
        <w:t>旧的亚洲式的社会</w:t>
      </w:r>
      <w:r>
        <w:rPr>
          <w:rFonts w:hint="eastAsia"/>
        </w:rPr>
        <w:t>）</w:t>
      </w:r>
      <w:r w:rsidRPr="004B05F8">
        <w:rPr>
          <w:rFonts w:hint="eastAsia"/>
        </w:rPr>
        <w:t>：</w:t>
      </w:r>
    </w:p>
    <w:p w:rsidR="000B512A" w:rsidRDefault="000B512A" w:rsidP="000B512A">
      <w:pPr>
        <w:ind w:firstLineChars="200" w:firstLine="420"/>
        <w:rPr>
          <w:rFonts w:hint="eastAsia"/>
        </w:rPr>
      </w:pPr>
      <w:r w:rsidRPr="004B05F8">
        <w:t>在社会的基本单位</w:t>
      </w:r>
      <w:r w:rsidRPr="004B05F8">
        <w:t>——</w:t>
      </w:r>
      <w:r>
        <w:t>村庄里，重要的不是个人，而是联合家庭和种</w:t>
      </w:r>
      <w:r>
        <w:rPr>
          <w:rFonts w:hint="eastAsia"/>
        </w:rPr>
        <w:t>姓</w:t>
      </w:r>
      <w:r w:rsidRPr="004B05F8">
        <w:rPr>
          <w:rFonts w:hint="eastAsia"/>
        </w:rPr>
        <w:t>，</w:t>
      </w:r>
      <w:r w:rsidRPr="004B05F8">
        <w:t>组织的集体而非个人形式</w:t>
      </w:r>
      <w:r w:rsidRPr="004B05F8">
        <w:rPr>
          <w:rFonts w:hint="eastAsia"/>
        </w:rPr>
        <w:t>既</w:t>
      </w:r>
      <w:r w:rsidRPr="004B05F8">
        <w:t>是社会稳定的根源，也是民族衰弱的根源</w:t>
      </w:r>
      <w:r>
        <w:rPr>
          <w:rFonts w:hint="eastAsia"/>
        </w:rPr>
        <w:t>。旧</w:t>
      </w:r>
      <w:r>
        <w:t>的亚洲式</w:t>
      </w:r>
      <w:r>
        <w:rPr>
          <w:rFonts w:hint="eastAsia"/>
        </w:rPr>
        <w:t>的</w:t>
      </w:r>
      <w:r>
        <w:t>社会</w:t>
      </w:r>
      <w:r>
        <w:rPr>
          <w:rFonts w:hint="eastAsia"/>
        </w:rPr>
        <w:t>是相对</w:t>
      </w:r>
      <w:r>
        <w:t>原始的，在经济和社会上</w:t>
      </w:r>
      <w:r>
        <w:rPr>
          <w:rFonts w:hint="eastAsia"/>
        </w:rPr>
        <w:t>自给自足，</w:t>
      </w:r>
      <w:r>
        <w:t>对外界</w:t>
      </w:r>
      <w:r>
        <w:rPr>
          <w:rFonts w:hint="eastAsia"/>
        </w:rPr>
        <w:t>依赖</w:t>
      </w:r>
      <w:r>
        <w:t>性不强的社会，因而</w:t>
      </w:r>
      <w:r>
        <w:rPr>
          <w:rFonts w:hint="eastAsia"/>
        </w:rPr>
        <w:t>经济</w:t>
      </w:r>
      <w:r>
        <w:t>发展有限，城市也都是非工业的传</w:t>
      </w:r>
      <w:r>
        <w:rPr>
          <w:rFonts w:hint="eastAsia"/>
        </w:rPr>
        <w:t>统</w:t>
      </w:r>
      <w:r>
        <w:t>城市。</w:t>
      </w:r>
      <w:r>
        <w:rPr>
          <w:rFonts w:hint="eastAsia"/>
        </w:rPr>
        <w:t>而</w:t>
      </w:r>
      <w:r>
        <w:t>印度</w:t>
      </w:r>
      <w:r>
        <w:rPr>
          <w:rFonts w:hint="eastAsia"/>
        </w:rPr>
        <w:t>又</w:t>
      </w:r>
      <w:r>
        <w:t>与中国不同，印度的中央政府常常衰弱的不能维持秩序，</w:t>
      </w:r>
      <w:r>
        <w:rPr>
          <w:rFonts w:hint="eastAsia"/>
        </w:rPr>
        <w:t>无政府</w:t>
      </w:r>
      <w:r>
        <w:t>的状态既使得公民受到贪婪</w:t>
      </w:r>
      <w:r>
        <w:rPr>
          <w:rFonts w:hint="eastAsia"/>
        </w:rPr>
        <w:t>税吏</w:t>
      </w:r>
      <w:r>
        <w:t>的剥削，又为英国政府印度创造了有利条件。</w:t>
      </w:r>
      <w:r>
        <w:rPr>
          <w:rFonts w:hint="eastAsia"/>
        </w:rPr>
        <w:t>因而</w:t>
      </w:r>
      <w:r>
        <w:t>英国社会能动的</w:t>
      </w:r>
      <w:r>
        <w:rPr>
          <w:rFonts w:hint="eastAsia"/>
        </w:rPr>
        <w:t>、</w:t>
      </w:r>
      <w:r>
        <w:t>扩张的</w:t>
      </w:r>
      <w:r>
        <w:rPr>
          <w:rFonts w:hint="eastAsia"/>
        </w:rPr>
        <w:t>性质</w:t>
      </w:r>
      <w:r>
        <w:t>逐步破坏了比较</w:t>
      </w:r>
      <w:r>
        <w:rPr>
          <w:rFonts w:hint="eastAsia"/>
        </w:rPr>
        <w:t>静止、</w:t>
      </w:r>
      <w:r>
        <w:t>自给自足的印度社会</w:t>
      </w:r>
      <w:r>
        <w:rPr>
          <w:rFonts w:hint="eastAsia"/>
        </w:rPr>
        <w:t>，</w:t>
      </w:r>
      <w:r>
        <w:t>造成印度社会</w:t>
      </w:r>
      <w:r>
        <w:rPr>
          <w:rFonts w:hint="eastAsia"/>
        </w:rPr>
        <w:t>自</w:t>
      </w:r>
      <w:r>
        <w:t>上</w:t>
      </w:r>
      <w:r>
        <w:rPr>
          <w:rFonts w:hint="eastAsia"/>
        </w:rPr>
        <w:t>而</w:t>
      </w:r>
      <w:r>
        <w:t>下的改变</w:t>
      </w:r>
      <w:r>
        <w:rPr>
          <w:rFonts w:hint="eastAsia"/>
        </w:rPr>
        <w:t>。</w:t>
      </w:r>
    </w:p>
    <w:p w:rsidR="000B512A" w:rsidRDefault="000B512A" w:rsidP="000B512A"/>
    <w:p w:rsidR="000B512A" w:rsidRDefault="000B512A" w:rsidP="000B512A">
      <w:r>
        <w:rPr>
          <w:rFonts w:hint="eastAsia"/>
        </w:rPr>
        <w:t>建设</w:t>
      </w:r>
      <w:r>
        <w:t>性的使命</w:t>
      </w:r>
      <w:r>
        <w:rPr>
          <w:rFonts w:hint="eastAsia"/>
        </w:rPr>
        <w:t>（为</w:t>
      </w:r>
      <w:r>
        <w:t>西方式的</w:t>
      </w:r>
      <w:r>
        <w:rPr>
          <w:rFonts w:hint="eastAsia"/>
        </w:rPr>
        <w:t>社会</w:t>
      </w:r>
      <w:r>
        <w:t>奠定物质基础</w:t>
      </w:r>
      <w:r>
        <w:rPr>
          <w:rFonts w:hint="eastAsia"/>
        </w:rPr>
        <w:t>）：</w:t>
      </w:r>
    </w:p>
    <w:p w:rsidR="000B512A" w:rsidRDefault="000B512A" w:rsidP="000B512A">
      <w:pPr>
        <w:ind w:firstLine="420"/>
      </w:pPr>
      <w:r>
        <w:rPr>
          <w:rFonts w:hint="eastAsia"/>
        </w:rPr>
        <w:t>经济上</w:t>
      </w:r>
      <w:r>
        <w:t>：</w:t>
      </w:r>
      <w:r>
        <w:rPr>
          <w:rFonts w:hint="eastAsia"/>
        </w:rPr>
        <w:t>英国人</w:t>
      </w:r>
      <w:r>
        <w:t>通过控制</w:t>
      </w:r>
      <w:r>
        <w:rPr>
          <w:rFonts w:hint="eastAsia"/>
        </w:rPr>
        <w:t>公司</w:t>
      </w:r>
      <w:r>
        <w:t>掌握当地土著商人的利益，进而</w:t>
      </w:r>
      <w:r>
        <w:rPr>
          <w:rFonts w:hint="eastAsia"/>
        </w:rPr>
        <w:t>控制</w:t>
      </w:r>
      <w:r>
        <w:t>当地经济。英国</w:t>
      </w:r>
      <w:r>
        <w:rPr>
          <w:rFonts w:hint="eastAsia"/>
        </w:rPr>
        <w:t>代理人</w:t>
      </w:r>
      <w:r>
        <w:t>通过增加</w:t>
      </w:r>
      <w:r>
        <w:rPr>
          <w:rFonts w:hint="eastAsia"/>
        </w:rPr>
        <w:t>赋税</w:t>
      </w:r>
      <w:r>
        <w:t>、控制贸易和接受土著官员的</w:t>
      </w:r>
      <w:r>
        <w:t>“</w:t>
      </w:r>
      <w:r>
        <w:rPr>
          <w:rFonts w:hint="eastAsia"/>
        </w:rPr>
        <w:t>礼物</w:t>
      </w:r>
      <w:r>
        <w:t>”</w:t>
      </w:r>
      <w:r>
        <w:rPr>
          <w:rFonts w:hint="eastAsia"/>
        </w:rPr>
        <w:t>积聚</w:t>
      </w:r>
      <w:r>
        <w:t>了</w:t>
      </w:r>
      <w:r>
        <w:rPr>
          <w:rFonts w:hint="eastAsia"/>
        </w:rPr>
        <w:t>资本</w:t>
      </w:r>
      <w:r>
        <w:t>。</w:t>
      </w:r>
      <w:r>
        <w:rPr>
          <w:rFonts w:hint="eastAsia"/>
        </w:rPr>
        <w:t>同时</w:t>
      </w:r>
      <w:r>
        <w:t>，英国人将印度的剩余资本投入制造业，使得国民经济发生结构性的改变，</w:t>
      </w:r>
      <w:r>
        <w:rPr>
          <w:rFonts w:hint="eastAsia"/>
        </w:rPr>
        <w:t>促进</w:t>
      </w:r>
      <w:r>
        <w:t>了经济现代化。</w:t>
      </w:r>
    </w:p>
    <w:p w:rsidR="000B512A" w:rsidRPr="00295780" w:rsidRDefault="000B512A" w:rsidP="000B512A">
      <w:pPr>
        <w:ind w:firstLine="420"/>
        <w:rPr>
          <w:rFonts w:hint="eastAsia"/>
        </w:rPr>
      </w:pPr>
      <w:r>
        <w:rPr>
          <w:rFonts w:hint="eastAsia"/>
        </w:rPr>
        <w:t>文化</w:t>
      </w:r>
      <w:r>
        <w:t>上：</w:t>
      </w:r>
      <w:r>
        <w:rPr>
          <w:rFonts w:hint="eastAsia"/>
        </w:rPr>
        <w:t>创立</w:t>
      </w:r>
      <w:r>
        <w:t>了国家的教育制度，</w:t>
      </w:r>
      <w:r>
        <w:rPr>
          <w:rFonts w:hint="eastAsia"/>
        </w:rPr>
        <w:t>先进</w:t>
      </w:r>
      <w:r>
        <w:t>技术的使用促进了印度的文化生活，</w:t>
      </w:r>
      <w:r>
        <w:rPr>
          <w:rFonts w:hint="eastAsia"/>
        </w:rPr>
        <w:t>统一</w:t>
      </w:r>
      <w:r>
        <w:t>的语言有利于将西方的文学和政治思想引入印度。</w:t>
      </w:r>
    </w:p>
    <w:p w:rsidR="000B512A" w:rsidRPr="000B512A" w:rsidRDefault="000B512A">
      <w:pPr>
        <w:rPr>
          <w:rFonts w:hint="eastAsia"/>
        </w:rPr>
      </w:pPr>
      <w:bookmarkStart w:id="0" w:name="_GoBack"/>
      <w:bookmarkEnd w:id="0"/>
    </w:p>
    <w:sectPr w:rsidR="000B512A" w:rsidRPr="000B5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2A"/>
    <w:rsid w:val="000B512A"/>
    <w:rsid w:val="00162278"/>
    <w:rsid w:val="002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0AAE1-8AE0-4749-AB00-767D44C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Sinopec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ypc</dc:creator>
  <cp:keywords/>
  <dc:description/>
  <cp:lastModifiedBy>ypc</cp:lastModifiedBy>
  <cp:revision>1</cp:revision>
  <dcterms:created xsi:type="dcterms:W3CDTF">2018-06-10T04:07:00Z</dcterms:created>
  <dcterms:modified xsi:type="dcterms:W3CDTF">2018-06-10T04:09:00Z</dcterms:modified>
</cp:coreProperties>
</file>