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F23D79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F23D79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F23D79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EA0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F23D79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FB1B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F23D79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44D3D2BA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b/>
          <w:color w:val="000000" w:themeColor="text1"/>
          <w:sz w:val="32"/>
          <w:szCs w:val="24"/>
        </w:rPr>
        <w:t>ОТЧЕТ О ПРАКТИЧЕСКОЙ</w:t>
      </w:r>
      <w:r w:rsidRPr="00F23D79">
        <w:rPr>
          <w:color w:val="000000" w:themeColor="text1"/>
          <w:sz w:val="32"/>
          <w:szCs w:val="24"/>
        </w:rPr>
        <w:t xml:space="preserve"> </w:t>
      </w:r>
      <w:r w:rsidRPr="00F23D79">
        <w:rPr>
          <w:b/>
          <w:color w:val="000000" w:themeColor="text1"/>
          <w:sz w:val="32"/>
          <w:szCs w:val="24"/>
        </w:rPr>
        <w:t>РАБОТЕ №</w:t>
      </w:r>
      <w:r w:rsidR="00F23D79" w:rsidRPr="00F23D79">
        <w:rPr>
          <w:b/>
          <w:color w:val="000000" w:themeColor="text1"/>
          <w:sz w:val="32"/>
          <w:szCs w:val="24"/>
        </w:rPr>
        <w:t>3</w:t>
      </w:r>
    </w:p>
    <w:p w14:paraId="09007E98" w14:textId="56168556" w:rsidR="00D5584E" w:rsidRPr="00F23D79" w:rsidRDefault="00F23D79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2C40AAFC" wp14:editId="39060DB5">
                <wp:simplePos x="0" y="0"/>
                <wp:positionH relativeFrom="margin">
                  <wp:align>center</wp:align>
                </wp:positionH>
                <wp:positionV relativeFrom="paragraph">
                  <wp:posOffset>247311</wp:posOffset>
                </wp:positionV>
                <wp:extent cx="4281805" cy="5715"/>
                <wp:effectExtent l="0" t="0" r="23495" b="32385"/>
                <wp:wrapNone/>
                <wp:docPr id="1783536368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DA54" id="Фигура1_5" o:spid="_x0000_s1026" style="position:absolute;z-index:25166387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" from="0,19.45pt" to="337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" o:allowincell="f" strokeweight="0">
                <w10:wrap anchorx="margin"/>
              </v:line>
            </w:pict>
          </mc:Fallback>
        </mc:AlternateContent>
      </w:r>
      <w:r w:rsidRPr="00F23D79">
        <w:rPr>
          <w:color w:val="000000" w:themeColor="text1"/>
          <w:sz w:val="32"/>
          <w:szCs w:val="24"/>
        </w:rPr>
        <w:t xml:space="preserve">Автоматы с магазинной памятью, </w:t>
      </w:r>
      <w:r w:rsidRPr="00F23D79">
        <w:rPr>
          <w:color w:val="000000" w:themeColor="text1"/>
          <w:sz w:val="32"/>
          <w:szCs w:val="24"/>
        </w:rPr>
        <w:br/>
        <w:t>контекстно-свободные грамматики и языки</w:t>
      </w:r>
    </w:p>
    <w:p w14:paraId="73054304" w14:textId="09F6A4A2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AC98" id="Фигура1_5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F23D79" w:rsidRDefault="00DE5BF9" w:rsidP="00F23D79">
      <w:pPr>
        <w:spacing w:line="240" w:lineRule="auto"/>
        <w:ind w:firstLine="0"/>
        <w:rPr>
          <w:color w:val="000000" w:themeColor="text1"/>
        </w:rPr>
      </w:pPr>
    </w:p>
    <w:p w14:paraId="0A402E34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 xml:space="preserve">Преподаватель                                                                    </w:t>
      </w:r>
      <w:r w:rsidR="00553B5B" w:rsidRPr="00F23D79">
        <w:rPr>
          <w:color w:val="000000" w:themeColor="text1"/>
        </w:rPr>
        <w:t xml:space="preserve"> </w:t>
      </w:r>
      <w:r w:rsidR="0046457A" w:rsidRPr="00F23D79">
        <w:rPr>
          <w:color w:val="000000" w:themeColor="text1"/>
        </w:rPr>
        <w:t>А. С. Кузнецов</w:t>
      </w:r>
    </w:p>
    <w:p w14:paraId="48669548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9DD8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A6C5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>Студент</w:t>
      </w:r>
      <w:r w:rsidR="001D385D" w:rsidRPr="00F23D79">
        <w:rPr>
          <w:color w:val="000000" w:themeColor="text1"/>
        </w:rPr>
        <w:t xml:space="preserve"> </w:t>
      </w:r>
      <w:r w:rsidR="0044695F" w:rsidRPr="00F23D79">
        <w:rPr>
          <w:color w:val="000000" w:themeColor="text1"/>
        </w:rPr>
        <w:t>КИ23-1</w:t>
      </w:r>
      <w:r w:rsidR="0035110F" w:rsidRPr="00F23D79">
        <w:rPr>
          <w:color w:val="000000" w:themeColor="text1"/>
        </w:rPr>
        <w:t>7</w:t>
      </w:r>
      <w:r w:rsidR="0044695F" w:rsidRPr="00F23D79">
        <w:rPr>
          <w:color w:val="000000" w:themeColor="text1"/>
        </w:rPr>
        <w:t>/1Б</w:t>
      </w:r>
      <w:r w:rsidR="00EC6FC7" w:rsidRPr="00F23D79">
        <w:rPr>
          <w:color w:val="000000" w:themeColor="text1"/>
        </w:rPr>
        <w:t xml:space="preserve">, </w:t>
      </w:r>
      <w:r w:rsidR="0035110F" w:rsidRPr="00F23D79">
        <w:rPr>
          <w:color w:val="000000" w:themeColor="text1"/>
        </w:rPr>
        <w:t>032320072</w:t>
      </w:r>
      <w:r w:rsidRPr="00F23D79">
        <w:rPr>
          <w:color w:val="000000" w:themeColor="text1"/>
        </w:rPr>
        <w:t xml:space="preserve">                                     </w:t>
      </w:r>
      <w:r w:rsidR="000D01A1" w:rsidRPr="00F23D79">
        <w:rPr>
          <w:color w:val="000000" w:themeColor="text1"/>
        </w:rPr>
        <w:t xml:space="preserve"> </w:t>
      </w:r>
      <w:r w:rsidR="0031303C" w:rsidRPr="00F23D79">
        <w:rPr>
          <w:color w:val="000000" w:themeColor="text1"/>
        </w:rPr>
        <w:t xml:space="preserve"> </w:t>
      </w:r>
      <w:r w:rsidR="0035110F" w:rsidRPr="00F23D79">
        <w:rPr>
          <w:color w:val="000000" w:themeColor="text1"/>
        </w:rPr>
        <w:t>М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А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Мальцев</w:t>
      </w:r>
    </w:p>
    <w:p w14:paraId="4F266601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EF8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5785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 w:rsidRPr="00F23D79">
        <w:rPr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10CD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</w:t>
      </w:r>
      <w:r w:rsidRPr="00F23D79">
        <w:rPr>
          <w:color w:val="000000" w:themeColor="text1"/>
          <w:sz w:val="20"/>
          <w:szCs w:val="20"/>
        </w:rPr>
        <w:t>номер группы, зачетной книжки</w:t>
      </w:r>
      <w:r w:rsidRPr="00F23D79">
        <w:rPr>
          <w:color w:val="000000" w:themeColor="text1"/>
          <w:sz w:val="22"/>
        </w:rPr>
        <w:t xml:space="preserve">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F23D79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F23D79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F23D79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Красноярск 202</w:t>
      </w:r>
      <w:r w:rsidR="009C7B44" w:rsidRPr="00F23D79">
        <w:rPr>
          <w:color w:val="000000" w:themeColor="text1"/>
        </w:rPr>
        <w:t>5</w:t>
      </w:r>
    </w:p>
    <w:bookmarkEnd w:id="1"/>
    <w:p w14:paraId="5A656154" w14:textId="75A8F78A" w:rsidR="00E15A01" w:rsidRPr="00F23D79" w:rsidRDefault="00BB2DEF" w:rsidP="00226EA5">
      <w:pPr>
        <w:pStyle w:val="1"/>
      </w:pPr>
      <w:r w:rsidRPr="00F23D79">
        <w:lastRenderedPageBreak/>
        <w:t>Цель</w:t>
      </w:r>
    </w:p>
    <w:p w14:paraId="589232BD" w14:textId="24851A70" w:rsidR="008353B7" w:rsidRPr="00F23D79" w:rsidRDefault="00F23D79" w:rsidP="008353B7">
      <w:pPr>
        <w:pStyle w:val="afe"/>
      </w:pPr>
      <w:r w:rsidRPr="00F23D79"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 w14:paraId="504059C1" w14:textId="398DC432" w:rsidR="000D01A1" w:rsidRPr="00F23D79" w:rsidRDefault="001B6A45" w:rsidP="00A075D0">
      <w:pPr>
        <w:pStyle w:val="1"/>
      </w:pPr>
      <w:r w:rsidRPr="00F23D79">
        <w:t>З</w:t>
      </w:r>
      <w:r w:rsidR="000C2DA3" w:rsidRPr="00F23D79">
        <w:t>адани</w:t>
      </w:r>
      <w:r w:rsidR="00424C2D" w:rsidRPr="00F23D79">
        <w:t>я</w:t>
      </w:r>
    </w:p>
    <w:p w14:paraId="4B05B4BB" w14:textId="1F501E75" w:rsidR="000A4984" w:rsidRPr="00F23D79" w:rsidRDefault="00424C2D" w:rsidP="00424C2D">
      <w:pPr>
        <w:pStyle w:val="afe"/>
      </w:pPr>
      <w:r w:rsidRPr="00F23D79">
        <w:t>Задание 1 и 2. Вариант 8.</w:t>
      </w:r>
    </w:p>
    <w:p w14:paraId="144CBCA8" w14:textId="5EA1A69E" w:rsidR="00424C2D" w:rsidRPr="00F23D79" w:rsidRDefault="00424C2D" w:rsidP="00424C2D">
      <w:pPr>
        <w:pStyle w:val="afe"/>
        <w:numPr>
          <w:ilvl w:val="0"/>
          <w:numId w:val="47"/>
        </w:numPr>
        <w:ind w:left="0" w:firstLine="709"/>
      </w:pPr>
      <w:r w:rsidRPr="00F23D79">
        <w:t>Необходимо с использованием системы JFLAP построить регулярное выражение, описывающее заданный язык, или формально доказать невозможность этого. Привести обобщенный граф переходов и эквивалентный КА, а также пошаговое выполнение преобразований.</w:t>
      </w:r>
    </w:p>
    <w:p w14:paraId="6872F4BB" w14:textId="27FD71C0" w:rsidR="00424C2D" w:rsidRPr="00F23D79" w:rsidRDefault="00424C2D" w:rsidP="00424C2D">
      <w:pPr>
        <w:pStyle w:val="afe"/>
        <w:numPr>
          <w:ilvl w:val="0"/>
          <w:numId w:val="47"/>
        </w:numPr>
        <w:ind w:left="0" w:firstLine="709"/>
      </w:pPr>
      <w:r w:rsidRPr="00F23D79">
        <w:t>Необходимо с использованием системы JFLAP, построить регулярную грамматику, описывающую заданный язык, или формально доказать невозможность этого. Привести эквивалентный КА и РВ, а также пошаговое выполнение преобразований.</w:t>
      </w:r>
    </w:p>
    <w:p w14:paraId="2401F3C1" w14:textId="2E0C8684" w:rsidR="00424C2D" w:rsidRPr="00F23D79" w:rsidRDefault="00424C2D" w:rsidP="00424C2D">
      <w:pPr>
        <w:pStyle w:val="afe"/>
      </w:pPr>
      <w:r w:rsidRPr="00F23D79">
        <w:t>Язык L</w:t>
      </w:r>
      <w:r w:rsidRPr="00F23D79">
        <w:rPr>
          <w:vertAlign w:val="subscript"/>
        </w:rPr>
        <w:t>8</w:t>
      </w:r>
      <w:r w:rsidRPr="00F23D79">
        <w:t xml:space="preserve"> = {w принадлежит {0,</w:t>
      </w:r>
      <w:proofErr w:type="gramStart"/>
      <w:r w:rsidRPr="00F23D79">
        <w:t>1}*</w:t>
      </w:r>
      <w:proofErr w:type="gramEnd"/>
      <w:r w:rsidRPr="00F23D79">
        <w:t xml:space="preserve"> : w содержит ровно одну пару последовательных </w:t>
      </w:r>
      <w:proofErr w:type="gramStart"/>
      <w:r w:rsidRPr="00F23D79">
        <w:t>нулей }</w:t>
      </w:r>
      <w:proofErr w:type="gramEnd"/>
      <w:r w:rsidRPr="00F23D79">
        <w:t>.</w:t>
      </w:r>
    </w:p>
    <w:p w14:paraId="7CC4F94F" w14:textId="294AE104" w:rsidR="00424C2D" w:rsidRPr="00F23D79" w:rsidRDefault="00424C2D" w:rsidP="00424C2D">
      <w:pPr>
        <w:pStyle w:val="afe"/>
      </w:pPr>
      <w:r w:rsidRPr="00F23D79">
        <w:t>Задание 3.</w:t>
      </w:r>
    </w:p>
    <w:p w14:paraId="7BA7BBF5" w14:textId="6F6D7867" w:rsidR="00424C2D" w:rsidRPr="00F23D79" w:rsidRDefault="00424C2D" w:rsidP="00424C2D">
      <w:pPr>
        <w:pStyle w:val="afe"/>
      </w:pPr>
      <w:r w:rsidRPr="00F23D79">
        <w:t>Используя реализацию леммы о разрастании, предлагаемую системой JFLAP в качестве тренажера, ознакомиться с примерами доказательства принадлежности или непринадлежности языков к классу РЯ.</w:t>
      </w:r>
    </w:p>
    <w:p w14:paraId="6D1D109D" w14:textId="03D03BB2" w:rsidR="00424C2D" w:rsidRPr="00F23D79" w:rsidRDefault="00424C2D" w:rsidP="00424C2D">
      <w:pPr>
        <w:pStyle w:val="afe"/>
      </w:pPr>
      <w:r w:rsidRPr="00F23D79">
        <w:t>Задание 4. Вариант 11.</w:t>
      </w:r>
    </w:p>
    <w:p w14:paraId="46553121" w14:textId="77777777" w:rsidR="00562DFF" w:rsidRPr="00F23D79" w:rsidRDefault="00424C2D" w:rsidP="00562DFF">
      <w:pPr>
        <w:pStyle w:val="afe"/>
      </w:pPr>
      <w:r w:rsidRPr="00F23D79">
        <w:t>Доказать формально нерегулярность заданных языков. Для доказательства рекомендуется использовать лемму о разрастании регулярных языков.</w:t>
      </w:r>
      <w:r w:rsidR="00562DFF" w:rsidRPr="00F23D79">
        <w:t xml:space="preserve"> </w:t>
      </w:r>
    </w:p>
    <w:p w14:paraId="2AAF524C" w14:textId="76BBAF8C" w:rsidR="00562DFF" w:rsidRPr="00F23D79" w:rsidRDefault="00562DFF" w:rsidP="00562DFF">
      <w:pPr>
        <w:pStyle w:val="afe"/>
      </w:pPr>
      <w:r w:rsidRPr="00F23D79">
        <w:t>Язык L</w:t>
      </w:r>
      <w:r w:rsidRPr="00F23D79">
        <w:rPr>
          <w:vertAlign w:val="subscript"/>
        </w:rPr>
        <w:t>37</w:t>
      </w:r>
      <w:r w:rsidRPr="00F23D79">
        <w:t xml:space="preserve"> представляет собой строки из 0 и 1, длины которых являются полными квадратами.</w:t>
      </w:r>
    </w:p>
    <w:p w14:paraId="150DB93C" w14:textId="31A5FB93" w:rsidR="009F4229" w:rsidRPr="00F23D79" w:rsidRDefault="009D1445" w:rsidP="00424C2D">
      <w:pPr>
        <w:pStyle w:val="1"/>
      </w:pPr>
      <w:r w:rsidRPr="00F23D79">
        <w:lastRenderedPageBreak/>
        <w:t>Ход выполнения</w:t>
      </w:r>
    </w:p>
    <w:p w14:paraId="4EBB012B" w14:textId="0EFEB859" w:rsidR="00424C2D" w:rsidRPr="00F23D79" w:rsidRDefault="00424C2D" w:rsidP="00424C2D">
      <w:pPr>
        <w:pStyle w:val="2"/>
      </w:pPr>
      <w:r w:rsidRPr="00F23D79">
        <w:t>Создание РВ</w:t>
      </w:r>
    </w:p>
    <w:p w14:paraId="3F95E852" w14:textId="19D8858D" w:rsidR="00D92176" w:rsidRPr="00F23D79" w:rsidRDefault="00D92176" w:rsidP="000A4984">
      <w:pPr>
        <w:pStyle w:val="afe"/>
      </w:pPr>
      <w:r w:rsidRPr="00F23D79">
        <w:t>Из условия задачи следует, что необходимо построить регулярное выражение, которое принимает любую строку над алфавитом {0,1}, в которой пара нулей (00) встречается ровно один раз. При этом последовательности из трёх и более нулей подряд не допускаются, поскольку они уже содержат как минимум две пары «00»</w:t>
      </w:r>
      <w:r w:rsidR="00DE16D0" w:rsidRPr="00F23D79">
        <w:t>. Также не допускается и полное отсутствие нулей</w:t>
      </w:r>
      <w:r w:rsidRPr="00F23D79">
        <w:t>. Разрешено любое количество единиц и одиночных нулей до и после этой пары.</w:t>
      </w:r>
    </w:p>
    <w:p w14:paraId="23D91956" w14:textId="77777777" w:rsidR="00D92176" w:rsidRPr="00F23D79" w:rsidRDefault="00D92176" w:rsidP="000A4984">
      <w:pPr>
        <w:pStyle w:val="afe"/>
      </w:pPr>
      <w:r w:rsidRPr="00F23D79">
        <w:t xml:space="preserve">В итоге было получено регулярное выражение, показанное на рисунке 1. </w:t>
      </w:r>
    </w:p>
    <w:p w14:paraId="59220425" w14:textId="587DCE78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6D66BE50" wp14:editId="0F9F3FE2">
            <wp:extent cx="3142615" cy="1269242"/>
            <wp:effectExtent l="0" t="0" r="635" b="7620"/>
            <wp:docPr id="42200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5C6" w14:textId="510C0FFB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t>Рисунок 1 – РВ для первой задачи</w:t>
      </w:r>
    </w:p>
    <w:p w14:paraId="5D0F8CB5" w14:textId="3A681AA1" w:rsidR="00D92176" w:rsidRPr="00F23D79" w:rsidRDefault="00D92176" w:rsidP="000A4984">
      <w:pPr>
        <w:pStyle w:val="afe"/>
      </w:pPr>
      <w:r w:rsidRPr="00F23D79">
        <w:t>До пары нулей допускается любая конкатенация любого количества строк «1» и «01», а после – «1» и «10».</w:t>
      </w:r>
    </w:p>
    <w:p w14:paraId="5A4E141E" w14:textId="262477EE" w:rsidR="008A7773" w:rsidRPr="00F23D79" w:rsidRDefault="008A7773" w:rsidP="000A4984">
      <w:pPr>
        <w:pStyle w:val="2"/>
      </w:pPr>
      <w:r w:rsidRPr="00F23D79">
        <w:t>П</w:t>
      </w:r>
      <w:r w:rsidR="00EF1190" w:rsidRPr="00F23D79">
        <w:t>реобразование РВ в КА</w:t>
      </w:r>
    </w:p>
    <w:p w14:paraId="1B422C90" w14:textId="707DFFFD" w:rsidR="00EF1190" w:rsidRPr="00F23D79" w:rsidRDefault="00EF1190" w:rsidP="003D78D3">
      <w:pPr>
        <w:pStyle w:val="afe"/>
      </w:pPr>
      <w:r w:rsidRPr="00F23D79">
        <w:t>Теперь автоматически с помощью</w:t>
      </w:r>
      <w:r w:rsidR="000F75ED" w:rsidRPr="00F23D79">
        <w:t xml:space="preserve"> инструмента</w:t>
      </w:r>
      <w:r w:rsidRPr="00F23D79">
        <w:t xml:space="preserve"> JFLAP преобразуем данный РВ в КА. На рисунках 2, 3, 4, 5, 6, 7, 8, 9</w:t>
      </w:r>
      <w:r w:rsidR="0038684A" w:rsidRPr="00F23D79">
        <w:t>, 10</w:t>
      </w:r>
      <w:r w:rsidR="000F75ED" w:rsidRPr="00F23D79">
        <w:t xml:space="preserve"> и</w:t>
      </w:r>
      <w:r w:rsidR="0038684A" w:rsidRPr="00F23D79">
        <w:t xml:space="preserve"> 11</w:t>
      </w:r>
      <w:r w:rsidRPr="00F23D79">
        <w:t xml:space="preserve"> показаны шаги выполнения процесса преобразования</w:t>
      </w:r>
      <w:r w:rsidR="000F75ED" w:rsidRPr="00F23D79">
        <w:t>.</w:t>
      </w:r>
    </w:p>
    <w:p w14:paraId="68249769" w14:textId="2ECC8815" w:rsidR="00EF1190" w:rsidRPr="00F23D79" w:rsidRDefault="00EF1190" w:rsidP="00EF1190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778D4A18" wp14:editId="25C1CD5C">
            <wp:extent cx="4939574" cy="607325"/>
            <wp:effectExtent l="0" t="0" r="0" b="2540"/>
            <wp:docPr id="45816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574" cy="6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6F79" w14:textId="5991FFB8" w:rsidR="00EF1190" w:rsidRPr="00F23D79" w:rsidRDefault="00EF1190" w:rsidP="00EF1190">
      <w:pPr>
        <w:pStyle w:val="af2"/>
        <w:rPr>
          <w:noProof w:val="0"/>
        </w:rPr>
      </w:pPr>
      <w:r w:rsidRPr="00F23D79">
        <w:rPr>
          <w:noProof w:val="0"/>
        </w:rPr>
        <w:t>Рисунок 2 – Первый шаг преобразования РВ в КА</w:t>
      </w:r>
    </w:p>
    <w:p w14:paraId="2F6E16B0" w14:textId="77777777" w:rsidR="0038684A" w:rsidRPr="00F23D79" w:rsidRDefault="0038684A" w:rsidP="00EF1190">
      <w:pPr>
        <w:pStyle w:val="af2"/>
        <w:rPr>
          <w:noProof w:val="0"/>
        </w:rPr>
      </w:pPr>
    </w:p>
    <w:p w14:paraId="54939840" w14:textId="0E9CFBBD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lastRenderedPageBreak/>
        <w:drawing>
          <wp:inline distT="0" distB="0" distL="0" distR="0" wp14:anchorId="37723EF4" wp14:editId="6E49B341">
            <wp:extent cx="4088870" cy="2333768"/>
            <wp:effectExtent l="0" t="0" r="6985" b="9525"/>
            <wp:docPr id="1956637936" name="Рисунок 1" descr="Изображение выглядит как линия, диаграмм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7936" name="Рисунок 1" descr="Изображение выглядит как линия, диаграмм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144" cy="23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2BC" w14:textId="5EB00D0A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3 – Второй шаг преобразования РВ в КА</w:t>
      </w:r>
      <w:r w:rsidR="000F75ED" w:rsidRPr="00F23D79">
        <w:rPr>
          <w:noProof w:val="0"/>
        </w:rPr>
        <w:t xml:space="preserve"> (устранение конкатенации)</w:t>
      </w:r>
    </w:p>
    <w:p w14:paraId="46C13A2A" w14:textId="77777777" w:rsidR="00562DFF" w:rsidRPr="00F23D79" w:rsidRDefault="00562DFF" w:rsidP="0038684A">
      <w:pPr>
        <w:pStyle w:val="af2"/>
        <w:rPr>
          <w:noProof w:val="0"/>
        </w:rPr>
      </w:pPr>
    </w:p>
    <w:p w14:paraId="172CE982" w14:textId="21B86125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06E1A949" wp14:editId="589728B1">
            <wp:extent cx="4189953" cy="2497540"/>
            <wp:effectExtent l="0" t="0" r="1270" b="0"/>
            <wp:docPr id="493223186" name="Рисунок 1" descr="Изображение выглядит как диаграмма, линия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3186" name="Рисунок 1" descr="Изображение выглядит как диаграмма, линия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14" cy="25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1D2" w14:textId="0368CFD5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4 – Третий шаг преобразования РВ в КА</w:t>
      </w:r>
      <w:r w:rsidR="000F75ED" w:rsidRPr="00F23D79">
        <w:rPr>
          <w:noProof w:val="0"/>
        </w:rPr>
        <w:t xml:space="preserve"> (устранение итерации)</w:t>
      </w:r>
    </w:p>
    <w:p w14:paraId="6F93E41C" w14:textId="77777777" w:rsidR="0038684A" w:rsidRPr="00F23D79" w:rsidRDefault="0038684A" w:rsidP="00EF1190">
      <w:pPr>
        <w:pStyle w:val="afe"/>
        <w:ind w:firstLine="0"/>
      </w:pPr>
    </w:p>
    <w:p w14:paraId="66EC577C" w14:textId="7314EEB1" w:rsidR="00EF1190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148CF8C0" wp14:editId="2C4BDE3D">
            <wp:extent cx="3773586" cy="2347415"/>
            <wp:effectExtent l="0" t="0" r="0" b="0"/>
            <wp:docPr id="1798432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36494" r="15162" b="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68" cy="23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6C35" w14:textId="6FD0D562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5 – Четвертый шаг преобразования РВ в КА</w:t>
      </w:r>
      <w:r w:rsidR="000F75ED" w:rsidRPr="00F23D79">
        <w:rPr>
          <w:noProof w:val="0"/>
        </w:rPr>
        <w:t xml:space="preserve"> (устранение скобок)</w:t>
      </w:r>
    </w:p>
    <w:p w14:paraId="7C5473B5" w14:textId="77777777" w:rsidR="0038684A" w:rsidRPr="00F23D79" w:rsidRDefault="0038684A" w:rsidP="00EF1190">
      <w:pPr>
        <w:pStyle w:val="afe"/>
        <w:ind w:firstLine="0"/>
      </w:pPr>
    </w:p>
    <w:p w14:paraId="2E6DEBE0" w14:textId="3D2BDA62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5665A99B" wp14:editId="52A4D1F0">
            <wp:extent cx="2755494" cy="2122227"/>
            <wp:effectExtent l="0" t="0" r="6985" b="0"/>
            <wp:docPr id="113685099" name="Рисунок 1" descr="Изображение выглядит как диаграмма, линия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5099" name="Рисунок 1" descr="Изображение выглядит как диаграмма, линия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689" cy="21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E9E" w14:textId="75CF41EE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6 – Пятый шаг преобразования РВ в КА</w:t>
      </w:r>
      <w:r w:rsidR="000F75ED" w:rsidRPr="00F23D79">
        <w:rPr>
          <w:noProof w:val="0"/>
        </w:rPr>
        <w:t xml:space="preserve"> (устранение объединения)</w:t>
      </w:r>
    </w:p>
    <w:p w14:paraId="5BDE2D28" w14:textId="77777777" w:rsidR="00562DFF" w:rsidRPr="00F23D79" w:rsidRDefault="00562DFF" w:rsidP="0038684A">
      <w:pPr>
        <w:pStyle w:val="af2"/>
        <w:rPr>
          <w:noProof w:val="0"/>
        </w:rPr>
      </w:pPr>
    </w:p>
    <w:p w14:paraId="0F9317F6" w14:textId="13B2588D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3BFBCAAD" wp14:editId="204F1AFE">
            <wp:extent cx="2820159" cy="2481904"/>
            <wp:effectExtent l="0" t="0" r="0" b="0"/>
            <wp:docPr id="1975829451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9451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901" cy="2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19C" w14:textId="112995E9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7 – Шестой шаг преобразования РВ в КА</w:t>
      </w:r>
      <w:r w:rsidR="000F75ED" w:rsidRPr="00F23D79">
        <w:rPr>
          <w:noProof w:val="0"/>
        </w:rPr>
        <w:t xml:space="preserve"> (устранение итерации)</w:t>
      </w:r>
    </w:p>
    <w:p w14:paraId="21B4C041" w14:textId="77777777" w:rsidR="0038684A" w:rsidRPr="00F23D79" w:rsidRDefault="0038684A" w:rsidP="0038684A">
      <w:pPr>
        <w:pStyle w:val="af2"/>
        <w:rPr>
          <w:noProof w:val="0"/>
        </w:rPr>
      </w:pPr>
    </w:p>
    <w:p w14:paraId="17F4332E" w14:textId="5478CBFA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02EA8840" wp14:editId="1255BBF4">
            <wp:extent cx="2745581" cy="2410691"/>
            <wp:effectExtent l="0" t="0" r="0" b="8890"/>
            <wp:docPr id="12350958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52" cy="24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7D7" w14:textId="5472B725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8 – Седьмой шаг преобразования РВ в КА</w:t>
      </w:r>
      <w:r w:rsidR="000F75ED" w:rsidRPr="00F23D79">
        <w:rPr>
          <w:noProof w:val="0"/>
        </w:rPr>
        <w:t xml:space="preserve"> (устранение скобок)</w:t>
      </w:r>
    </w:p>
    <w:p w14:paraId="706008BF" w14:textId="77777777" w:rsidR="0038684A" w:rsidRPr="00F23D79" w:rsidRDefault="0038684A" w:rsidP="0038684A">
      <w:pPr>
        <w:pStyle w:val="af2"/>
        <w:rPr>
          <w:noProof w:val="0"/>
        </w:rPr>
      </w:pPr>
    </w:p>
    <w:p w14:paraId="5D28978D" w14:textId="0183449F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23EC43EE" wp14:editId="4A23A236">
            <wp:extent cx="2456532" cy="2207260"/>
            <wp:effectExtent l="0" t="0" r="1270" b="2540"/>
            <wp:docPr id="604949686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9686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999" cy="22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DB2" w14:textId="600EB7FE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9 – Восьмой шаг преобразования РВ в КА</w:t>
      </w:r>
      <w:r w:rsidR="000F75ED" w:rsidRPr="00F23D79">
        <w:rPr>
          <w:noProof w:val="0"/>
        </w:rPr>
        <w:t xml:space="preserve"> (устранение конкатенации)</w:t>
      </w:r>
    </w:p>
    <w:p w14:paraId="3CDAF4D3" w14:textId="77777777" w:rsidR="00562DFF" w:rsidRPr="00F23D79" w:rsidRDefault="00562DFF" w:rsidP="0038684A">
      <w:pPr>
        <w:pStyle w:val="af2"/>
        <w:rPr>
          <w:noProof w:val="0"/>
        </w:rPr>
      </w:pPr>
    </w:p>
    <w:p w14:paraId="52DAA9C3" w14:textId="47D7C104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3B149743" wp14:editId="0D5FCF17">
            <wp:extent cx="2426145" cy="2433446"/>
            <wp:effectExtent l="0" t="0" r="0" b="5080"/>
            <wp:docPr id="1360157738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7738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537" cy="24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503" w14:textId="722CD2BE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>Рисунок 10 – Девятый шаг преобразования РВ в КА</w:t>
      </w:r>
      <w:r w:rsidR="000F75ED" w:rsidRPr="00F23D79">
        <w:rPr>
          <w:noProof w:val="0"/>
        </w:rPr>
        <w:t xml:space="preserve"> (устранение объединения)</w:t>
      </w:r>
    </w:p>
    <w:p w14:paraId="35AE5DB2" w14:textId="77777777" w:rsidR="0038684A" w:rsidRPr="00F23D79" w:rsidRDefault="0038684A" w:rsidP="0038684A">
      <w:pPr>
        <w:pStyle w:val="af2"/>
        <w:rPr>
          <w:noProof w:val="0"/>
        </w:rPr>
      </w:pPr>
    </w:p>
    <w:p w14:paraId="45187A81" w14:textId="39C4CD73" w:rsidR="00EF1190" w:rsidRPr="00F23D79" w:rsidRDefault="00EF1190" w:rsidP="0038684A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4E0A74EA" wp14:editId="152FFE50">
            <wp:extent cx="2337686" cy="2545308"/>
            <wp:effectExtent l="0" t="0" r="5715" b="7620"/>
            <wp:docPr id="613671639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1639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218" cy="25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8E40" w14:textId="1F7B7E9B" w:rsidR="0038684A" w:rsidRPr="00F23D79" w:rsidRDefault="0038684A" w:rsidP="0038684A">
      <w:pPr>
        <w:pStyle w:val="af2"/>
        <w:rPr>
          <w:noProof w:val="0"/>
        </w:rPr>
      </w:pPr>
      <w:r w:rsidRPr="00F23D79">
        <w:rPr>
          <w:noProof w:val="0"/>
        </w:rPr>
        <w:t xml:space="preserve">Рисунок 11 – </w:t>
      </w:r>
      <w:r w:rsidR="00B22C37" w:rsidRPr="00F23D79">
        <w:rPr>
          <w:noProof w:val="0"/>
        </w:rPr>
        <w:t>Десятый</w:t>
      </w:r>
      <w:r w:rsidRPr="00F23D79">
        <w:rPr>
          <w:noProof w:val="0"/>
        </w:rPr>
        <w:t xml:space="preserve"> шаг преобразования РВ в КА</w:t>
      </w:r>
      <w:r w:rsidR="000F75ED" w:rsidRPr="00F23D79">
        <w:rPr>
          <w:noProof w:val="0"/>
        </w:rPr>
        <w:t xml:space="preserve"> (устранение </w:t>
      </w:r>
      <w:proofErr w:type="spellStart"/>
      <w:r w:rsidR="000F75ED" w:rsidRPr="00F23D79">
        <w:rPr>
          <w:noProof w:val="0"/>
        </w:rPr>
        <w:t>конкат</w:t>
      </w:r>
      <w:proofErr w:type="spellEnd"/>
      <w:r w:rsidR="000F75ED" w:rsidRPr="00F23D79">
        <w:rPr>
          <w:noProof w:val="0"/>
        </w:rPr>
        <w:t>.)</w:t>
      </w:r>
    </w:p>
    <w:p w14:paraId="6C546625" w14:textId="624B6D3C" w:rsidR="0038684A" w:rsidRPr="00F23D79" w:rsidRDefault="0038684A" w:rsidP="003D78D3">
      <w:pPr>
        <w:pStyle w:val="afe"/>
      </w:pPr>
      <w:r w:rsidRPr="00F23D79">
        <w:lastRenderedPageBreak/>
        <w:t>Все шаги были корректно выполнены согласно алгоритму преобразования РВ в КА, получившийся автомат также был протестирован на произвольных строках, впоследствии доказав свою корректную работоспособность.</w:t>
      </w:r>
    </w:p>
    <w:p w14:paraId="6178FA52" w14:textId="21E34F56" w:rsidR="0038684A" w:rsidRPr="00F23D79" w:rsidRDefault="0038684A" w:rsidP="0038684A">
      <w:pPr>
        <w:pStyle w:val="2"/>
      </w:pPr>
      <w:r w:rsidRPr="00F23D79">
        <w:t>Создание РГ</w:t>
      </w:r>
    </w:p>
    <w:p w14:paraId="4BB9180B" w14:textId="1B6C7493" w:rsidR="00FC4F9F" w:rsidRPr="00F23D79" w:rsidRDefault="00B22C37" w:rsidP="00B22C37">
      <w:pPr>
        <w:pStyle w:val="afe"/>
      </w:pPr>
      <w:r w:rsidRPr="00F23D79">
        <w:t xml:space="preserve">Для языка L8, в соответствии с правилами построения регулярных грамматик, была разработана РГ, которая также является </w:t>
      </w:r>
      <w:proofErr w:type="spellStart"/>
      <w:r w:rsidRPr="00F23D79">
        <w:t>праволинейной</w:t>
      </w:r>
      <w:proofErr w:type="spellEnd"/>
      <w:r w:rsidRPr="00F23D79">
        <w:t>, показанная на рисунке 12.</w:t>
      </w:r>
    </w:p>
    <w:p w14:paraId="1F9A9177" w14:textId="68D28761" w:rsidR="0038684A" w:rsidRPr="00F23D79" w:rsidRDefault="008D7CBE" w:rsidP="00FC4F9F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6FA08634" wp14:editId="5CAB9F7B">
            <wp:extent cx="2395182" cy="2260070"/>
            <wp:effectExtent l="0" t="0" r="5715" b="6985"/>
            <wp:docPr id="191638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7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05" cy="22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9F7" w14:textId="6E17A045" w:rsidR="00FC4F9F" w:rsidRPr="00F23D79" w:rsidRDefault="00FC4F9F" w:rsidP="00FC4F9F">
      <w:pPr>
        <w:pStyle w:val="af2"/>
        <w:rPr>
          <w:noProof w:val="0"/>
        </w:rPr>
      </w:pPr>
      <w:r w:rsidRPr="00F23D79">
        <w:rPr>
          <w:noProof w:val="0"/>
        </w:rPr>
        <w:t>Рисунок 12 – РГ для первой задачи</w:t>
      </w:r>
    </w:p>
    <w:p w14:paraId="27890536" w14:textId="37B4F417" w:rsidR="008D7CBE" w:rsidRPr="00F23D79" w:rsidRDefault="00CD009C" w:rsidP="003D78D3">
      <w:pPr>
        <w:pStyle w:val="afe"/>
      </w:pPr>
      <w:r w:rsidRPr="00F23D79">
        <w:t>Данная РГ имеет эквивалентное РВ точно такое же, какое мы сделали ранее в первой задаче.</w:t>
      </w:r>
    </w:p>
    <w:p w14:paraId="3A603847" w14:textId="420B6CBC" w:rsidR="00CD009C" w:rsidRPr="00F23D79" w:rsidRDefault="00CD009C" w:rsidP="00CD009C">
      <w:pPr>
        <w:pStyle w:val="2"/>
      </w:pPr>
      <w:r w:rsidRPr="00F23D79">
        <w:t>Преобразование РГ в КА и в РВ</w:t>
      </w:r>
    </w:p>
    <w:p w14:paraId="6EE71AFF" w14:textId="3029EFD1" w:rsidR="00CD009C" w:rsidRPr="00F23D79" w:rsidRDefault="00CD009C" w:rsidP="003D78D3">
      <w:pPr>
        <w:pStyle w:val="afe"/>
      </w:pPr>
      <w:r w:rsidRPr="00F23D79">
        <w:t>Сначала преобразуем РГ в конечный автомат, используя возможности JFLAP. На рисунках 13, 14, 15, 16, 17 и 18 показаны шаги преобразования в КА.</w:t>
      </w:r>
    </w:p>
    <w:p w14:paraId="1B4E8C8C" w14:textId="5AD7AC95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1F04C7D4" wp14:editId="4518237E">
            <wp:extent cx="2292824" cy="1749340"/>
            <wp:effectExtent l="0" t="0" r="0" b="3810"/>
            <wp:docPr id="25443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35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899" cy="18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595" w14:textId="77BEA9EF" w:rsidR="00CD009C" w:rsidRPr="00F23D79" w:rsidRDefault="00CD009C" w:rsidP="000F75ED">
      <w:pPr>
        <w:pStyle w:val="af2"/>
        <w:rPr>
          <w:noProof w:val="0"/>
        </w:rPr>
      </w:pPr>
      <w:r w:rsidRPr="00F23D79">
        <w:rPr>
          <w:noProof w:val="0"/>
        </w:rPr>
        <w:t xml:space="preserve">Рисунок 13 – </w:t>
      </w:r>
      <w:r w:rsidR="00724945" w:rsidRPr="00F23D79">
        <w:rPr>
          <w:noProof w:val="0"/>
        </w:rPr>
        <w:t>Первый шаг</w:t>
      </w:r>
      <w:r w:rsidRPr="00F23D79">
        <w:rPr>
          <w:noProof w:val="0"/>
        </w:rPr>
        <w:t xml:space="preserve"> преобразования РГ в КА</w:t>
      </w:r>
    </w:p>
    <w:p w14:paraId="4CC3FFAF" w14:textId="4FFDA85B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lastRenderedPageBreak/>
        <w:drawing>
          <wp:inline distT="0" distB="0" distL="0" distR="0" wp14:anchorId="513096CE" wp14:editId="3C3C4170">
            <wp:extent cx="2592591" cy="1622842"/>
            <wp:effectExtent l="0" t="0" r="0" b="0"/>
            <wp:docPr id="76591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5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417" cy="16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3B20" w14:textId="4614E07C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t xml:space="preserve">Рисунок 14 – </w:t>
      </w:r>
      <w:r w:rsidR="00724945" w:rsidRPr="00F23D79">
        <w:rPr>
          <w:noProof w:val="0"/>
        </w:rPr>
        <w:t xml:space="preserve">Второй шаг </w:t>
      </w:r>
      <w:r w:rsidRPr="00F23D79">
        <w:rPr>
          <w:noProof w:val="0"/>
        </w:rPr>
        <w:t>преобразования РГ в КА</w:t>
      </w:r>
    </w:p>
    <w:p w14:paraId="34E6079C" w14:textId="77777777" w:rsidR="000F75ED" w:rsidRPr="00F23D79" w:rsidRDefault="000F75ED" w:rsidP="00CD009C">
      <w:pPr>
        <w:pStyle w:val="af2"/>
        <w:rPr>
          <w:noProof w:val="0"/>
        </w:rPr>
      </w:pPr>
    </w:p>
    <w:p w14:paraId="426D60B1" w14:textId="53143033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4889EBAB" wp14:editId="5D04D199">
            <wp:extent cx="2635604" cy="1712794"/>
            <wp:effectExtent l="0" t="0" r="0" b="1905"/>
            <wp:docPr id="103637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75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154" cy="1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7D09" w14:textId="1B869DF5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t>Рисунок 1</w:t>
      </w:r>
      <w:r w:rsidR="00724945" w:rsidRPr="00F23D79">
        <w:rPr>
          <w:noProof w:val="0"/>
        </w:rPr>
        <w:t>5</w:t>
      </w:r>
      <w:r w:rsidRPr="00F23D79">
        <w:rPr>
          <w:noProof w:val="0"/>
        </w:rPr>
        <w:t xml:space="preserve"> – </w:t>
      </w:r>
      <w:r w:rsidR="00724945" w:rsidRPr="00F23D79">
        <w:rPr>
          <w:noProof w:val="0"/>
        </w:rPr>
        <w:t xml:space="preserve">Третий шаг </w:t>
      </w:r>
      <w:r w:rsidRPr="00F23D79">
        <w:rPr>
          <w:noProof w:val="0"/>
        </w:rPr>
        <w:t>преобразования РГ в КА</w:t>
      </w:r>
    </w:p>
    <w:p w14:paraId="4E529C3D" w14:textId="77777777" w:rsidR="00CD009C" w:rsidRPr="00F23D79" w:rsidRDefault="00CD009C" w:rsidP="00CD009C">
      <w:pPr>
        <w:pStyle w:val="af2"/>
        <w:rPr>
          <w:noProof w:val="0"/>
        </w:rPr>
      </w:pPr>
    </w:p>
    <w:p w14:paraId="44EC04E7" w14:textId="2F83B6A2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6B022896" wp14:editId="5D374C89">
            <wp:extent cx="2722728" cy="1770128"/>
            <wp:effectExtent l="0" t="0" r="1905" b="1905"/>
            <wp:docPr id="109636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8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7333" cy="17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899" w14:textId="4A201B6E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t>Рисунок 1</w:t>
      </w:r>
      <w:r w:rsidR="00724945" w:rsidRPr="00F23D79">
        <w:rPr>
          <w:noProof w:val="0"/>
        </w:rPr>
        <w:t>6</w:t>
      </w:r>
      <w:r w:rsidRPr="00F23D79">
        <w:rPr>
          <w:noProof w:val="0"/>
        </w:rPr>
        <w:t xml:space="preserve"> – </w:t>
      </w:r>
      <w:r w:rsidR="00724945" w:rsidRPr="00F23D79">
        <w:rPr>
          <w:noProof w:val="0"/>
        </w:rPr>
        <w:t xml:space="preserve">Четвертый шаг </w:t>
      </w:r>
      <w:r w:rsidRPr="00F23D79">
        <w:rPr>
          <w:noProof w:val="0"/>
        </w:rPr>
        <w:t>преобразования РГ в КА</w:t>
      </w:r>
    </w:p>
    <w:p w14:paraId="14A2D306" w14:textId="77777777" w:rsidR="00CD009C" w:rsidRPr="00F23D79" w:rsidRDefault="00CD009C" w:rsidP="00CD009C">
      <w:pPr>
        <w:pStyle w:val="af2"/>
        <w:rPr>
          <w:noProof w:val="0"/>
        </w:rPr>
      </w:pPr>
    </w:p>
    <w:p w14:paraId="11830905" w14:textId="2C20AC88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7C87B4FE" wp14:editId="0D485EB4">
            <wp:extent cx="2774269" cy="1549021"/>
            <wp:effectExtent l="0" t="0" r="7620" b="0"/>
            <wp:docPr id="171299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40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710" cy="1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461" w14:textId="25F8FD21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t>Рисунок 1</w:t>
      </w:r>
      <w:r w:rsidR="00724945" w:rsidRPr="00F23D79">
        <w:rPr>
          <w:noProof w:val="0"/>
        </w:rPr>
        <w:t>7</w:t>
      </w:r>
      <w:r w:rsidRPr="00F23D79">
        <w:rPr>
          <w:noProof w:val="0"/>
        </w:rPr>
        <w:t xml:space="preserve"> – </w:t>
      </w:r>
      <w:r w:rsidR="00724945" w:rsidRPr="00F23D79">
        <w:rPr>
          <w:noProof w:val="0"/>
        </w:rPr>
        <w:t xml:space="preserve">Пятый шаг </w:t>
      </w:r>
      <w:r w:rsidRPr="00F23D79">
        <w:rPr>
          <w:noProof w:val="0"/>
        </w:rPr>
        <w:t>преобразования РГ в КА</w:t>
      </w:r>
    </w:p>
    <w:p w14:paraId="38793131" w14:textId="77777777" w:rsidR="00CD009C" w:rsidRPr="00F23D79" w:rsidRDefault="00CD009C" w:rsidP="00CD009C"/>
    <w:p w14:paraId="6848D482" w14:textId="5A1A3058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39BD91C9" wp14:editId="30FE6187">
            <wp:extent cx="3186752" cy="1471361"/>
            <wp:effectExtent l="0" t="0" r="0" b="0"/>
            <wp:docPr id="134185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9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899" cy="14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6A0" w14:textId="1AEDED45" w:rsidR="00CD009C" w:rsidRPr="00F23D79" w:rsidRDefault="00CD009C" w:rsidP="00CD009C">
      <w:pPr>
        <w:pStyle w:val="af2"/>
        <w:rPr>
          <w:noProof w:val="0"/>
        </w:rPr>
      </w:pPr>
      <w:r w:rsidRPr="00F23D79">
        <w:rPr>
          <w:noProof w:val="0"/>
        </w:rPr>
        <w:t>Рисунок 1</w:t>
      </w:r>
      <w:r w:rsidR="00724945" w:rsidRPr="00F23D79">
        <w:rPr>
          <w:noProof w:val="0"/>
        </w:rPr>
        <w:t>8</w:t>
      </w:r>
      <w:r w:rsidRPr="00F23D79">
        <w:rPr>
          <w:noProof w:val="0"/>
        </w:rPr>
        <w:t xml:space="preserve"> –</w:t>
      </w:r>
      <w:r w:rsidR="00724945" w:rsidRPr="00F23D79">
        <w:rPr>
          <w:noProof w:val="0"/>
        </w:rPr>
        <w:t xml:space="preserve"> Шестой шаг</w:t>
      </w:r>
      <w:r w:rsidRPr="00F23D79">
        <w:rPr>
          <w:noProof w:val="0"/>
        </w:rPr>
        <w:t xml:space="preserve"> преобразования РГ в КА</w:t>
      </w:r>
    </w:p>
    <w:p w14:paraId="2BE5BC93" w14:textId="2530FA95" w:rsidR="00CD009C" w:rsidRPr="00F23D79" w:rsidRDefault="00CD009C" w:rsidP="003D78D3">
      <w:pPr>
        <w:pStyle w:val="afe"/>
      </w:pPr>
      <w:r w:rsidRPr="00F23D79">
        <w:t xml:space="preserve">В итоге мы получили КА, эквивалентный нашей РГ. </w:t>
      </w:r>
      <w:r w:rsidR="00C93BCC" w:rsidRPr="00F23D79">
        <w:t>Теперь экспортируем его и преобразуем в эквивалентное РВ с помощью инструмента JFLAP. На рисунке 19, 20 и 21</w:t>
      </w:r>
      <w:r w:rsidR="00B22C37" w:rsidRPr="00F23D79">
        <w:t xml:space="preserve"> показаны шаги преобразования КА в РВ</w:t>
      </w:r>
      <w:r w:rsidR="00C93BCC" w:rsidRPr="00F23D79">
        <w:t>.</w:t>
      </w:r>
    </w:p>
    <w:p w14:paraId="6269C95A" w14:textId="78198D7C" w:rsidR="00C93BCC" w:rsidRPr="00F23D79" w:rsidRDefault="00C93BCC" w:rsidP="006D14A4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0755C723" wp14:editId="716F6A72">
            <wp:extent cx="4001464" cy="1890215"/>
            <wp:effectExtent l="0" t="0" r="0" b="0"/>
            <wp:docPr id="199531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2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1623" cy="19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60D" w14:textId="2468E167" w:rsidR="006D14A4" w:rsidRPr="00F23D79" w:rsidRDefault="006D14A4" w:rsidP="006D14A4">
      <w:pPr>
        <w:pStyle w:val="af2"/>
        <w:rPr>
          <w:noProof w:val="0"/>
        </w:rPr>
      </w:pPr>
      <w:r w:rsidRPr="00F23D79">
        <w:rPr>
          <w:noProof w:val="0"/>
        </w:rPr>
        <w:t>Рисунок 19 – Первый шаг преобразования КА в РВ (преобразование множественных переходов в один)</w:t>
      </w:r>
    </w:p>
    <w:p w14:paraId="243B60CF" w14:textId="77777777" w:rsidR="006D14A4" w:rsidRPr="00F23D79" w:rsidRDefault="006D14A4" w:rsidP="006D14A4">
      <w:pPr>
        <w:pStyle w:val="af2"/>
        <w:rPr>
          <w:noProof w:val="0"/>
        </w:rPr>
      </w:pPr>
    </w:p>
    <w:p w14:paraId="627C55C7" w14:textId="192F5B82" w:rsidR="00C93BCC" w:rsidRPr="00F23D79" w:rsidRDefault="00C93BCC" w:rsidP="006D14A4">
      <w:pPr>
        <w:pStyle w:val="af2"/>
        <w:rPr>
          <w:noProof w:val="0"/>
        </w:rPr>
      </w:pPr>
      <w:r w:rsidRPr="00F23D79">
        <w:rPr>
          <w:noProof w:val="0"/>
        </w:rPr>
        <w:drawing>
          <wp:inline distT="0" distB="0" distL="0" distR="0" wp14:anchorId="48D65155" wp14:editId="28229F44">
            <wp:extent cx="3596185" cy="1847646"/>
            <wp:effectExtent l="0" t="0" r="4445" b="635"/>
            <wp:docPr id="121175853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853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951" cy="18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D3E" w14:textId="6309F314" w:rsidR="006D14A4" w:rsidRPr="00F23D79" w:rsidRDefault="006D14A4" w:rsidP="00B22C37">
      <w:pPr>
        <w:pStyle w:val="af2"/>
        <w:rPr>
          <w:noProof w:val="0"/>
        </w:rPr>
      </w:pPr>
      <w:r w:rsidRPr="00F23D79">
        <w:rPr>
          <w:noProof w:val="0"/>
        </w:rPr>
        <w:t>Рисунок 20 – Второй шаг преобразования КА в РВ (создание пустых переходов там, где ещё нет переходов)</w:t>
      </w:r>
    </w:p>
    <w:p w14:paraId="32CA0415" w14:textId="231297C2" w:rsidR="00C93BCC" w:rsidRPr="00F23D79" w:rsidRDefault="00C93BCC" w:rsidP="006D14A4">
      <w:pPr>
        <w:pStyle w:val="af2"/>
        <w:rPr>
          <w:noProof w:val="0"/>
        </w:rPr>
      </w:pPr>
      <w:r w:rsidRPr="00F23D79">
        <w:rPr>
          <w:noProof w:val="0"/>
        </w:rPr>
        <w:lastRenderedPageBreak/>
        <w:drawing>
          <wp:inline distT="0" distB="0" distL="0" distR="0" wp14:anchorId="1B54A048" wp14:editId="353B61DF">
            <wp:extent cx="2681785" cy="1548161"/>
            <wp:effectExtent l="0" t="0" r="4445" b="0"/>
            <wp:docPr id="1950379316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9316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997" cy="15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CA51" w14:textId="5586BC9F" w:rsidR="006D14A4" w:rsidRPr="00F23D79" w:rsidRDefault="006D14A4" w:rsidP="006D14A4">
      <w:pPr>
        <w:pStyle w:val="af2"/>
        <w:rPr>
          <w:noProof w:val="0"/>
        </w:rPr>
      </w:pPr>
      <w:r w:rsidRPr="00F23D79">
        <w:rPr>
          <w:noProof w:val="0"/>
        </w:rPr>
        <w:t xml:space="preserve">Рисунок 21 – Третий шаг преобразования КА в РВ (удаление </w:t>
      </w:r>
      <w:proofErr w:type="spellStart"/>
      <w:r w:rsidRPr="00F23D79">
        <w:rPr>
          <w:noProof w:val="0"/>
        </w:rPr>
        <w:t>неинициализирующих</w:t>
      </w:r>
      <w:proofErr w:type="spellEnd"/>
      <w:r w:rsidRPr="00F23D79">
        <w:rPr>
          <w:noProof w:val="0"/>
        </w:rPr>
        <w:t xml:space="preserve"> и </w:t>
      </w:r>
      <w:proofErr w:type="spellStart"/>
      <w:r w:rsidRPr="00F23D79">
        <w:rPr>
          <w:noProof w:val="0"/>
        </w:rPr>
        <w:t>нефинальных</w:t>
      </w:r>
      <w:proofErr w:type="spellEnd"/>
      <w:r w:rsidRPr="00F23D79">
        <w:rPr>
          <w:noProof w:val="0"/>
        </w:rPr>
        <w:t xml:space="preserve"> состояний)</w:t>
      </w:r>
    </w:p>
    <w:p w14:paraId="7779F862" w14:textId="52D706D5" w:rsidR="00C93BCC" w:rsidRPr="00F23D79" w:rsidRDefault="00C93BCC" w:rsidP="003D78D3">
      <w:pPr>
        <w:pStyle w:val="afe"/>
      </w:pPr>
      <w:r w:rsidRPr="00F23D79">
        <w:t xml:space="preserve">В итоге мы получили эквивалентное РВ </w:t>
      </w:r>
      <w:r w:rsidR="006D14A4" w:rsidRPr="00F23D79">
        <w:t xml:space="preserve">с помощью </w:t>
      </w:r>
      <w:r w:rsidRPr="00F23D79">
        <w:t>JFLAP</w:t>
      </w:r>
      <w:r w:rsidR="006D14A4" w:rsidRPr="00F23D79">
        <w:t>, им является выражение: «(1+</w:t>
      </w:r>
      <w:proofErr w:type="gramStart"/>
      <w:r w:rsidR="006D14A4" w:rsidRPr="00F23D79">
        <w:t>01)*</w:t>
      </w:r>
      <w:proofErr w:type="gramEnd"/>
      <w:r w:rsidR="006D14A4" w:rsidRPr="00F23D79">
        <w:t>00(1+</w:t>
      </w:r>
      <w:proofErr w:type="gramStart"/>
      <w:r w:rsidR="006D14A4" w:rsidRPr="00F23D79">
        <w:t>10)*</w:t>
      </w:r>
      <w:proofErr w:type="gramEnd"/>
      <w:r w:rsidR="006D14A4" w:rsidRPr="00F23D79">
        <w:t>» (такое же, как и в первом задании)</w:t>
      </w:r>
      <w:r w:rsidRPr="00F23D79">
        <w:t>.</w:t>
      </w:r>
    </w:p>
    <w:p w14:paraId="65DDE5BC" w14:textId="1C033428" w:rsidR="006D14A4" w:rsidRPr="00F23D79" w:rsidRDefault="00562DFF" w:rsidP="00562DFF">
      <w:pPr>
        <w:pStyle w:val="2"/>
      </w:pPr>
      <w:r w:rsidRPr="00F23D79">
        <w:t>Формальное доказательство нерегулярности языка</w:t>
      </w:r>
    </w:p>
    <w:p w14:paraId="602B70E3" w14:textId="0B59A2E7" w:rsidR="00562DFF" w:rsidRPr="00F23D79" w:rsidRDefault="003D78D3" w:rsidP="00562DFF">
      <w:r w:rsidRPr="00F23D79">
        <w:t>Теперь докажем нерегулярность языка L</w:t>
      </w:r>
      <w:r w:rsidR="00B22C37" w:rsidRPr="00F23D79">
        <w:rPr>
          <w:vertAlign w:val="subscript"/>
        </w:rPr>
        <w:t>37</w:t>
      </w:r>
      <w:r w:rsidRPr="00F23D79">
        <w:t>, представляющего собой строки из 0 и 1, длины которых являются полными квадратами. Другое представление данного языка: L</w:t>
      </w:r>
      <w:r w:rsidR="00B22C37" w:rsidRPr="00F23D79">
        <w:rPr>
          <w:vertAlign w:val="subscript"/>
        </w:rPr>
        <w:t>37</w:t>
      </w:r>
      <w:r w:rsidR="00030E51" w:rsidRPr="00F23D79">
        <w:t xml:space="preserve"> </w:t>
      </w:r>
      <w:r w:rsidRPr="00F23D79">
        <w:t>=</w:t>
      </w:r>
      <w:r w:rsidR="00030E51" w:rsidRPr="00F23D79">
        <w:t xml:space="preserve"> </w:t>
      </w:r>
      <w:r w:rsidRPr="00F23D79">
        <w:t xml:space="preserve">{w </w:t>
      </w:r>
      <w:r w:rsidRPr="00F23D79">
        <w:rPr>
          <w:rFonts w:ascii="Cambria Math" w:hAnsi="Cambria Math" w:cs="Cambria Math"/>
        </w:rPr>
        <w:t xml:space="preserve">∈ </w:t>
      </w:r>
      <w:r w:rsidRPr="00F23D79">
        <w:t>{0,</w:t>
      </w:r>
      <w:r w:rsidR="00030E51" w:rsidRPr="00F23D79">
        <w:t xml:space="preserve"> </w:t>
      </w:r>
      <w:proofErr w:type="gramStart"/>
      <w:r w:rsidRPr="00F23D79">
        <w:t>1}</w:t>
      </w:r>
      <w:r w:rsidRPr="00F23D79">
        <w:rPr>
          <w:rFonts w:ascii="Cambria Math" w:hAnsi="Cambria Math" w:cs="Cambria Math"/>
          <w:vertAlign w:val="superscript"/>
        </w:rPr>
        <w:t>∗</w:t>
      </w:r>
      <w:proofErr w:type="gramEnd"/>
      <w:r w:rsidRPr="00F23D79">
        <w:rPr>
          <w:rFonts w:ascii="Cambria Math" w:hAnsi="Cambria Math" w:cs="Cambria Math"/>
        </w:rPr>
        <w:t xml:space="preserve"> ∣ ∣</w:t>
      </w:r>
      <w:r w:rsidRPr="00F23D79">
        <w:t>w</w:t>
      </w:r>
      <w:r w:rsidRPr="00F23D79">
        <w:rPr>
          <w:rFonts w:ascii="Cambria Math" w:hAnsi="Cambria Math" w:cs="Cambria Math"/>
        </w:rPr>
        <w:t>∣</w:t>
      </w:r>
      <w:r w:rsidRPr="00F23D79">
        <w:t xml:space="preserve"> — полный квадрат}</w:t>
      </w:r>
    </w:p>
    <w:p w14:paraId="0504528B" w14:textId="33192609" w:rsidR="006E52F9" w:rsidRPr="00F23D79" w:rsidRDefault="003D78D3" w:rsidP="006E52F9">
      <w:r w:rsidRPr="00F23D79">
        <w:t>Пусть L – это РЯ, а n – длина накачки, построим специальное слово из L. Например, возьмем w = 0</w:t>
      </w:r>
      <w:r w:rsidRPr="00F23D79">
        <w:rPr>
          <w:vertAlign w:val="superscript"/>
        </w:rPr>
        <w:t>n^</w:t>
      </w:r>
      <w:r w:rsidR="00030E51" w:rsidRPr="00F23D79">
        <w:rPr>
          <w:vertAlign w:val="superscript"/>
        </w:rPr>
        <w:t>2</w:t>
      </w:r>
      <w:r w:rsidRPr="00F23D79">
        <w:t xml:space="preserve">, тогда длина данного слова будет являться </w:t>
      </w:r>
      <w:r w:rsidR="00030E51" w:rsidRPr="00F23D79">
        <w:t>полным квадратом (n</w:t>
      </w:r>
      <w:r w:rsidR="00030E51" w:rsidRPr="00F23D79">
        <w:rPr>
          <w:vertAlign w:val="superscript"/>
        </w:rPr>
        <w:t>2</w:t>
      </w:r>
      <w:r w:rsidR="00030E51" w:rsidRPr="00F23D79">
        <w:t>)</w:t>
      </w:r>
      <w:r w:rsidR="00A746B5" w:rsidRPr="00F23D79">
        <w:t>, а значит слово принадлежит L</w:t>
      </w:r>
      <w:r w:rsidR="00030E51" w:rsidRPr="00F23D79">
        <w:t>, и</w:t>
      </w:r>
      <w:r w:rsidR="00B22C37" w:rsidRPr="00F23D79">
        <w:t xml:space="preserve"> его длина</w:t>
      </w:r>
      <w:r w:rsidR="00030E51" w:rsidRPr="00F23D79">
        <w:t xml:space="preserve"> больше или равна n, теперь мы можем применить лемму. По ней существует разложение w = </w:t>
      </w:r>
      <w:proofErr w:type="spellStart"/>
      <w:r w:rsidR="00030E51" w:rsidRPr="00F23D79">
        <w:t>xyz</w:t>
      </w:r>
      <w:proofErr w:type="spellEnd"/>
      <w:r w:rsidR="00030E51" w:rsidRPr="00F23D79">
        <w:t xml:space="preserve"> со свойств</w:t>
      </w:r>
      <w:r w:rsidR="00B22C37" w:rsidRPr="00F23D79">
        <w:t>о</w:t>
      </w:r>
      <w:r w:rsidR="00030E51" w:rsidRPr="00F23D79">
        <w:t>м |</w:t>
      </w:r>
      <w:proofErr w:type="spellStart"/>
      <w:r w:rsidR="00030E51" w:rsidRPr="00F23D79">
        <w:t>xy</w:t>
      </w:r>
      <w:proofErr w:type="spellEnd"/>
      <w:r w:rsidR="00030E51" w:rsidRPr="00F23D79">
        <w:t>| ≤ n и</w:t>
      </w:r>
      <w:r w:rsidR="00B22C37" w:rsidRPr="00F23D79">
        <w:t xml:space="preserve"> свойством</w:t>
      </w:r>
      <w:r w:rsidR="00030E51" w:rsidRPr="00F23D79">
        <w:t xml:space="preserve"> y ≠ ε, </w:t>
      </w:r>
      <w:r w:rsidR="00B22C37" w:rsidRPr="00F23D79">
        <w:t>при</w:t>
      </w:r>
      <w:r w:rsidR="00030E51" w:rsidRPr="00F23D79">
        <w:t xml:space="preserve"> которо</w:t>
      </w:r>
      <w:r w:rsidR="00B22C37" w:rsidRPr="00F23D79">
        <w:t>м</w:t>
      </w:r>
      <w:r w:rsidR="00030E51" w:rsidRPr="00F23D79">
        <w:t xml:space="preserve"> для любого k ≥ 0 строка </w:t>
      </w:r>
      <w:proofErr w:type="spellStart"/>
      <w:r w:rsidR="00030E51" w:rsidRPr="00F23D79">
        <w:t>xy</w:t>
      </w:r>
      <w:r w:rsidR="00030E51" w:rsidRPr="00F23D79">
        <w:rPr>
          <w:vertAlign w:val="superscript"/>
        </w:rPr>
        <w:t>k</w:t>
      </w:r>
      <w:r w:rsidR="00030E51" w:rsidRPr="00F23D79">
        <w:t>z</w:t>
      </w:r>
      <w:proofErr w:type="spellEnd"/>
      <w:r w:rsidR="00030E51" w:rsidRPr="00F23D79">
        <w:t xml:space="preserve"> принадлежит L.</w:t>
      </w:r>
      <w:r w:rsidR="006E52F9" w:rsidRPr="00F23D79">
        <w:t xml:space="preserve"> </w:t>
      </w:r>
    </w:p>
    <w:p w14:paraId="71720D14" w14:textId="66D4F1E5" w:rsidR="003D78D3" w:rsidRPr="00F23D79" w:rsidRDefault="006E52F9" w:rsidP="00C967EE">
      <w:r w:rsidRPr="00F23D79">
        <w:t>Возьмем k = 2, тогда строка xy</w:t>
      </w:r>
      <w:r w:rsidRPr="00F23D79">
        <w:rPr>
          <w:vertAlign w:val="superscript"/>
        </w:rPr>
        <w:t>2</w:t>
      </w:r>
      <w:r w:rsidRPr="00F23D79">
        <w:t>z должна принадлежать L. Её длина будет равна |xy</w:t>
      </w:r>
      <w:r w:rsidRPr="00F23D79">
        <w:rPr>
          <w:vertAlign w:val="superscript"/>
        </w:rPr>
        <w:t>2</w:t>
      </w:r>
      <w:r w:rsidRPr="00F23D79">
        <w:t>z| = |</w:t>
      </w:r>
      <w:proofErr w:type="spellStart"/>
      <w:r w:rsidRPr="00F23D79">
        <w:t>xyz</w:t>
      </w:r>
      <w:proofErr w:type="spellEnd"/>
      <w:r w:rsidRPr="00F23D79">
        <w:t>| + |y| = n</w:t>
      </w:r>
      <w:r w:rsidRPr="00F23D79">
        <w:rPr>
          <w:vertAlign w:val="superscript"/>
        </w:rPr>
        <w:t>2</w:t>
      </w:r>
      <w:r w:rsidRPr="00F23D79">
        <w:t xml:space="preserve"> + |y|, что больше, чем n</w:t>
      </w:r>
      <w:r w:rsidRPr="00F23D79">
        <w:rPr>
          <w:vertAlign w:val="superscript"/>
        </w:rPr>
        <w:t>2</w:t>
      </w:r>
      <w:r w:rsidR="007253DA" w:rsidRPr="00F23D79">
        <w:t xml:space="preserve"> ровно на |y</w:t>
      </w:r>
      <w:proofErr w:type="gramStart"/>
      <w:r w:rsidR="007253DA" w:rsidRPr="00F23D79">
        <w:t>| &gt;</w:t>
      </w:r>
      <w:proofErr w:type="gramEnd"/>
      <w:r w:rsidR="007253DA" w:rsidRPr="00F23D79">
        <w:t xml:space="preserve"> 0 (т</w:t>
      </w:r>
      <w:r w:rsidR="00C967EE" w:rsidRPr="00F23D79">
        <w:t>ак как</w:t>
      </w:r>
      <w:r w:rsidR="007253DA" w:rsidRPr="00F23D79">
        <w:t xml:space="preserve"> y ≠ ε). Н</w:t>
      </w:r>
      <w:r w:rsidRPr="00F23D79">
        <w:t xml:space="preserve">о попробуем сравнить </w:t>
      </w:r>
      <w:r w:rsidR="007253DA" w:rsidRPr="00F23D79">
        <w:t xml:space="preserve">длину </w:t>
      </w:r>
      <w:r w:rsidRPr="00F23D79">
        <w:t>с (n+1)</w:t>
      </w:r>
      <w:r w:rsidRPr="00F23D79">
        <w:rPr>
          <w:vertAlign w:val="superscript"/>
        </w:rPr>
        <w:t>2</w:t>
      </w:r>
      <w:r w:rsidR="007253DA" w:rsidRPr="00F23D79">
        <w:t xml:space="preserve"> = n</w:t>
      </w:r>
      <w:r w:rsidR="007253DA" w:rsidRPr="00F23D79">
        <w:rPr>
          <w:vertAlign w:val="superscript"/>
        </w:rPr>
        <w:t>2</w:t>
      </w:r>
      <w:r w:rsidR="007253DA" w:rsidRPr="00F23D79">
        <w:t xml:space="preserve"> + 2n + 1</w:t>
      </w:r>
      <w:r w:rsidRPr="00F23D79">
        <w:t xml:space="preserve"> – следующей минимально</w:t>
      </w:r>
      <w:r w:rsidR="007253DA" w:rsidRPr="00F23D79">
        <w:t xml:space="preserve"> возможной длиной слова в L</w:t>
      </w:r>
      <w:r w:rsidRPr="00F23D79">
        <w:t xml:space="preserve"> после n</w:t>
      </w:r>
      <w:r w:rsidRPr="00F23D79">
        <w:rPr>
          <w:vertAlign w:val="superscript"/>
        </w:rPr>
        <w:t>2</w:t>
      </w:r>
      <w:r w:rsidRPr="00F23D79">
        <w:t>.</w:t>
      </w:r>
      <w:r w:rsidR="007253DA" w:rsidRPr="00F23D79">
        <w:t xml:space="preserve"> Так как |</w:t>
      </w:r>
      <w:proofErr w:type="spellStart"/>
      <w:r w:rsidR="007253DA" w:rsidRPr="00F23D79">
        <w:t>xy</w:t>
      </w:r>
      <w:proofErr w:type="spellEnd"/>
      <w:r w:rsidR="007253DA" w:rsidRPr="00F23D79">
        <w:t>| ≤ n, то, следовательно, |y| ≤ n, а следовательно, |y| &lt; 2n + 1</w:t>
      </w:r>
      <w:r w:rsidR="00B22C37" w:rsidRPr="00F23D79">
        <w:t>,</w:t>
      </w:r>
      <w:r w:rsidR="007253DA" w:rsidRPr="00F23D79">
        <w:t xml:space="preserve"> и тогда, вспоминая, что |</w:t>
      </w:r>
      <w:proofErr w:type="spellStart"/>
      <w:r w:rsidR="007253DA" w:rsidRPr="00F23D79">
        <w:t>xyz</w:t>
      </w:r>
      <w:proofErr w:type="spellEnd"/>
      <w:r w:rsidR="007253DA" w:rsidRPr="00F23D79">
        <w:t>| = |0</w:t>
      </w:r>
      <w:r w:rsidR="007253DA" w:rsidRPr="00F23D79">
        <w:rPr>
          <w:vertAlign w:val="superscript"/>
        </w:rPr>
        <w:t>n^2</w:t>
      </w:r>
      <w:r w:rsidR="007253DA" w:rsidRPr="00F23D79">
        <w:t>| = n</w:t>
      </w:r>
      <w:r w:rsidR="007253DA" w:rsidRPr="00F23D79">
        <w:rPr>
          <w:vertAlign w:val="superscript"/>
        </w:rPr>
        <w:t>2</w:t>
      </w:r>
      <w:r w:rsidR="007253DA" w:rsidRPr="00F23D79">
        <w:t>, мы получаем, что n</w:t>
      </w:r>
      <w:r w:rsidR="007253DA" w:rsidRPr="00F23D79">
        <w:rPr>
          <w:vertAlign w:val="superscript"/>
        </w:rPr>
        <w:t>2</w:t>
      </w:r>
      <w:r w:rsidR="007253DA" w:rsidRPr="00F23D79">
        <w:t xml:space="preserve"> &lt; |xy</w:t>
      </w:r>
      <w:r w:rsidR="007253DA" w:rsidRPr="00F23D79">
        <w:rPr>
          <w:vertAlign w:val="superscript"/>
        </w:rPr>
        <w:t>2</w:t>
      </w:r>
      <w:r w:rsidR="007253DA" w:rsidRPr="00F23D79">
        <w:t>z| &lt; (n+1)</w:t>
      </w:r>
      <w:r w:rsidR="007253DA" w:rsidRPr="00F23D79">
        <w:rPr>
          <w:vertAlign w:val="superscript"/>
        </w:rPr>
        <w:t>2</w:t>
      </w:r>
      <w:r w:rsidR="007253DA" w:rsidRPr="00F23D79">
        <w:t xml:space="preserve">. </w:t>
      </w:r>
      <w:r w:rsidR="00C967EE" w:rsidRPr="00F23D79">
        <w:t>Таким образом, длина полученного слова будет находиться между двумя последовательными полными квадратами. Следовательно, она не может быть полным квадратом и не принадлежит языку L. Согласно лемме о разрастании для регулярных языков, это означает, что данный язык не является регулярным. Что и требовалось доказать.</w:t>
      </w:r>
    </w:p>
    <w:p w14:paraId="7A791B83" w14:textId="1562C03B" w:rsidR="002B1F89" w:rsidRPr="00F23D79" w:rsidRDefault="000C2DA3" w:rsidP="00DE5BF9">
      <w:pPr>
        <w:pStyle w:val="1"/>
      </w:pPr>
      <w:r w:rsidRPr="00F23D79">
        <w:lastRenderedPageBreak/>
        <w:t>Выводы</w:t>
      </w:r>
    </w:p>
    <w:p w14:paraId="06851AD8" w14:textId="44D92711" w:rsidR="00696ABC" w:rsidRPr="00DE5BF9" w:rsidRDefault="00DA2D67" w:rsidP="00DE5BF9">
      <w:pPr>
        <w:pStyle w:val="afe"/>
      </w:pPr>
      <w:r w:rsidRPr="00F23D79">
        <w:t xml:space="preserve">В ходе данной практической работы </w:t>
      </w:r>
      <w:r w:rsidR="00C624E1" w:rsidRPr="00F23D79">
        <w:t xml:space="preserve">был </w:t>
      </w:r>
      <w:r w:rsidR="00F23D79" w:rsidRPr="00F23D79"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sectPr w:rsidR="00696ABC" w:rsidRPr="00DE5BF9" w:rsidSect="00D945C2">
      <w:footerReference w:type="default" r:id="rId29"/>
      <w:footerReference w:type="first" r:id="rId30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65717" w14:textId="77777777" w:rsidR="0047676D" w:rsidRPr="00F23D79" w:rsidRDefault="0047676D" w:rsidP="00E90358">
      <w:r w:rsidRPr="00F23D79">
        <w:separator/>
      </w:r>
    </w:p>
  </w:endnote>
  <w:endnote w:type="continuationSeparator" w:id="0">
    <w:p w14:paraId="199E6995" w14:textId="77777777" w:rsidR="0047676D" w:rsidRPr="00F23D79" w:rsidRDefault="0047676D" w:rsidP="00E90358">
      <w:r w:rsidRPr="00F23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Pr="00F23D79" w:rsidRDefault="00252DD0" w:rsidP="002720E3">
        <w:pPr>
          <w:pStyle w:val="ac"/>
          <w:ind w:firstLine="0"/>
          <w:jc w:val="center"/>
        </w:pPr>
        <w:r w:rsidRPr="00F23D79">
          <w:fldChar w:fldCharType="begin"/>
        </w:r>
        <w:r w:rsidRPr="00F23D79">
          <w:instrText xml:space="preserve"> PAGE   \* MERGEFORMAT </w:instrText>
        </w:r>
        <w:r w:rsidRPr="00F23D79">
          <w:fldChar w:fldCharType="separate"/>
        </w:r>
        <w:r w:rsidR="00D72919" w:rsidRPr="00F23D79">
          <w:t>6</w:t>
        </w:r>
        <w:r w:rsidRPr="00F23D79">
          <w:fldChar w:fldCharType="end"/>
        </w:r>
      </w:p>
    </w:sdtContent>
  </w:sdt>
  <w:p w14:paraId="4FC24C86" w14:textId="77777777" w:rsidR="00A20971" w:rsidRPr="00F23D79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Pr="00F23D79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8D03B" w14:textId="77777777" w:rsidR="0047676D" w:rsidRPr="00F23D79" w:rsidRDefault="0047676D" w:rsidP="00E90358">
      <w:r w:rsidRPr="00F23D79">
        <w:separator/>
      </w:r>
    </w:p>
  </w:footnote>
  <w:footnote w:type="continuationSeparator" w:id="0">
    <w:p w14:paraId="098BFA7A" w14:textId="77777777" w:rsidR="0047676D" w:rsidRPr="00F23D79" w:rsidRDefault="0047676D" w:rsidP="00E90358">
      <w:r w:rsidRPr="00F23D7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4984"/>
    <w:rsid w:val="000A6205"/>
    <w:rsid w:val="000A7612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BB1"/>
    <w:rsid w:val="003C5BF1"/>
    <w:rsid w:val="003C6B2F"/>
    <w:rsid w:val="003C7C3A"/>
    <w:rsid w:val="003D0282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1256"/>
    <w:rsid w:val="00851ADF"/>
    <w:rsid w:val="00852756"/>
    <w:rsid w:val="0085531A"/>
    <w:rsid w:val="0085723E"/>
    <w:rsid w:val="008573FE"/>
    <w:rsid w:val="00857853"/>
    <w:rsid w:val="00857AE8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1D3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5D96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3D79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341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5DB611A8-303C-4338-8068-F517F43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dc:description/>
  <cp:lastModifiedBy>hotnoob</cp:lastModifiedBy>
  <cp:revision>1</cp:revision>
  <cp:lastPrinted>2025-09-18T20:06:00Z</cp:lastPrinted>
  <dcterms:created xsi:type="dcterms:W3CDTF">2025-09-09T02:57:00Z</dcterms:created>
  <dcterms:modified xsi:type="dcterms:W3CDTF">2025-10-06T16:06:00Z</dcterms:modified>
</cp:coreProperties>
</file>