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6"/>
        </w:rPr>
        <w:t>Glosario de Términos y Conceptos Clave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Clases 1 y 2 - Fundamentos SQL y phpMyAdmin</w:t>
      </w:r>
    </w:p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ÍNDICE RÁPIDO</w:t>
      </w:r>
    </w:p>
    <w:tbl>
      <w:tblPr>
        <w:tblW w:w="60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415"/>
        <w:gridCol w:w="1732"/>
        <w:gridCol w:w="923"/>
      </w:tblGrid>
      <w:tr>
        <w:trPr>
          <w:tblHeader w:val="true"/>
        </w:trPr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Sección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Página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Base de Datos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Fundamentos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SGBD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Fundamentos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Modelo Entidad-Relación (MER)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Modelos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Modelo Relacional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Modelos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3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Clave Primaria (PK)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Integridad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3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Clave Foránea (FK)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Integridad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4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Restricciones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Integridad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4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Normalización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Optimización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5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phpMyAdmin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Herramientas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5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XAMPP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Herramientas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6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Backup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Mantenimiento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6</w:t>
            </w:r>
          </w:p>
        </w:tc>
      </w:tr>
      <w:tr>
        <w:trPr/>
        <w:tc>
          <w:tcPr>
            <w:tcW w:w="341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SQL</w:t>
            </w:r>
          </w:p>
        </w:tc>
        <w:tc>
          <w:tcPr>
            <w:tcW w:w="173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Lenguajes</w:t>
            </w:r>
          </w:p>
        </w:tc>
        <w:tc>
          <w:tcPr>
            <w:tcW w:w="92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7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1. FUNDAMENTOS DE BASES DE DATOS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85"/>
        <w:gridCol w:w="3803"/>
        <w:gridCol w:w="3450"/>
      </w:tblGrid>
      <w:tr>
        <w:trPr>
          <w:tblHeader w:val="true"/>
        </w:trPr>
        <w:tc>
          <w:tcPr>
            <w:tcW w:w="2385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3803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Definición</w:t>
            </w:r>
          </w:p>
        </w:tc>
        <w:tc>
          <w:tcPr>
            <w:tcW w:w="3450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Ejemplo / Analogía</w:t>
            </w:r>
          </w:p>
        </w:tc>
      </w:tr>
      <w:tr>
        <w:trPr/>
        <w:tc>
          <w:tcPr>
            <w:tcW w:w="238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Base de Datos</w:t>
            </w:r>
          </w:p>
        </w:tc>
        <w:tc>
          <w:tcPr>
            <w:tcW w:w="38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Conjunto organizado de datos relacionados que representa información sobre un dominio específico.</w:t>
            </w:r>
          </w:p>
        </w:tc>
        <w:tc>
          <w:tcPr>
            <w:tcW w:w="34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Una biblioteca con todos sus libros organizados por categorías y estantes.</w:t>
            </w:r>
          </w:p>
        </w:tc>
      </w:tr>
      <w:tr>
        <w:trPr/>
        <w:tc>
          <w:tcPr>
            <w:tcW w:w="238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SGBD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(Sistema Gestor de Bases de Datos)</w:t>
            </w:r>
          </w:p>
        </w:tc>
        <w:tc>
          <w:tcPr>
            <w:tcW w:w="38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Software que permite crear, administrar y consultar bases de datos.</w:t>
            </w:r>
          </w:p>
        </w:tc>
        <w:tc>
          <w:tcPr>
            <w:tcW w:w="34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MySQL, PostgreSQL, SQL Server. Es como el bibliotecario que organiza y presta los libros.</w:t>
            </w:r>
          </w:p>
        </w:tc>
      </w:tr>
      <w:tr>
        <w:trPr/>
        <w:tc>
          <w:tcPr>
            <w:tcW w:w="238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Tabla</w:t>
            </w:r>
          </w:p>
        </w:tc>
        <w:tc>
          <w:tcPr>
            <w:tcW w:w="38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Estructura que organiza datos en filas y columnas.</w:t>
            </w:r>
          </w:p>
        </w:tc>
        <w:tc>
          <w:tcPr>
            <w:tcW w:w="34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Una hoja de Excel con datos de estudiantes.</w:t>
            </w:r>
          </w:p>
        </w:tc>
      </w:tr>
      <w:tr>
        <w:trPr/>
        <w:tc>
          <w:tcPr>
            <w:tcW w:w="238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Fila (Tupla)</w:t>
            </w:r>
          </w:p>
        </w:tc>
        <w:tc>
          <w:tcPr>
            <w:tcW w:w="38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Cada registro individual dentro de una tabla.</w:t>
            </w:r>
          </w:p>
        </w:tc>
        <w:tc>
          <w:tcPr>
            <w:tcW w:w="34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Un estudiante específico: "Juan Pérez".</w:t>
            </w:r>
          </w:p>
        </w:tc>
      </w:tr>
      <w:tr>
        <w:trPr/>
        <w:tc>
          <w:tcPr>
            <w:tcW w:w="238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Columna (Atributo)</w:t>
            </w:r>
          </w:p>
        </w:tc>
        <w:tc>
          <w:tcPr>
            <w:tcW w:w="38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Cada categoría de información en una tabla.</w:t>
            </w:r>
          </w:p>
        </w:tc>
        <w:tc>
          <w:tcPr>
            <w:tcW w:w="34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"nombre", "apellido", "email".</w:t>
            </w:r>
          </w:p>
        </w:tc>
      </w:tr>
      <w:tr>
        <w:trPr/>
        <w:tc>
          <w:tcPr>
            <w:tcW w:w="238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Esquema</w:t>
            </w:r>
          </w:p>
        </w:tc>
        <w:tc>
          <w:tcPr>
            <w:tcW w:w="38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Estructura completa de la base de datos (tablas, relaciones, restricciones).</w:t>
            </w:r>
          </w:p>
        </w:tc>
        <w:tc>
          <w:tcPr>
            <w:tcW w:w="34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El plano de una casa que define dónde va cada habitación.</w:t>
            </w:r>
          </w:p>
        </w:tc>
      </w:tr>
      <w:tr>
        <w:trPr/>
        <w:tc>
          <w:tcPr>
            <w:tcW w:w="238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Instancia</w:t>
            </w:r>
          </w:p>
        </w:tc>
        <w:tc>
          <w:tcPr>
            <w:tcW w:w="38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Los datos almacenados en un momento específico.</w:t>
            </w:r>
          </w:p>
        </w:tc>
        <w:tc>
          <w:tcPr>
            <w:tcW w:w="34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Los muebles y objetos que hay dentro de la casa ya construida.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2. MODELO ENTIDAD-RELACIÓN (MER)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03"/>
        <w:gridCol w:w="3289"/>
        <w:gridCol w:w="4146"/>
      </w:tblGrid>
      <w:tr>
        <w:trPr>
          <w:tblHeader w:val="true"/>
        </w:trPr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3289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Definición</w:t>
            </w:r>
          </w:p>
        </w:tc>
        <w:tc>
          <w:tcPr>
            <w:tcW w:w="4146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Ejemplo</w:t>
            </w:r>
          </w:p>
        </w:tc>
      </w:tr>
      <w:tr>
        <w:trPr/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Modelo Entidad-Relación (MER)</w:t>
            </w:r>
          </w:p>
        </w:tc>
        <w:tc>
          <w:tcPr>
            <w:tcW w:w="32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Modelo conceptual que representa los requisitos de información usando entidades, atributos y relaciones. Es independiente de la tecnología.</w:t>
            </w:r>
          </w:p>
        </w:tc>
        <w:tc>
          <w:tcPr>
            <w:tcW w:w="414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Un diagrama con rectángulos (entidades) y rombos (relaciones).</w:t>
            </w:r>
          </w:p>
        </w:tc>
      </w:tr>
      <w:tr>
        <w:trPr/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Entidad</w:t>
            </w:r>
          </w:p>
        </w:tc>
        <w:tc>
          <w:tcPr>
            <w:tcW w:w="32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Objeto del mundo real con existencia propia y diferenciable.</w:t>
            </w:r>
          </w:p>
        </w:tc>
        <w:tc>
          <w:tcPr>
            <w:tcW w:w="414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Estudiante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Libro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Cliente</w:t>
            </w:r>
          </w:p>
        </w:tc>
      </w:tr>
      <w:tr>
        <w:trPr/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Atributo</w:t>
            </w:r>
          </w:p>
        </w:tc>
        <w:tc>
          <w:tcPr>
            <w:tcW w:w="32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Propiedad que describe una entidad.</w:t>
            </w:r>
          </w:p>
        </w:tc>
        <w:tc>
          <w:tcPr>
            <w:tcW w:w="414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nombre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fecha_nacimiento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email</w:t>
            </w:r>
          </w:p>
        </w:tc>
      </w:tr>
      <w:tr>
        <w:trPr/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Relación</w:t>
            </w:r>
          </w:p>
        </w:tc>
        <w:tc>
          <w:tcPr>
            <w:tcW w:w="32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Asociación entre dos o más entidades.</w:t>
            </w:r>
          </w:p>
        </w:tc>
        <w:tc>
          <w:tcPr>
            <w:tcW w:w="414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Un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Estudiante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se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INSCRIBE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en un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Curso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.</w:t>
            </w:r>
          </w:p>
        </w:tc>
      </w:tr>
      <w:tr>
        <w:trPr/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Cardinalidad</w:t>
            </w:r>
          </w:p>
        </w:tc>
        <w:tc>
          <w:tcPr>
            <w:tcW w:w="32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Número de instancias que participan en una relación.</w:t>
            </w:r>
          </w:p>
        </w:tc>
        <w:tc>
          <w:tcPr>
            <w:tcW w:w="414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1:1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(uno a uno),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1:N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(uno a muchos),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M:N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(muchos a muchos)</w:t>
            </w:r>
          </w:p>
        </w:tc>
      </w:tr>
      <w:tr>
        <w:trPr/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Entidad Débil</w:t>
            </w:r>
          </w:p>
        </w:tc>
        <w:tc>
          <w:tcPr>
            <w:tcW w:w="32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Entidad que no puede existir sin otra entidad principal.</w:t>
            </w:r>
          </w:p>
        </w:tc>
        <w:tc>
          <w:tcPr>
            <w:tcW w:w="414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Teléfono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no existe sin una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Persona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.</w:t>
            </w:r>
          </w:p>
        </w:tc>
      </w:tr>
      <w:tr>
        <w:trPr/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Herencia</w:t>
            </w:r>
          </w:p>
        </w:tc>
        <w:tc>
          <w:tcPr>
            <w:tcW w:w="32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Especialización donde una entidad general comparte atributos con entidades específicas.</w:t>
            </w:r>
          </w:p>
        </w:tc>
        <w:tc>
          <w:tcPr>
            <w:tcW w:w="414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Persona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como entidad general;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Estudiante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y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Profesor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 como específicas.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3. MODELO RELACIONAL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17"/>
        <w:gridCol w:w="5124"/>
        <w:gridCol w:w="2797"/>
      </w:tblGrid>
      <w:tr>
        <w:trPr>
          <w:tblHeader w:val="true"/>
        </w:trPr>
        <w:tc>
          <w:tcPr>
            <w:tcW w:w="1717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5124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Definición</w:t>
            </w:r>
          </w:p>
        </w:tc>
        <w:tc>
          <w:tcPr>
            <w:tcW w:w="2797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Ejemplo SQL</w:t>
            </w:r>
          </w:p>
        </w:tc>
      </w:tr>
      <w:tr>
        <w:trPr/>
        <w:tc>
          <w:tcPr>
            <w:tcW w:w="171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Modelo Relacional</w:t>
            </w:r>
          </w:p>
        </w:tc>
        <w:tc>
          <w:tcPr>
            <w:tcW w:w="512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Modelo lógico que organiza datos en tablas (relaciones) con filas y columnas. Basado en teoría de conjuntos.</w:t>
            </w:r>
          </w:p>
        </w:tc>
        <w:tc>
          <w:tcPr>
            <w:tcW w:w="27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CREATE TABLE socios (...);</w:t>
            </w:r>
          </w:p>
        </w:tc>
      </w:tr>
      <w:tr>
        <w:trPr/>
        <w:tc>
          <w:tcPr>
            <w:tcW w:w="171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Clave Primaria (PK)</w:t>
            </w:r>
          </w:p>
        </w:tc>
        <w:tc>
          <w:tcPr>
            <w:tcW w:w="512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Atributo que identifica de forma única cada fila. No puede ser nulo ni repetido.</w:t>
            </w:r>
          </w:p>
        </w:tc>
        <w:tc>
          <w:tcPr>
            <w:tcW w:w="27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id_socio INT PRIMARY KEY</w:t>
            </w:r>
          </w:p>
        </w:tc>
      </w:tr>
      <w:tr>
        <w:trPr/>
        <w:tc>
          <w:tcPr>
            <w:tcW w:w="171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Clave Foránea (FK)</w:t>
            </w:r>
          </w:p>
        </w:tc>
        <w:tc>
          <w:tcPr>
            <w:tcW w:w="512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Atributo que referencia la clave primaria de otra tabla, estableciendo una relación.</w:t>
            </w:r>
          </w:p>
        </w:tc>
        <w:tc>
          <w:tcPr>
            <w:tcW w:w="27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FOREIGN KEY (id_socio) REFERENCES socios(id_socio)</w:t>
            </w:r>
          </w:p>
        </w:tc>
      </w:tr>
      <w:tr>
        <w:trPr/>
        <w:tc>
          <w:tcPr>
            <w:tcW w:w="171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Clave Compuesta</w:t>
            </w:r>
          </w:p>
        </w:tc>
        <w:tc>
          <w:tcPr>
            <w:tcW w:w="512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Clave primaria formada por dos o más atributos.</w:t>
            </w:r>
          </w:p>
        </w:tc>
        <w:tc>
          <w:tcPr>
            <w:tcW w:w="27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PRIMARY KEY (id_estudiante, id_curso)</w:t>
            </w:r>
          </w:p>
        </w:tc>
      </w:tr>
      <w:tr>
        <w:trPr/>
        <w:tc>
          <w:tcPr>
            <w:tcW w:w="171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Dominio</w:t>
            </w:r>
          </w:p>
        </w:tc>
        <w:tc>
          <w:tcPr>
            <w:tcW w:w="512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Conjunto de valores válidos para un atributo.</w:t>
            </w:r>
          </w:p>
        </w:tc>
        <w:tc>
          <w:tcPr>
            <w:tcW w:w="27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INT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VARCHAR(50)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DATE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 valores entre 0 y 100.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0"/>
        </w:rPr>
        <w:t>Diferencia entre MER y Modelo Relacional</w:t>
      </w:r>
    </w:p>
    <w:tbl>
      <w:tblPr>
        <w:tblW w:w="860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51"/>
        <w:gridCol w:w="3802"/>
        <w:gridCol w:w="3251"/>
      </w:tblGrid>
      <w:tr>
        <w:trPr>
          <w:tblHeader w:val="true"/>
        </w:trPr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Aspecto</w:t>
            </w:r>
          </w:p>
        </w:tc>
        <w:tc>
          <w:tcPr>
            <w:tcW w:w="3802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MER</w:t>
            </w:r>
          </w:p>
        </w:tc>
        <w:tc>
          <w:tcPr>
            <w:tcW w:w="3251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Modelo Relacional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Naturaleza</w:t>
            </w:r>
          </w:p>
        </w:tc>
        <w:tc>
          <w:tcPr>
            <w:tcW w:w="380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Conceptual / Semántico</w:t>
            </w:r>
          </w:p>
        </w:tc>
        <w:tc>
          <w:tcPr>
            <w:tcW w:w="32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Lógico / Implementable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Objetivo</w:t>
            </w:r>
          </w:p>
        </w:tc>
        <w:tc>
          <w:tcPr>
            <w:tcW w:w="380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Comunicar requisitos con el cliente</w:t>
            </w:r>
          </w:p>
        </w:tc>
        <w:tc>
          <w:tcPr>
            <w:tcW w:w="32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Almacenar datos en un SGBD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Elementos</w:t>
            </w:r>
          </w:p>
        </w:tc>
        <w:tc>
          <w:tcPr>
            <w:tcW w:w="380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Entidades, atributos, relaciones</w:t>
            </w:r>
          </w:p>
        </w:tc>
        <w:tc>
          <w:tcPr>
            <w:tcW w:w="32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Tablas, filas, columnas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Cardinalidad</w:t>
            </w:r>
          </w:p>
        </w:tc>
        <w:tc>
          <w:tcPr>
            <w:tcW w:w="380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Explícita (1:N, M:N)</w:t>
            </w:r>
          </w:p>
        </w:tc>
        <w:tc>
          <w:tcPr>
            <w:tcW w:w="32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Resuelta con claves foráneas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Momento</w:t>
            </w:r>
          </w:p>
        </w:tc>
        <w:tc>
          <w:tcPr>
            <w:tcW w:w="380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Diseño inicial</w:t>
            </w:r>
          </w:p>
        </w:tc>
        <w:tc>
          <w:tcPr>
            <w:tcW w:w="32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Implementación final</w:t>
            </w:r>
          </w:p>
        </w:tc>
      </w:tr>
    </w:tbl>
    <w:p>
      <w:pPr>
        <w:pStyle w:val="BodyText"/>
        <w:widowControl/>
        <w:pBdr>
          <w:left w:val="single" w:sz="6" w:space="11" w:color="81858C"/>
        </w:pBdr>
        <w:bidi w:val="0"/>
        <w:spacing w:before="0" w:after="0"/>
        <w:ind w:hanging="0" w:start="567" w:end="567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24"/>
        </w:rPr>
        <w:t>Analogía: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auto"/>
          <w:spacing w:val="0"/>
          <w:sz w:val="24"/>
        </w:rPr>
        <w:t> MER es el plano del arquitecto; Modelo Relacional es la casa construida.</w:t>
      </w:r>
    </w:p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4. INTEGRIDAD Y RESTRICCIONES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08"/>
        <w:gridCol w:w="4990"/>
        <w:gridCol w:w="2540"/>
      </w:tblGrid>
      <w:tr>
        <w:trPr>
          <w:tblHeader w:val="true"/>
        </w:trPr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Definición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Ejemplo SQL</w:t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Integridad de Datos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Exactitud, consistencia y validez de los datos almacenados.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>
                <w:color w:val="auto"/>
                <w:sz w:val="4"/>
                <w:szCs w:val="4"/>
              </w:rPr>
            </w:pPr>
            <w:r>
              <w:rPr>
                <w:color w:val="auto"/>
                <w:sz w:val="4"/>
                <w:szCs w:val="4"/>
              </w:rPr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Integridad de Entidad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Cada fila debe ser única e identificable.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PRIMARY KEY (id)</w:t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Integridad Referencial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Los valores de una clave foránea deben existir en la tabla referenciada.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FOREIGN KEY (id) REFERENCES otra(id)</w:t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Integridad de Dominio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Los valores deben pertenecer al tipo definido.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CHECK (edad &gt;= 0)</w:t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NOT NULL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Impide valores nulos en una columna.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nombre VARCHAR(50) NOT NULL</w:t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UNIQUE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Garantiza valores únicos en una columna.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email VARCHAR(100) UNIQUE</w:t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CHECK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Valida que los valores cumplan una condición.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CHECK (stock &gt;= 0)</w:t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DEFAULT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Asigna un valor por defecto.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estado VARCHAR(20) DEFAULT 'activo'</w:t>
            </w:r>
          </w:p>
        </w:tc>
      </w:tr>
      <w:tr>
        <w:trPr/>
        <w:tc>
          <w:tcPr>
            <w:tcW w:w="210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AUTO_INCREMENT</w:t>
            </w:r>
          </w:p>
        </w:tc>
        <w:tc>
          <w:tcPr>
            <w:tcW w:w="499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Genera automáticamente valores secuenciales.</w:t>
            </w:r>
          </w:p>
        </w:tc>
        <w:tc>
          <w:tcPr>
            <w:tcW w:w="254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id INT AUTO_INCREMENT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5. NORMALIZACIÓN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42"/>
        <w:gridCol w:w="3925"/>
        <w:gridCol w:w="3171"/>
      </w:tblGrid>
      <w:tr>
        <w:trPr>
          <w:tblHeader w:val="true"/>
        </w:trPr>
        <w:tc>
          <w:tcPr>
            <w:tcW w:w="2542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3925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Definición</w:t>
            </w:r>
          </w:p>
        </w:tc>
        <w:tc>
          <w:tcPr>
            <w:tcW w:w="3171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Problema que resuelve</w:t>
            </w:r>
          </w:p>
        </w:tc>
      </w:tr>
      <w:tr>
        <w:trPr/>
        <w:tc>
          <w:tcPr>
            <w:tcW w:w="2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Normalización</w:t>
            </w:r>
          </w:p>
        </w:tc>
        <w:tc>
          <w:tcPr>
            <w:tcW w:w="392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Proceso de organizar datos para reducir redundancia y mejorar integridad.</w:t>
            </w:r>
          </w:p>
        </w:tc>
        <w:tc>
          <w:tcPr>
            <w:tcW w:w="31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Datos duplicados, anomalías de actualización.</w:t>
            </w:r>
          </w:p>
        </w:tc>
      </w:tr>
      <w:tr>
        <w:trPr/>
        <w:tc>
          <w:tcPr>
            <w:tcW w:w="2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1FN (Primera Forma Normal)</w:t>
            </w:r>
          </w:p>
        </w:tc>
        <w:tc>
          <w:tcPr>
            <w:tcW w:w="392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Eliminar grupos repetitivos. Cada celda debe tener un valor atómico.</w:t>
            </w:r>
          </w:p>
        </w:tc>
        <w:tc>
          <w:tcPr>
            <w:tcW w:w="31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Múltiples teléfonos en una misma celda.</w:t>
            </w:r>
          </w:p>
        </w:tc>
      </w:tr>
      <w:tr>
        <w:trPr/>
        <w:tc>
          <w:tcPr>
            <w:tcW w:w="2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2FN (Segunda Forma Normal)</w:t>
            </w:r>
          </w:p>
        </w:tc>
        <w:tc>
          <w:tcPr>
            <w:tcW w:w="392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Cumplir 1FN y eliminar dependencias parciales.</w:t>
            </w:r>
          </w:p>
        </w:tc>
        <w:tc>
          <w:tcPr>
            <w:tcW w:w="31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Atributos que dependen solo de parte de la clave compuesta.</w:t>
            </w:r>
          </w:p>
        </w:tc>
      </w:tr>
      <w:tr>
        <w:trPr/>
        <w:tc>
          <w:tcPr>
            <w:tcW w:w="2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3FN (Tercera Forma Normal)</w:t>
            </w:r>
          </w:p>
        </w:tc>
        <w:tc>
          <w:tcPr>
            <w:tcW w:w="392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Cumplir 2FN y eliminar dependencias transitivas.</w:t>
            </w:r>
          </w:p>
        </w:tc>
        <w:tc>
          <w:tcPr>
            <w:tcW w:w="31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Atributos que dependen de otro atributo no clave.</w:t>
            </w:r>
          </w:p>
        </w:tc>
      </w:tr>
      <w:tr>
        <w:trPr/>
        <w:tc>
          <w:tcPr>
            <w:tcW w:w="2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Desnormalización</w:t>
            </w:r>
          </w:p>
        </w:tc>
        <w:tc>
          <w:tcPr>
            <w:tcW w:w="392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Agregar redundancia deliberadamente para mejorar rendimiento de lecturas.</w:t>
            </w:r>
          </w:p>
        </w:tc>
        <w:tc>
          <w:tcPr>
            <w:tcW w:w="31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Consultas lentas por muchos JOINs.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6. HERRAMIENTAS Y ENTORNOS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13"/>
        <w:gridCol w:w="4371"/>
        <w:gridCol w:w="2954"/>
      </w:tblGrid>
      <w:tr>
        <w:trPr>
          <w:tblHeader w:val="true"/>
        </w:trPr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Definición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Uso Principal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phpMyAdmin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Herramienta web gratuita para administrar bases de datos MySQL mediante interfaz gráfica.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Crear tablas, ejecutar SQL, hacer backups.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XAMPP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Paquete que incluye Apache, MySQL, PHP y Perl para entornos de desarrollo local.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Tener un servidor local para practicar.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MySQL Workbench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Herramienta oficial de MySQL con diseño visual, modelado y administración.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Diseño de diagramas ER, administración avanzada.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Panel Izquierdo (phpMyAdmin)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Lista de bases de datos y tablas disponibles.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Navegar entre bases de datos.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Pestaña "Estructura"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Muestra las columnas, tipos de datos e índices de una tabla.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Ver y modificar la estructura de una tabla.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Pestaña "SQL"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Editor para escribir y ejecutar consultas SQL personalizadas.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Ejecutar comandos SQL que no están en los formularios.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Pestaña "Examinar"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Muestra los datos (registros) de una tabla.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Ver el contenido de una tabla.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Pestaña "Exportar"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Permite descargar un backup de la base de datos.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Realizar respaldos.</w:t>
            </w:r>
          </w:p>
        </w:tc>
      </w:tr>
      <w:tr>
        <w:trPr/>
        <w:tc>
          <w:tcPr>
            <w:tcW w:w="231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Pestaña "Importar"</w:t>
            </w:r>
          </w:p>
        </w:tc>
        <w:tc>
          <w:tcPr>
            <w:tcW w:w="437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Permite restaurar una base de datos desde un archivo SQL.</w:t>
            </w:r>
          </w:p>
        </w:tc>
        <w:tc>
          <w:tcPr>
            <w:tcW w:w="29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Restaurar backups.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7. MANTENIMIENTO Y SEGURIDAD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96"/>
        <w:gridCol w:w="4200"/>
        <w:gridCol w:w="3542"/>
      </w:tblGrid>
      <w:tr>
        <w:trPr>
          <w:tblHeader w:val="true"/>
        </w:trPr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Definición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Comando / Acción</w:t>
            </w:r>
          </w:p>
        </w:tc>
      </w:tr>
      <w:tr>
        <w:trPr/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Backup (Respaldo)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Copia de seguridad de la base de datos para recuperación ante fallos.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phpMyAdmin → Exportar → SQL</w:t>
            </w:r>
          </w:p>
        </w:tc>
      </w:tr>
      <w:tr>
        <w:trPr/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Restauración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Proceso de recuperar una base de datos desde un backup.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phpMyAdmin → Importar → seleccionar archivo SQL</w:t>
            </w:r>
          </w:p>
        </w:tc>
      </w:tr>
      <w:tr>
        <w:trPr/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Usuario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Cuenta con credenciales para acceder al servidor de bases de datos.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CREATE USER 'nombre'@'localhost' IDENTIFIED BY 'clave';</w:t>
            </w:r>
          </w:p>
        </w:tc>
      </w:tr>
      <w:tr>
        <w:trPr/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Permiso (Privilegio)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Acción que un usuario puede realizar sobre una base de datos.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GRANT SELECT ON bd.* TO 'usuario';</w:t>
            </w:r>
          </w:p>
        </w:tc>
      </w:tr>
      <w:tr>
        <w:trPr/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GRANT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Comando para otorgar permisos a un usuario.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GRANT SELECT, INSERT ON biblioteca.* TO 'lector';</w:t>
            </w:r>
          </w:p>
        </w:tc>
      </w:tr>
      <w:tr>
        <w:trPr/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REVOKE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Comando para quitar permisos a un usuario.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REVOKE DELETE ON biblioteca.* FROM 'lector';</w:t>
            </w:r>
          </w:p>
        </w:tc>
      </w:tr>
      <w:tr>
        <w:trPr/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FLUSH PRIVILEGES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Recarga los permisos en el servidor MySQL.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Después de cambios con GRANT/REVOKE.</w:t>
            </w:r>
          </w:p>
        </w:tc>
      </w:tr>
      <w:tr>
        <w:trPr/>
        <w:tc>
          <w:tcPr>
            <w:tcW w:w="189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Optimizar Tabla</w:t>
            </w:r>
          </w:p>
        </w:tc>
        <w:tc>
          <w:tcPr>
            <w:tcW w:w="420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Reorganiza el almacenamiento físico de una tabla.</w:t>
            </w:r>
          </w:p>
        </w:tc>
        <w:tc>
          <w:tcPr>
            <w:tcW w:w="354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OPTIMIZE TABLE nombre_tabla;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8. CONSULTAS SQL BÁSICAS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209"/>
        <w:gridCol w:w="4331"/>
        <w:gridCol w:w="4098"/>
      </w:tblGrid>
      <w:tr>
        <w:trPr>
          <w:tblHeader w:val="true"/>
        </w:trPr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Término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Definición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Ejemplo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SELECT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Recupera datos de una o más tablas.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* FROM socios;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INSERT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Agrega nuevos registros a una tabla.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INSERT INTO socios (nombre) VALUES ('Ana');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UPDATE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Modifica registros existentes.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UPDATE socios SET nombre = 'Ana María' WHERE id = 1;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DELETE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Elimina registros de una tabla.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DELETE FROM socios WHERE id = 1;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WHERE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Filtra los registros según una condición.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* FROM libros WHERE stock &lt; 5;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JOIN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Combina columnas de dos o más tablas relacionadas.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* FROM socios JOIN prestamos ON socios.id = prestamos.id_socio;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INNER JOIN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Devuelve solo registros con coincidencia en ambas tablas.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* FROM socios INNER JOIN prestamos ON socios.id = prestamos.id_socio;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LEFT JOIN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Devuelve todos los registros de la izquierda, con coincidencias de la derecha.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* FROM socios LEFT JOIN prestamos ON socios.id = prestamos.id_socio;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GROUP BY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Agrupa registros que tienen valores idénticos.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id_socio, COUNT(*) FROM prestamos GROUP BY id_socio;</w:t>
            </w:r>
          </w:p>
        </w:tc>
      </w:tr>
      <w:tr>
        <w:trPr/>
        <w:tc>
          <w:tcPr>
            <w:tcW w:w="120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ORDER BY</w:t>
            </w:r>
          </w:p>
        </w:tc>
        <w:tc>
          <w:tcPr>
            <w:tcW w:w="43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Ordena los resultados.</w:t>
            </w:r>
          </w:p>
        </w:tc>
        <w:tc>
          <w:tcPr>
            <w:tcW w:w="40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* FROM libros ORDER BY titulo ASC;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9. CONCEPTOS CLAVE DE LAS CLASES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63"/>
        <w:gridCol w:w="6675"/>
      </w:tblGrid>
      <w:tr>
        <w:trPr>
          <w:tblHeader w:val="true"/>
        </w:trPr>
        <w:tc>
          <w:tcPr>
            <w:tcW w:w="2963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Concepto</w:t>
            </w:r>
          </w:p>
        </w:tc>
        <w:tc>
          <w:tcPr>
            <w:tcW w:w="6675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Explicación</w:t>
            </w:r>
          </w:p>
        </w:tc>
      </w:tr>
      <w:tr>
        <w:trPr/>
        <w:tc>
          <w:tcPr>
            <w:tcW w:w="296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phpMyAdmin como herramienta de enseñanza</w:t>
            </w:r>
          </w:p>
        </w:tc>
        <w:tc>
          <w:tcPr>
            <w:tcW w:w="667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Permite a los alumnos ver visualmente la estructura de las tablas, las relaciones y los datos, facilitando la comprensión de conceptos abstractos.</w:t>
            </w:r>
          </w:p>
        </w:tc>
      </w:tr>
      <w:tr>
        <w:trPr/>
        <w:tc>
          <w:tcPr>
            <w:tcW w:w="296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Ciclo de vida de una base de datos</w:t>
            </w:r>
          </w:p>
        </w:tc>
        <w:tc>
          <w:tcPr>
            <w:tcW w:w="667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1. Requisitos → 2. Modelo ER → 3. Modelo Relacional → 4. Implementación en SGBD → 5. Mantenimiento.</w:t>
            </w:r>
          </w:p>
        </w:tc>
      </w:tr>
      <w:tr>
        <w:trPr/>
        <w:tc>
          <w:tcPr>
            <w:tcW w:w="296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Relación entre MER y phpMyAdmin</w:t>
            </w:r>
          </w:p>
        </w:tc>
        <w:tc>
          <w:tcPr>
            <w:tcW w:w="667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El MER se dibuja en papel/herramienta, luego se implementa en phpMyAdmin creando tablas y definiendo claves foráneas.</w:t>
            </w:r>
          </w:p>
        </w:tc>
      </w:tr>
      <w:tr>
        <w:trPr/>
        <w:tc>
          <w:tcPr>
            <w:tcW w:w="296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Importancia del backup</w:t>
            </w:r>
          </w:p>
        </w:tc>
        <w:tc>
          <w:tcPr>
            <w:tcW w:w="667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Siempre respaldar antes de hacer cambios estructurales importantes (DROP TABLE, ALTER TABLE).</w:t>
            </w:r>
          </w:p>
        </w:tc>
      </w:tr>
      <w:tr>
        <w:trPr/>
        <w:tc>
          <w:tcPr>
            <w:tcW w:w="2963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Usuarios y permisos</w:t>
            </w:r>
          </w:p>
        </w:tc>
        <w:tc>
          <w:tcPr>
            <w:tcW w:w="6675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Principio de mínimo privilegio: dar solo los permisos que cada usuario necesita para su función.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  <w:t>10. EJEMPLOS PRÁCTICOS VISTOS EN CLASE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92"/>
        <w:gridCol w:w="3248"/>
        <w:gridCol w:w="4698"/>
      </w:tblGrid>
      <w:tr>
        <w:trPr>
          <w:tblHeader w:val="true"/>
        </w:trPr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Ejemplo</w:t>
            </w:r>
          </w:p>
        </w:tc>
        <w:tc>
          <w:tcPr>
            <w:tcW w:w="3248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Descripción</w:t>
            </w:r>
          </w:p>
        </w:tc>
        <w:tc>
          <w:tcPr>
            <w:tcW w:w="4698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Tablas</w:t>
            </w:r>
          </w:p>
        </w:tc>
      </w:tr>
      <w:tr>
        <w:trPr/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Sistema de Biblioteca</w:t>
            </w:r>
          </w:p>
        </w:tc>
        <w:tc>
          <w:tcPr>
            <w:tcW w:w="324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Gestión de socios, libros y préstamos.</w:t>
            </w:r>
          </w:p>
        </w:tc>
        <w:tc>
          <w:tcPr>
            <w:tcW w:w="46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socios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libros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prestamos</w:t>
            </w:r>
          </w:p>
        </w:tc>
      </w:tr>
      <w:tr>
        <w:trPr/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Sistema de Librería</w:t>
            </w:r>
          </w:p>
        </w:tc>
        <w:tc>
          <w:tcPr>
            <w:tcW w:w="324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Gestión de clientes, productos, categorías, ventas y detalles.</w:t>
            </w:r>
          </w:p>
        </w:tc>
        <w:tc>
          <w:tcPr>
            <w:tcW w:w="46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clientes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productos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categorias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ventas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detalle_ventas</w:t>
            </w:r>
          </w:p>
        </w:tc>
      </w:tr>
      <w:tr>
        <w:trPr/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Sistema Académico</w:t>
            </w:r>
          </w:p>
        </w:tc>
        <w:tc>
          <w:tcPr>
            <w:tcW w:w="324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Gestión de personas, estudiantes, profesores, cursos e inscripciones.</w:t>
            </w:r>
          </w:p>
        </w:tc>
        <w:tc>
          <w:tcPr>
            <w:tcW w:w="469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personas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telefonos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cursos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dicta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,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inscribe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spacing w:before="0" w:after="140"/>
        <w:jc w:val="start"/>
        <w:rPr>
          <w:color w:val="auto"/>
        </w:rPr>
      </w:pPr>
      <w:r>
        <w:rPr>
          <w:color w:val="auto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8</Pages>
  <Words>1360</Words>
  <Characters>8038</Characters>
  <CharactersWithSpaces>9100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2026-03-31T08:23:15Z</dcterms:created>
  <dc:creator/>
  <dc:description/>
  <dc:language>es-AR</dc:language>
  <cp:lastModifiedBy/>
  <dcterms:modified xsi:type="dcterms:W3CDTF">2026-03-31T08:27:52Z</dcterms:modified>
  <cp:revision>1</cp:revision>
  <dc:subject/>
  <dc:title/>
</cp:coreProperties>
</file>