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7C3F38" w14:textId="77777777" w:rsidR="007A2F11" w:rsidRDefault="007A2F11">
      <w:pPr>
        <w:widowControl w:val="0"/>
        <w:pBdr>
          <w:top w:val="nil"/>
          <w:left w:val="nil"/>
          <w:bottom w:val="nil"/>
          <w:right w:val="nil"/>
          <w:between w:val="nil"/>
        </w:pBdr>
        <w:spacing w:after="0" w:line="276" w:lineRule="auto"/>
        <w:rPr>
          <w:rFonts w:ascii="Arial" w:eastAsia="Arial" w:hAnsi="Arial" w:cs="Arial"/>
          <w:color w:val="000000"/>
        </w:rPr>
      </w:pPr>
    </w:p>
    <w:tbl>
      <w:tblPr>
        <w:tblStyle w:val="a3"/>
        <w:tblW w:w="9495" w:type="dxa"/>
        <w:jc w:val="center"/>
        <w:tblInd w:w="0" w:type="dxa"/>
        <w:tblLayout w:type="fixed"/>
        <w:tblLook w:val="0000" w:firstRow="0" w:lastRow="0" w:firstColumn="0" w:lastColumn="0" w:noHBand="0" w:noVBand="0"/>
      </w:tblPr>
      <w:tblGrid>
        <w:gridCol w:w="9495"/>
      </w:tblGrid>
      <w:tr w:rsidR="007A2F11" w14:paraId="4E0D7C68" w14:textId="77777777">
        <w:trPr>
          <w:jc w:val="center"/>
        </w:trPr>
        <w:tc>
          <w:tcPr>
            <w:tcW w:w="9495" w:type="dxa"/>
            <w:tcBorders>
              <w:top w:val="single" w:sz="6" w:space="0" w:color="000000"/>
              <w:left w:val="single" w:sz="6" w:space="0" w:color="000000"/>
              <w:bottom w:val="single" w:sz="12" w:space="0" w:color="000000"/>
              <w:right w:val="single" w:sz="6" w:space="0" w:color="000000"/>
            </w:tcBorders>
          </w:tcPr>
          <w:p w14:paraId="10920D1B" w14:textId="77777777" w:rsidR="007A2F11" w:rsidRDefault="008C76A2">
            <w:pPr>
              <w:spacing w:before="60" w:after="60"/>
              <w:ind w:left="284"/>
              <w:jc w:val="center"/>
              <w:rPr>
                <w:rFonts w:ascii="Arial" w:eastAsia="Arial" w:hAnsi="Arial" w:cs="Arial"/>
                <w:b/>
                <w:sz w:val="28"/>
                <w:szCs w:val="28"/>
              </w:rPr>
            </w:pPr>
            <w:r>
              <w:rPr>
                <w:rFonts w:ascii="Arial" w:eastAsia="Arial" w:hAnsi="Arial" w:cs="Arial"/>
                <w:b/>
                <w:sz w:val="28"/>
                <w:szCs w:val="28"/>
              </w:rPr>
              <w:t>GUÍA  DE TRABAJOS PRÁCTICOS/LABORATORIOS</w:t>
            </w:r>
          </w:p>
        </w:tc>
      </w:tr>
      <w:tr w:rsidR="007A2F11" w14:paraId="6741F646" w14:textId="77777777">
        <w:trPr>
          <w:jc w:val="center"/>
        </w:trPr>
        <w:tc>
          <w:tcPr>
            <w:tcW w:w="9495" w:type="dxa"/>
            <w:tcBorders>
              <w:left w:val="single" w:sz="6" w:space="0" w:color="000000"/>
              <w:right w:val="single" w:sz="6" w:space="0" w:color="000000"/>
            </w:tcBorders>
          </w:tcPr>
          <w:p w14:paraId="766A7313" w14:textId="77777777" w:rsidR="007A2F11" w:rsidRDefault="007A2F11">
            <w:pPr>
              <w:spacing w:before="60" w:after="60"/>
              <w:ind w:left="284"/>
              <w:jc w:val="center"/>
              <w:rPr>
                <w:rFonts w:ascii="Arial" w:eastAsia="Arial" w:hAnsi="Arial" w:cs="Arial"/>
                <w:b/>
                <w:sz w:val="36"/>
                <w:szCs w:val="36"/>
              </w:rPr>
            </w:pPr>
          </w:p>
          <w:tbl>
            <w:tblPr>
              <w:tblStyle w:val="a4"/>
              <w:tblW w:w="9062" w:type="dxa"/>
              <w:tblInd w:w="0" w:type="dxa"/>
              <w:tblLayout w:type="fixed"/>
              <w:tblLook w:val="0400" w:firstRow="0" w:lastRow="0" w:firstColumn="0" w:lastColumn="0" w:noHBand="0" w:noVBand="1"/>
            </w:tblPr>
            <w:tblGrid>
              <w:gridCol w:w="4148"/>
              <w:gridCol w:w="4914"/>
            </w:tblGrid>
            <w:tr w:rsidR="007A2F11" w14:paraId="699F995F" w14:textId="77777777">
              <w:tc>
                <w:tcPr>
                  <w:tcW w:w="4148" w:type="dxa"/>
                  <w:vAlign w:val="center"/>
                </w:tcPr>
                <w:p w14:paraId="6CCDA32D" w14:textId="77777777" w:rsidR="007A2F11" w:rsidRDefault="008C76A2">
                  <w:pPr>
                    <w:spacing w:before="60" w:after="60"/>
                    <w:jc w:val="right"/>
                    <w:rPr>
                      <w:rFonts w:ascii="Arial" w:eastAsia="Arial" w:hAnsi="Arial" w:cs="Arial"/>
                      <w:b/>
                      <w:i/>
                      <w:sz w:val="24"/>
                      <w:szCs w:val="24"/>
                    </w:rPr>
                  </w:pPr>
                  <w:r>
                    <w:rPr>
                      <w:rFonts w:ascii="Arial" w:eastAsia="Arial" w:hAnsi="Arial" w:cs="Arial"/>
                      <w:b/>
                      <w:i/>
                      <w:noProof/>
                      <w:sz w:val="24"/>
                      <w:szCs w:val="24"/>
                    </w:rPr>
                    <w:drawing>
                      <wp:inline distT="0" distB="0" distL="0" distR="0" wp14:anchorId="38C3A759" wp14:editId="44F7D314">
                        <wp:extent cx="1987550" cy="1654175"/>
                        <wp:effectExtent l="0" t="0" r="0" b="0"/>
                        <wp:docPr id="7" name="image1.jpg" descr="logoTUP"/>
                        <wp:cNvGraphicFramePr/>
                        <a:graphic xmlns:a="http://schemas.openxmlformats.org/drawingml/2006/main">
                          <a:graphicData uri="http://schemas.openxmlformats.org/drawingml/2006/picture">
                            <pic:pic xmlns:pic="http://schemas.openxmlformats.org/drawingml/2006/picture">
                              <pic:nvPicPr>
                                <pic:cNvPr id="0" name="image1.jpg" descr="logoTUP"/>
                                <pic:cNvPicPr preferRelativeResize="0"/>
                              </pic:nvPicPr>
                              <pic:blipFill>
                                <a:blip r:embed="rId8"/>
                                <a:srcRect b="21664"/>
                                <a:stretch>
                                  <a:fillRect/>
                                </a:stretch>
                              </pic:blipFill>
                              <pic:spPr>
                                <a:xfrm>
                                  <a:off x="0" y="0"/>
                                  <a:ext cx="1987550" cy="1654175"/>
                                </a:xfrm>
                                <a:prstGeom prst="rect">
                                  <a:avLst/>
                                </a:prstGeom>
                                <a:ln/>
                              </pic:spPr>
                            </pic:pic>
                          </a:graphicData>
                        </a:graphic>
                      </wp:inline>
                    </w:drawing>
                  </w:r>
                </w:p>
              </w:tc>
              <w:tc>
                <w:tcPr>
                  <w:tcW w:w="4914" w:type="dxa"/>
                  <w:vAlign w:val="center"/>
                </w:tcPr>
                <w:p w14:paraId="27F9D82E" w14:textId="77777777" w:rsidR="007A2F11" w:rsidRDefault="007A2F11">
                  <w:pPr>
                    <w:spacing w:before="60" w:after="60"/>
                    <w:ind w:left="284"/>
                    <w:rPr>
                      <w:rFonts w:ascii="Arial" w:eastAsia="Arial" w:hAnsi="Arial" w:cs="Arial"/>
                      <w:b/>
                      <w:i/>
                      <w:smallCaps/>
                      <w:sz w:val="32"/>
                      <w:szCs w:val="32"/>
                    </w:rPr>
                  </w:pPr>
                </w:p>
                <w:p w14:paraId="36E726AB" w14:textId="77777777" w:rsidR="007A2F11" w:rsidRDefault="008C76A2">
                  <w:pPr>
                    <w:spacing w:before="60" w:after="60"/>
                    <w:ind w:left="284"/>
                    <w:rPr>
                      <w:rFonts w:ascii="Arial" w:eastAsia="Arial" w:hAnsi="Arial" w:cs="Arial"/>
                      <w:b/>
                      <w:smallCaps/>
                      <w:sz w:val="36"/>
                      <w:szCs w:val="36"/>
                    </w:rPr>
                  </w:pPr>
                  <w:r>
                    <w:rPr>
                      <w:rFonts w:ascii="Arial" w:eastAsia="Arial" w:hAnsi="Arial" w:cs="Arial"/>
                      <w:b/>
                      <w:smallCaps/>
                      <w:sz w:val="36"/>
                      <w:szCs w:val="36"/>
                    </w:rPr>
                    <w:t xml:space="preserve">TECNICATURA </w:t>
                  </w:r>
                </w:p>
                <w:p w14:paraId="5CC32C4F" w14:textId="77777777" w:rsidR="007A2F11" w:rsidRDefault="008C76A2">
                  <w:pPr>
                    <w:spacing w:before="60" w:after="60"/>
                    <w:ind w:left="284"/>
                    <w:rPr>
                      <w:rFonts w:ascii="Arial" w:eastAsia="Arial" w:hAnsi="Arial" w:cs="Arial"/>
                      <w:b/>
                      <w:smallCaps/>
                      <w:sz w:val="36"/>
                      <w:szCs w:val="36"/>
                    </w:rPr>
                  </w:pPr>
                  <w:r>
                    <w:rPr>
                      <w:rFonts w:ascii="Arial" w:eastAsia="Arial" w:hAnsi="Arial" w:cs="Arial"/>
                      <w:b/>
                      <w:smallCaps/>
                      <w:sz w:val="36"/>
                      <w:szCs w:val="36"/>
                    </w:rPr>
                    <w:t xml:space="preserve">UNIVERSITARIA EN </w:t>
                  </w:r>
                </w:p>
                <w:p w14:paraId="4687C9C3" w14:textId="77777777" w:rsidR="007A2F11" w:rsidRDefault="008C76A2">
                  <w:pPr>
                    <w:spacing w:before="60" w:after="60" w:line="276" w:lineRule="auto"/>
                    <w:ind w:left="284"/>
                    <w:rPr>
                      <w:rFonts w:ascii="Arial" w:eastAsia="Arial" w:hAnsi="Arial" w:cs="Arial"/>
                      <w:b/>
                      <w:sz w:val="36"/>
                      <w:szCs w:val="36"/>
                    </w:rPr>
                  </w:pPr>
                  <w:r>
                    <w:rPr>
                      <w:rFonts w:ascii="Arial" w:eastAsia="Arial" w:hAnsi="Arial" w:cs="Arial"/>
                      <w:b/>
                      <w:smallCaps/>
                      <w:sz w:val="36"/>
                      <w:szCs w:val="36"/>
                    </w:rPr>
                    <w:t>PROGRAMACIÓN</w:t>
                  </w:r>
                </w:p>
                <w:p w14:paraId="6254095E" w14:textId="77777777" w:rsidR="007A2F11" w:rsidRDefault="008C76A2">
                  <w:pPr>
                    <w:spacing w:before="60" w:after="60" w:line="276" w:lineRule="auto"/>
                    <w:ind w:left="284"/>
                    <w:rPr>
                      <w:rFonts w:ascii="Arial" w:eastAsia="Arial" w:hAnsi="Arial" w:cs="Arial"/>
                      <w:b/>
                      <w:i/>
                      <w:sz w:val="32"/>
                      <w:szCs w:val="32"/>
                    </w:rPr>
                  </w:pPr>
                  <w:r>
                    <w:rPr>
                      <w:rFonts w:ascii="Arial" w:eastAsia="Arial" w:hAnsi="Arial" w:cs="Arial"/>
                      <w:b/>
                      <w:i/>
                      <w:sz w:val="32"/>
                      <w:szCs w:val="32"/>
                    </w:rPr>
                    <w:t>UTN – F.R. Resistencia</w:t>
                  </w:r>
                </w:p>
                <w:p w14:paraId="4CF83895" w14:textId="77777777" w:rsidR="007A2F11" w:rsidRDefault="00C70AF6">
                  <w:pPr>
                    <w:spacing w:before="60" w:after="60" w:line="276" w:lineRule="auto"/>
                    <w:ind w:left="284"/>
                    <w:rPr>
                      <w:rFonts w:ascii="Arial" w:eastAsia="Arial" w:hAnsi="Arial" w:cs="Arial"/>
                      <w:i/>
                      <w:sz w:val="32"/>
                      <w:szCs w:val="32"/>
                    </w:rPr>
                  </w:pPr>
                  <w:r>
                    <w:rPr>
                      <w:rFonts w:ascii="Arial" w:eastAsia="Arial" w:hAnsi="Arial" w:cs="Arial"/>
                      <w:i/>
                      <w:sz w:val="28"/>
                      <w:szCs w:val="28"/>
                    </w:rPr>
                    <w:t>SEDE  -----------------</w:t>
                  </w:r>
                </w:p>
              </w:tc>
            </w:tr>
          </w:tbl>
          <w:p w14:paraId="2ACBCB46" w14:textId="77777777" w:rsidR="007A2F11" w:rsidRDefault="007A2F11">
            <w:pPr>
              <w:spacing w:before="60" w:after="60"/>
              <w:ind w:left="284"/>
              <w:rPr>
                <w:rFonts w:ascii="Arial" w:eastAsia="Arial" w:hAnsi="Arial" w:cs="Arial"/>
                <w:b/>
                <w:sz w:val="24"/>
                <w:szCs w:val="24"/>
              </w:rPr>
            </w:pPr>
          </w:p>
        </w:tc>
      </w:tr>
      <w:tr w:rsidR="007A2F11" w14:paraId="0C1C573F" w14:textId="77777777">
        <w:trPr>
          <w:jc w:val="center"/>
        </w:trPr>
        <w:tc>
          <w:tcPr>
            <w:tcW w:w="9495" w:type="dxa"/>
            <w:tcBorders>
              <w:left w:val="single" w:sz="6" w:space="0" w:color="000000"/>
              <w:bottom w:val="single" w:sz="4" w:space="0" w:color="000000"/>
              <w:right w:val="single" w:sz="6" w:space="0" w:color="000000"/>
            </w:tcBorders>
          </w:tcPr>
          <w:p w14:paraId="6891BDF5" w14:textId="77777777" w:rsidR="007A2F11" w:rsidRDefault="007A2F11" w:rsidP="00C70AF6">
            <w:pPr>
              <w:spacing w:before="60" w:after="60"/>
              <w:rPr>
                <w:rFonts w:ascii="Arial" w:eastAsia="Arial" w:hAnsi="Arial" w:cs="Arial"/>
                <w:b/>
                <w:i/>
                <w:sz w:val="24"/>
                <w:szCs w:val="24"/>
                <w:u w:val="single"/>
              </w:rPr>
            </w:pPr>
          </w:p>
          <w:p w14:paraId="6EDE0756" w14:textId="77777777" w:rsidR="00A12D7B" w:rsidRPr="00A166A9" w:rsidRDefault="00A12D7B" w:rsidP="00A12D7B">
            <w:pPr>
              <w:spacing w:before="60" w:after="60"/>
              <w:ind w:left="284"/>
              <w:rPr>
                <w:rFonts w:ascii="Arial" w:hAnsi="Arial" w:cs="Arial"/>
                <w:bCs/>
                <w:color w:val="000000"/>
                <w:sz w:val="32"/>
              </w:rPr>
            </w:pPr>
            <w:r w:rsidRPr="00A166A9">
              <w:rPr>
                <w:rFonts w:ascii="Arial" w:hAnsi="Arial" w:cs="Arial"/>
                <w:b/>
                <w:color w:val="000000"/>
                <w:sz w:val="32"/>
                <w:u w:val="single"/>
              </w:rPr>
              <w:t>Asignatura</w:t>
            </w:r>
            <w:r w:rsidRPr="00A166A9">
              <w:rPr>
                <w:rFonts w:ascii="Arial" w:hAnsi="Arial" w:cs="Arial"/>
                <w:b/>
                <w:color w:val="000000"/>
                <w:sz w:val="32"/>
              </w:rPr>
              <w:t>:</w:t>
            </w:r>
            <w:r w:rsidRPr="00A166A9">
              <w:rPr>
                <w:rFonts w:ascii="Arial" w:hAnsi="Arial" w:cs="Arial"/>
                <w:bCs/>
                <w:color w:val="000000"/>
                <w:sz w:val="28"/>
              </w:rPr>
              <w:t xml:space="preserve"> </w:t>
            </w:r>
            <w:r>
              <w:rPr>
                <w:rFonts w:ascii="Arial" w:hAnsi="Arial" w:cs="Arial"/>
                <w:bCs/>
                <w:color w:val="000000"/>
                <w:sz w:val="32"/>
              </w:rPr>
              <w:t>Legislación.</w:t>
            </w:r>
          </w:p>
          <w:p w14:paraId="56CC6BAC" w14:textId="77777777" w:rsidR="00A12D7B" w:rsidRDefault="00A12D7B" w:rsidP="00A12D7B">
            <w:pPr>
              <w:spacing w:before="60" w:after="60"/>
              <w:ind w:left="284"/>
              <w:rPr>
                <w:rFonts w:ascii="Arial" w:hAnsi="Arial" w:cs="Arial"/>
                <w:bCs/>
                <w:color w:val="000000"/>
                <w:sz w:val="32"/>
              </w:rPr>
            </w:pPr>
            <w:r w:rsidRPr="00A166A9">
              <w:rPr>
                <w:rFonts w:ascii="Arial" w:hAnsi="Arial" w:cs="Arial"/>
                <w:b/>
                <w:color w:val="000000"/>
                <w:sz w:val="32"/>
                <w:u w:val="single"/>
              </w:rPr>
              <w:t>Nivel</w:t>
            </w:r>
            <w:r w:rsidRPr="00A166A9">
              <w:rPr>
                <w:rFonts w:ascii="Arial" w:hAnsi="Arial" w:cs="Arial"/>
                <w:b/>
                <w:color w:val="000000"/>
                <w:sz w:val="32"/>
              </w:rPr>
              <w:t xml:space="preserve">: </w:t>
            </w:r>
            <w:r>
              <w:rPr>
                <w:rFonts w:ascii="Arial" w:hAnsi="Arial" w:cs="Arial"/>
                <w:bCs/>
                <w:color w:val="000000"/>
                <w:sz w:val="32"/>
              </w:rPr>
              <w:t xml:space="preserve">cuarto año, segundo cuatrimestre. </w:t>
            </w:r>
          </w:p>
          <w:p w14:paraId="7B4B81DE" w14:textId="77777777" w:rsidR="00A12D7B" w:rsidRPr="00A166A9" w:rsidRDefault="00A12D7B" w:rsidP="00A12D7B">
            <w:pPr>
              <w:spacing w:before="60" w:after="60"/>
              <w:ind w:left="284"/>
              <w:rPr>
                <w:rFonts w:ascii="Arial" w:hAnsi="Arial" w:cs="Arial"/>
                <w:b/>
                <w:noProof/>
                <w:color w:val="000000"/>
                <w:sz w:val="24"/>
                <w:u w:val="single"/>
              </w:rPr>
            </w:pPr>
            <w:r>
              <w:rPr>
                <w:rFonts w:ascii="Arial" w:hAnsi="Arial" w:cs="Arial"/>
                <w:b/>
                <w:color w:val="000000"/>
                <w:sz w:val="32"/>
                <w:u w:val="single"/>
              </w:rPr>
              <w:t>Carga horaria</w:t>
            </w:r>
            <w:r w:rsidRPr="00080FBB">
              <w:rPr>
                <w:rFonts w:ascii="Arial" w:hAnsi="Arial" w:cs="Arial"/>
                <w:b/>
                <w:color w:val="000000"/>
                <w:sz w:val="32"/>
              </w:rPr>
              <w:t>:</w:t>
            </w:r>
            <w:r w:rsidRPr="00080FBB">
              <w:rPr>
                <w:rFonts w:ascii="Arial" w:hAnsi="Arial" w:cs="Arial"/>
                <w:b/>
                <w:noProof/>
                <w:color w:val="000000"/>
                <w:sz w:val="24"/>
              </w:rPr>
              <w:t xml:space="preserve"> </w:t>
            </w:r>
            <w:r>
              <w:rPr>
                <w:rFonts w:ascii="Arial" w:hAnsi="Arial" w:cs="Arial"/>
                <w:bCs/>
                <w:color w:val="000000"/>
                <w:sz w:val="32"/>
              </w:rPr>
              <w:t xml:space="preserve">32 horas. </w:t>
            </w:r>
          </w:p>
          <w:p w14:paraId="6339A5D5" w14:textId="77777777" w:rsidR="007A2F11" w:rsidRDefault="007A2F11">
            <w:pPr>
              <w:spacing w:before="60" w:after="60"/>
              <w:ind w:left="284"/>
              <w:rPr>
                <w:rFonts w:ascii="Arial" w:eastAsia="Arial" w:hAnsi="Arial" w:cs="Arial"/>
                <w:b/>
                <w:sz w:val="24"/>
                <w:szCs w:val="24"/>
              </w:rPr>
            </w:pPr>
          </w:p>
          <w:p w14:paraId="359BC308" w14:textId="77777777" w:rsidR="00C70AF6" w:rsidRPr="00B7144A" w:rsidRDefault="00C70AF6" w:rsidP="00C70AF6">
            <w:pPr>
              <w:spacing w:before="60" w:after="60"/>
              <w:ind w:left="284"/>
              <w:rPr>
                <w:rFonts w:ascii="Arial" w:hAnsi="Arial" w:cs="Arial"/>
                <w:b/>
                <w:bCs/>
                <w:noProof/>
                <w:sz w:val="24"/>
                <w:szCs w:val="24"/>
                <w:u w:val="single"/>
              </w:rPr>
            </w:pPr>
            <w:r w:rsidRPr="00B7144A">
              <w:rPr>
                <w:rFonts w:ascii="Arial" w:hAnsi="Arial" w:cs="Arial"/>
                <w:b/>
                <w:bCs/>
                <w:noProof/>
                <w:sz w:val="24"/>
                <w:szCs w:val="24"/>
                <w:u w:val="single"/>
              </w:rPr>
              <w:t>Docente/s:</w:t>
            </w:r>
          </w:p>
          <w:p w14:paraId="3FD3631B" w14:textId="77777777" w:rsidR="00A12D7B" w:rsidRPr="004F5C6A" w:rsidRDefault="00A12D7B" w:rsidP="00A12D7B">
            <w:pPr>
              <w:spacing w:before="60" w:after="60"/>
              <w:ind w:left="284"/>
              <w:rPr>
                <w:rFonts w:ascii="Arial" w:hAnsi="Arial" w:cs="Arial"/>
                <w:bCs/>
                <w:i/>
                <w:noProof/>
                <w:sz w:val="24"/>
                <w:szCs w:val="24"/>
              </w:rPr>
            </w:pPr>
            <w:r w:rsidRPr="004F5C6A">
              <w:rPr>
                <w:rFonts w:ascii="Arial" w:hAnsi="Arial" w:cs="Arial"/>
                <w:bCs/>
                <w:i/>
                <w:noProof/>
                <w:sz w:val="24"/>
                <w:szCs w:val="24"/>
                <w:u w:val="single"/>
              </w:rPr>
              <w:t>Comisión 1</w:t>
            </w:r>
          </w:p>
          <w:p w14:paraId="2B8DEB69" w14:textId="77777777" w:rsidR="00A12D7B" w:rsidRPr="00A166A9" w:rsidRDefault="00A12D7B" w:rsidP="00A12D7B">
            <w:pPr>
              <w:tabs>
                <w:tab w:val="left" w:pos="284"/>
              </w:tabs>
              <w:spacing w:before="60" w:after="60"/>
              <w:ind w:left="284"/>
              <w:rPr>
                <w:rFonts w:ascii="Arial" w:hAnsi="Arial" w:cs="Arial"/>
                <w:bCs/>
                <w:color w:val="000000"/>
                <w:sz w:val="24"/>
                <w:szCs w:val="24"/>
              </w:rPr>
            </w:pPr>
            <w:r w:rsidRPr="00A166A9">
              <w:rPr>
                <w:rFonts w:ascii="Arial" w:hAnsi="Arial" w:cs="Arial"/>
                <w:bCs/>
                <w:color w:val="000000"/>
                <w:sz w:val="24"/>
                <w:szCs w:val="24"/>
              </w:rPr>
              <w:t xml:space="preserve">  </w:t>
            </w:r>
            <w:r>
              <w:rPr>
                <w:rFonts w:ascii="Arial" w:hAnsi="Arial" w:cs="Arial"/>
                <w:bCs/>
                <w:color w:val="000000"/>
                <w:sz w:val="24"/>
                <w:szCs w:val="24"/>
              </w:rPr>
              <w:t xml:space="preserve">Diego Sebastián Gutiérrez </w:t>
            </w:r>
            <w:r w:rsidRPr="00A166A9">
              <w:rPr>
                <w:rFonts w:ascii="Arial" w:hAnsi="Arial" w:cs="Arial"/>
                <w:bCs/>
                <w:color w:val="000000"/>
                <w:sz w:val="24"/>
                <w:szCs w:val="24"/>
              </w:rPr>
              <w:t>(</w:t>
            </w:r>
            <w:r w:rsidRPr="00804CF8">
              <w:rPr>
                <w:rFonts w:ascii="Arial" w:hAnsi="Arial" w:cs="Arial"/>
                <w:bCs/>
                <w:sz w:val="24"/>
                <w:szCs w:val="24"/>
              </w:rPr>
              <w:t>Prof. Adjunto</w:t>
            </w:r>
            <w:r w:rsidRPr="00A166A9">
              <w:rPr>
                <w:rFonts w:ascii="Arial" w:hAnsi="Arial" w:cs="Arial"/>
                <w:bCs/>
                <w:color w:val="000000"/>
                <w:sz w:val="24"/>
                <w:szCs w:val="24"/>
              </w:rPr>
              <w:t>)</w:t>
            </w:r>
          </w:p>
          <w:p w14:paraId="7E8CE47F" w14:textId="77777777" w:rsidR="00A12D7B" w:rsidRPr="00A166A9" w:rsidRDefault="00A12D7B" w:rsidP="00A12D7B">
            <w:pPr>
              <w:tabs>
                <w:tab w:val="left" w:pos="284"/>
              </w:tabs>
              <w:spacing w:before="60" w:after="60"/>
              <w:ind w:left="284"/>
              <w:rPr>
                <w:rFonts w:ascii="Arial" w:hAnsi="Arial" w:cs="Arial"/>
                <w:bCs/>
                <w:color w:val="000000"/>
                <w:sz w:val="24"/>
                <w:szCs w:val="24"/>
              </w:rPr>
            </w:pPr>
            <w:r w:rsidRPr="00A166A9">
              <w:rPr>
                <w:rFonts w:ascii="Arial" w:hAnsi="Arial" w:cs="Arial"/>
                <w:bCs/>
                <w:color w:val="000000"/>
                <w:sz w:val="24"/>
                <w:szCs w:val="24"/>
              </w:rPr>
              <w:t xml:space="preserve">  </w:t>
            </w:r>
            <w:r>
              <w:rPr>
                <w:rFonts w:ascii="Arial" w:hAnsi="Arial" w:cs="Arial"/>
                <w:bCs/>
                <w:color w:val="000000"/>
                <w:sz w:val="24"/>
                <w:szCs w:val="24"/>
              </w:rPr>
              <w:t>drgutierrez17@hotmail.com</w:t>
            </w:r>
          </w:p>
          <w:p w14:paraId="7E26D5AB" w14:textId="77777777" w:rsidR="00A12D7B" w:rsidRPr="004F5C6A" w:rsidRDefault="00A12D7B" w:rsidP="00A12D7B">
            <w:pPr>
              <w:tabs>
                <w:tab w:val="left" w:pos="284"/>
              </w:tabs>
              <w:spacing w:before="60" w:after="60"/>
              <w:ind w:left="284"/>
              <w:rPr>
                <w:rFonts w:ascii="Arial" w:hAnsi="Arial" w:cs="Arial"/>
                <w:noProof/>
                <w:sz w:val="24"/>
                <w:szCs w:val="24"/>
              </w:rPr>
            </w:pPr>
          </w:p>
          <w:p w14:paraId="32DFF2CA" w14:textId="77777777" w:rsidR="00A12D7B" w:rsidRPr="004F5C6A" w:rsidRDefault="00A12D7B" w:rsidP="00A12D7B">
            <w:pPr>
              <w:spacing w:before="60" w:after="60"/>
              <w:ind w:left="284"/>
              <w:rPr>
                <w:rFonts w:ascii="Arial" w:hAnsi="Arial" w:cs="Arial"/>
                <w:bCs/>
                <w:i/>
                <w:noProof/>
                <w:sz w:val="24"/>
                <w:szCs w:val="24"/>
                <w:u w:val="single"/>
              </w:rPr>
            </w:pPr>
            <w:r w:rsidRPr="004F5C6A">
              <w:rPr>
                <w:rFonts w:ascii="Arial" w:hAnsi="Arial" w:cs="Arial"/>
                <w:bCs/>
                <w:i/>
                <w:noProof/>
                <w:sz w:val="24"/>
                <w:szCs w:val="24"/>
                <w:u w:val="single"/>
              </w:rPr>
              <w:t>Comisión 2</w:t>
            </w:r>
          </w:p>
          <w:p w14:paraId="5471F7FD" w14:textId="77777777" w:rsidR="00A12D7B" w:rsidRPr="00A166A9" w:rsidRDefault="00A12D7B" w:rsidP="00A12D7B">
            <w:pPr>
              <w:tabs>
                <w:tab w:val="left" w:pos="284"/>
              </w:tabs>
              <w:spacing w:before="60" w:after="60"/>
              <w:ind w:left="284"/>
              <w:rPr>
                <w:rFonts w:ascii="Arial" w:hAnsi="Arial" w:cs="Arial"/>
                <w:bCs/>
                <w:color w:val="000000"/>
                <w:sz w:val="24"/>
                <w:szCs w:val="24"/>
              </w:rPr>
            </w:pPr>
            <w:r w:rsidRPr="00A166A9">
              <w:rPr>
                <w:rFonts w:ascii="Arial" w:hAnsi="Arial" w:cs="Arial"/>
                <w:bCs/>
                <w:color w:val="000000"/>
                <w:sz w:val="24"/>
                <w:szCs w:val="24"/>
              </w:rPr>
              <w:t xml:space="preserve">  </w:t>
            </w:r>
            <w:r>
              <w:rPr>
                <w:rFonts w:ascii="Arial" w:hAnsi="Arial" w:cs="Arial"/>
                <w:bCs/>
                <w:color w:val="000000"/>
                <w:sz w:val="24"/>
                <w:szCs w:val="24"/>
              </w:rPr>
              <w:t xml:space="preserve">Diego Sebastián Gutiérrez </w:t>
            </w:r>
            <w:r w:rsidRPr="00A166A9">
              <w:rPr>
                <w:rFonts w:ascii="Arial" w:hAnsi="Arial" w:cs="Arial"/>
                <w:bCs/>
                <w:color w:val="000000"/>
                <w:sz w:val="24"/>
                <w:szCs w:val="24"/>
              </w:rPr>
              <w:t>(</w:t>
            </w:r>
            <w:r w:rsidRPr="00804CF8">
              <w:rPr>
                <w:rFonts w:ascii="Arial" w:hAnsi="Arial" w:cs="Arial"/>
                <w:bCs/>
                <w:sz w:val="24"/>
                <w:szCs w:val="24"/>
              </w:rPr>
              <w:t>Prof. Adjunto</w:t>
            </w:r>
            <w:r w:rsidRPr="00A166A9">
              <w:rPr>
                <w:rFonts w:ascii="Arial" w:hAnsi="Arial" w:cs="Arial"/>
                <w:bCs/>
                <w:color w:val="000000"/>
                <w:sz w:val="24"/>
                <w:szCs w:val="24"/>
              </w:rPr>
              <w:t>)</w:t>
            </w:r>
          </w:p>
          <w:p w14:paraId="33437F20" w14:textId="77777777" w:rsidR="00A12D7B" w:rsidRPr="00A166A9" w:rsidRDefault="00A12D7B" w:rsidP="00A12D7B">
            <w:pPr>
              <w:tabs>
                <w:tab w:val="left" w:pos="284"/>
              </w:tabs>
              <w:spacing w:before="60" w:after="60"/>
              <w:ind w:left="284"/>
              <w:rPr>
                <w:rFonts w:ascii="Arial" w:hAnsi="Arial" w:cs="Arial"/>
                <w:bCs/>
                <w:color w:val="000000"/>
                <w:sz w:val="24"/>
                <w:szCs w:val="24"/>
              </w:rPr>
            </w:pPr>
            <w:r w:rsidRPr="00A166A9">
              <w:rPr>
                <w:rFonts w:ascii="Arial" w:hAnsi="Arial" w:cs="Arial"/>
                <w:bCs/>
                <w:color w:val="000000"/>
                <w:sz w:val="24"/>
                <w:szCs w:val="24"/>
              </w:rPr>
              <w:t xml:space="preserve">  </w:t>
            </w:r>
            <w:r>
              <w:rPr>
                <w:rFonts w:ascii="Arial" w:hAnsi="Arial" w:cs="Arial"/>
                <w:bCs/>
                <w:color w:val="000000"/>
                <w:sz w:val="24"/>
                <w:szCs w:val="24"/>
              </w:rPr>
              <w:t>drgutierrez17@hotmail.com</w:t>
            </w:r>
          </w:p>
          <w:p w14:paraId="6E3D1D25" w14:textId="77777777" w:rsidR="007A2F11" w:rsidRDefault="007A2F11">
            <w:pPr>
              <w:tabs>
                <w:tab w:val="left" w:pos="284"/>
              </w:tabs>
              <w:spacing w:before="60" w:after="60"/>
              <w:ind w:left="284"/>
              <w:rPr>
                <w:rFonts w:ascii="Arial" w:eastAsia="Arial" w:hAnsi="Arial" w:cs="Arial"/>
                <w:sz w:val="24"/>
                <w:szCs w:val="24"/>
              </w:rPr>
            </w:pPr>
          </w:p>
          <w:p w14:paraId="39940330" w14:textId="77777777" w:rsidR="007A2F11" w:rsidRDefault="007A2F11">
            <w:pPr>
              <w:spacing w:before="60" w:after="60"/>
              <w:ind w:left="284"/>
              <w:rPr>
                <w:rFonts w:ascii="Arial" w:eastAsia="Arial" w:hAnsi="Arial" w:cs="Arial"/>
                <w:b/>
                <w:sz w:val="24"/>
                <w:szCs w:val="24"/>
                <w:u w:val="single"/>
              </w:rPr>
            </w:pPr>
          </w:p>
          <w:p w14:paraId="7E4B0DBE" w14:textId="77777777" w:rsidR="007A2F11" w:rsidRDefault="008C76A2">
            <w:pPr>
              <w:spacing w:before="60" w:after="60"/>
              <w:ind w:left="284"/>
              <w:rPr>
                <w:rFonts w:ascii="Arial" w:eastAsia="Arial" w:hAnsi="Arial" w:cs="Arial"/>
                <w:b/>
                <w:sz w:val="20"/>
                <w:szCs w:val="20"/>
                <w:u w:val="single"/>
              </w:rPr>
            </w:pPr>
            <w:r>
              <w:rPr>
                <w:rFonts w:ascii="Arial" w:eastAsia="Arial" w:hAnsi="Arial" w:cs="Arial"/>
                <w:b/>
                <w:sz w:val="20"/>
                <w:szCs w:val="20"/>
                <w:u w:val="single"/>
              </w:rPr>
              <w:t>Coordinador de la Carrera</w:t>
            </w:r>
            <w:r>
              <w:rPr>
                <w:rFonts w:ascii="Arial" w:eastAsia="Arial" w:hAnsi="Arial" w:cs="Arial"/>
                <w:b/>
                <w:sz w:val="20"/>
                <w:szCs w:val="20"/>
              </w:rPr>
              <w:t xml:space="preserve">: </w:t>
            </w:r>
            <w:r>
              <w:rPr>
                <w:rFonts w:ascii="Arial" w:eastAsia="Arial" w:hAnsi="Arial" w:cs="Arial"/>
                <w:sz w:val="20"/>
                <w:szCs w:val="20"/>
              </w:rPr>
              <w:t>Ing. Claudia Laclau</w:t>
            </w:r>
          </w:p>
          <w:p w14:paraId="205B32E7" w14:textId="77777777" w:rsidR="007A2F11" w:rsidRDefault="008C76A2">
            <w:pPr>
              <w:tabs>
                <w:tab w:val="left" w:pos="284"/>
              </w:tabs>
              <w:spacing w:before="60" w:after="60"/>
              <w:ind w:left="284" w:firstLine="3014"/>
              <w:rPr>
                <w:rFonts w:ascii="Arial" w:eastAsia="Arial" w:hAnsi="Arial" w:cs="Arial"/>
                <w:sz w:val="18"/>
                <w:szCs w:val="18"/>
              </w:rPr>
            </w:pPr>
            <w:hyperlink r:id="rId9">
              <w:r>
                <w:rPr>
                  <w:rFonts w:ascii="Arial" w:eastAsia="Arial" w:hAnsi="Arial" w:cs="Arial"/>
                  <w:sz w:val="18"/>
                  <w:szCs w:val="18"/>
                  <w:u w:val="single"/>
                </w:rPr>
                <w:t>tup@frre.utn.edu.ar</w:t>
              </w:r>
            </w:hyperlink>
            <w:r>
              <w:rPr>
                <w:rFonts w:ascii="Arial" w:eastAsia="Arial" w:hAnsi="Arial" w:cs="Arial"/>
                <w:sz w:val="18"/>
                <w:szCs w:val="18"/>
              </w:rPr>
              <w:t xml:space="preserve">  </w:t>
            </w:r>
          </w:p>
          <w:p w14:paraId="65BC8B94" w14:textId="77777777" w:rsidR="007A2F11" w:rsidRDefault="008C76A2">
            <w:pPr>
              <w:tabs>
                <w:tab w:val="left" w:pos="284"/>
              </w:tabs>
              <w:spacing w:before="60" w:after="60"/>
              <w:ind w:left="284" w:firstLine="3014"/>
              <w:rPr>
                <w:rFonts w:ascii="Arial" w:eastAsia="Arial" w:hAnsi="Arial" w:cs="Arial"/>
                <w:sz w:val="18"/>
                <w:szCs w:val="18"/>
              </w:rPr>
            </w:pPr>
            <w:hyperlink r:id="rId10">
              <w:r>
                <w:rPr>
                  <w:rFonts w:ascii="Arial" w:eastAsia="Arial" w:hAnsi="Arial" w:cs="Arial"/>
                  <w:sz w:val="18"/>
                  <w:szCs w:val="18"/>
                  <w:u w:val="single"/>
                </w:rPr>
                <w:t>www.frre.utn.edu.ar/tup</w:t>
              </w:r>
            </w:hyperlink>
          </w:p>
          <w:p w14:paraId="0D43876F" w14:textId="77777777" w:rsidR="007A2F11" w:rsidRDefault="007A2F11">
            <w:pPr>
              <w:spacing w:before="60" w:after="60"/>
              <w:rPr>
                <w:rFonts w:ascii="Arial" w:eastAsia="Arial" w:hAnsi="Arial" w:cs="Arial"/>
                <w:i/>
                <w:sz w:val="24"/>
                <w:szCs w:val="24"/>
                <w:u w:val="single"/>
              </w:rPr>
            </w:pPr>
          </w:p>
          <w:p w14:paraId="72AF588E" w14:textId="77777777" w:rsidR="007A2F11" w:rsidRDefault="007A2F11">
            <w:pPr>
              <w:spacing w:before="60" w:after="60"/>
              <w:ind w:left="284"/>
              <w:rPr>
                <w:rFonts w:ascii="Arial" w:eastAsia="Arial" w:hAnsi="Arial" w:cs="Arial"/>
              </w:rPr>
            </w:pPr>
          </w:p>
          <w:p w14:paraId="4BE5385F" w14:textId="77777777" w:rsidR="007A2F11" w:rsidRDefault="008C76A2">
            <w:pPr>
              <w:spacing w:before="60" w:after="60"/>
              <w:ind w:left="284"/>
              <w:jc w:val="center"/>
              <w:rPr>
                <w:rFonts w:ascii="Arial" w:eastAsia="Arial" w:hAnsi="Arial" w:cs="Arial"/>
              </w:rPr>
            </w:pPr>
            <w:r>
              <w:rPr>
                <w:rFonts w:ascii="Arial" w:eastAsia="Arial" w:hAnsi="Arial" w:cs="Arial"/>
                <w:i/>
              </w:rPr>
              <w:t>Reglamento de Estudio</w:t>
            </w:r>
            <w:r>
              <w:rPr>
                <w:rFonts w:ascii="Arial" w:eastAsia="Arial" w:hAnsi="Arial" w:cs="Arial"/>
              </w:rPr>
              <w:t>: Ord. 1622/2018</w:t>
            </w:r>
          </w:p>
          <w:p w14:paraId="33B066DC" w14:textId="77777777" w:rsidR="007A2F11" w:rsidRDefault="008C76A2">
            <w:pPr>
              <w:spacing w:before="60" w:after="60"/>
              <w:ind w:left="284"/>
              <w:jc w:val="center"/>
              <w:rPr>
                <w:rFonts w:ascii="Arial" w:eastAsia="Arial" w:hAnsi="Arial" w:cs="Arial"/>
              </w:rPr>
            </w:pPr>
            <w:r>
              <w:rPr>
                <w:rFonts w:ascii="Arial" w:eastAsia="Arial" w:hAnsi="Arial" w:cs="Arial"/>
                <w:i/>
              </w:rPr>
              <w:t>Diseño Curricular</w:t>
            </w:r>
            <w:r>
              <w:rPr>
                <w:rFonts w:ascii="Arial" w:eastAsia="Arial" w:hAnsi="Arial" w:cs="Arial"/>
              </w:rPr>
              <w:t>: Ord 2018/2023</w:t>
            </w:r>
          </w:p>
          <w:p w14:paraId="1166D14E" w14:textId="77777777" w:rsidR="007A2F11" w:rsidRDefault="007A2F11">
            <w:pPr>
              <w:spacing w:before="60" w:after="60"/>
              <w:ind w:left="284"/>
              <w:rPr>
                <w:rFonts w:ascii="Arial" w:eastAsia="Arial" w:hAnsi="Arial" w:cs="Arial"/>
              </w:rPr>
            </w:pPr>
          </w:p>
          <w:tbl>
            <w:tblPr>
              <w:tblStyle w:val="a5"/>
              <w:tblW w:w="9340" w:type="dxa"/>
              <w:jc w:val="center"/>
              <w:tblInd w:w="0" w:type="dxa"/>
              <w:tblLayout w:type="fixed"/>
              <w:tblLook w:val="0400" w:firstRow="0" w:lastRow="0" w:firstColumn="0" w:lastColumn="0" w:noHBand="0" w:noVBand="1"/>
            </w:tblPr>
            <w:tblGrid>
              <w:gridCol w:w="4670"/>
              <w:gridCol w:w="4670"/>
            </w:tblGrid>
            <w:tr w:rsidR="007A2F11" w14:paraId="0A5DDF98" w14:textId="77777777">
              <w:trPr>
                <w:jc w:val="center"/>
              </w:trPr>
              <w:tc>
                <w:tcPr>
                  <w:tcW w:w="4670" w:type="dxa"/>
                  <w:tcBorders>
                    <w:right w:val="single" w:sz="4" w:space="0" w:color="000000"/>
                  </w:tcBorders>
                  <w:vAlign w:val="bottom"/>
                </w:tcPr>
                <w:p w14:paraId="30784679" w14:textId="77777777" w:rsidR="007A2F11" w:rsidRDefault="008C76A2">
                  <w:pPr>
                    <w:spacing w:before="60" w:after="60"/>
                    <w:jc w:val="center"/>
                    <w:rPr>
                      <w:rFonts w:ascii="Arial" w:eastAsia="Arial" w:hAnsi="Arial" w:cs="Arial"/>
                    </w:rPr>
                  </w:pPr>
                  <w:r>
                    <w:rPr>
                      <w:rFonts w:ascii="Arial" w:eastAsia="Arial" w:hAnsi="Arial" w:cs="Arial"/>
                      <w:noProof/>
                    </w:rPr>
                    <w:drawing>
                      <wp:inline distT="0" distB="0" distL="0" distR="0" wp14:anchorId="7269869F" wp14:editId="555E723A">
                        <wp:extent cx="2106930" cy="643890"/>
                        <wp:effectExtent l="0" t="0" r="0" b="0"/>
                        <wp:docPr id="8" name="image2.png" descr="2CO"/>
                        <wp:cNvGraphicFramePr/>
                        <a:graphic xmlns:a="http://schemas.openxmlformats.org/drawingml/2006/main">
                          <a:graphicData uri="http://schemas.openxmlformats.org/drawingml/2006/picture">
                            <pic:pic xmlns:pic="http://schemas.openxmlformats.org/drawingml/2006/picture">
                              <pic:nvPicPr>
                                <pic:cNvPr id="0" name="image2.png" descr="2CO"/>
                                <pic:cNvPicPr preferRelativeResize="0"/>
                              </pic:nvPicPr>
                              <pic:blipFill>
                                <a:blip r:embed="rId11"/>
                                <a:srcRect/>
                                <a:stretch>
                                  <a:fillRect/>
                                </a:stretch>
                              </pic:blipFill>
                              <pic:spPr>
                                <a:xfrm>
                                  <a:off x="0" y="0"/>
                                  <a:ext cx="2106930" cy="643890"/>
                                </a:xfrm>
                                <a:prstGeom prst="rect">
                                  <a:avLst/>
                                </a:prstGeom>
                                <a:ln/>
                              </pic:spPr>
                            </pic:pic>
                          </a:graphicData>
                        </a:graphic>
                      </wp:inline>
                    </w:drawing>
                  </w:r>
                </w:p>
              </w:tc>
              <w:tc>
                <w:tcPr>
                  <w:tcW w:w="4670" w:type="dxa"/>
                  <w:tcBorders>
                    <w:left w:val="single" w:sz="4" w:space="0" w:color="000000"/>
                  </w:tcBorders>
                  <w:vAlign w:val="center"/>
                </w:tcPr>
                <w:p w14:paraId="11345F16" w14:textId="77777777" w:rsidR="007A2F11" w:rsidRDefault="008C76A2">
                  <w:pPr>
                    <w:spacing w:before="60" w:after="60"/>
                    <w:ind w:left="284"/>
                    <w:jc w:val="center"/>
                    <w:rPr>
                      <w:rFonts w:ascii="Arial" w:eastAsia="Arial" w:hAnsi="Arial" w:cs="Arial"/>
                      <w:sz w:val="16"/>
                      <w:szCs w:val="16"/>
                    </w:rPr>
                  </w:pPr>
                  <w:hyperlink r:id="rId12">
                    <w:r>
                      <w:rPr>
                        <w:rFonts w:ascii="Arial" w:eastAsia="Arial" w:hAnsi="Arial" w:cs="Arial"/>
                        <w:sz w:val="16"/>
                        <w:szCs w:val="16"/>
                        <w:u w:val="single"/>
                      </w:rPr>
                      <w:t>www.frre.utn.edu.ar</w:t>
                    </w:r>
                  </w:hyperlink>
                </w:p>
                <w:p w14:paraId="21307B47" w14:textId="77777777" w:rsidR="007A2F11" w:rsidRDefault="008C76A2">
                  <w:pPr>
                    <w:spacing w:before="60" w:after="60"/>
                    <w:ind w:left="284"/>
                    <w:jc w:val="center"/>
                    <w:rPr>
                      <w:rFonts w:ascii="Arial" w:eastAsia="Arial" w:hAnsi="Arial" w:cs="Arial"/>
                      <w:sz w:val="16"/>
                      <w:szCs w:val="16"/>
                    </w:rPr>
                  </w:pPr>
                  <w:r>
                    <w:rPr>
                      <w:rFonts w:ascii="Arial" w:eastAsia="Arial" w:hAnsi="Arial" w:cs="Arial"/>
                      <w:sz w:val="16"/>
                      <w:szCs w:val="16"/>
                    </w:rPr>
                    <w:t>Teléfono contacto Sede</w:t>
                  </w:r>
                </w:p>
                <w:p w14:paraId="5BF613AE" w14:textId="77777777" w:rsidR="007A2F11" w:rsidRDefault="008C76A2">
                  <w:pPr>
                    <w:spacing w:before="60" w:after="60"/>
                    <w:ind w:left="284"/>
                    <w:jc w:val="center"/>
                    <w:rPr>
                      <w:rFonts w:ascii="Arial" w:eastAsia="Arial" w:hAnsi="Arial" w:cs="Arial"/>
                    </w:rPr>
                  </w:pPr>
                  <w:r>
                    <w:rPr>
                      <w:rFonts w:ascii="Arial" w:eastAsia="Arial" w:hAnsi="Arial" w:cs="Arial"/>
                      <w:sz w:val="16"/>
                      <w:szCs w:val="16"/>
                    </w:rPr>
                    <w:t>Dirección, Localidad, CP Sede….</w:t>
                  </w:r>
                </w:p>
              </w:tc>
            </w:tr>
          </w:tbl>
          <w:p w14:paraId="4E57747A" w14:textId="77777777" w:rsidR="007A2F11" w:rsidRDefault="008C76A2">
            <w:pPr>
              <w:pBdr>
                <w:top w:val="nil"/>
                <w:left w:val="nil"/>
                <w:bottom w:val="nil"/>
                <w:right w:val="nil"/>
                <w:between w:val="nil"/>
              </w:pBdr>
              <w:tabs>
                <w:tab w:val="center" w:pos="4252"/>
                <w:tab w:val="right" w:pos="8504"/>
              </w:tabs>
              <w:spacing w:after="0" w:line="240" w:lineRule="auto"/>
              <w:rPr>
                <w:rFonts w:ascii="Arial" w:eastAsia="Arial" w:hAnsi="Arial" w:cs="Arial"/>
                <w:b/>
                <w:sz w:val="4"/>
                <w:szCs w:val="4"/>
                <w:u w:val="single"/>
              </w:rPr>
            </w:pPr>
            <w:r>
              <w:rPr>
                <w:rFonts w:ascii="Arial" w:eastAsia="Arial" w:hAnsi="Arial" w:cs="Arial"/>
                <w:b/>
                <w:sz w:val="16"/>
                <w:szCs w:val="16"/>
              </w:rPr>
              <w:t xml:space="preserve">-  </w:t>
            </w:r>
          </w:p>
        </w:tc>
      </w:tr>
    </w:tbl>
    <w:p w14:paraId="364BC715" w14:textId="77777777" w:rsidR="007A2F11" w:rsidRDefault="007A2F11">
      <w:pPr>
        <w:rPr>
          <w:b/>
        </w:rPr>
      </w:pPr>
    </w:p>
    <w:p w14:paraId="14213724" w14:textId="77777777" w:rsidR="007A2F11" w:rsidRPr="00C70AF6" w:rsidRDefault="008C76A2">
      <w:pPr>
        <w:numPr>
          <w:ilvl w:val="0"/>
          <w:numId w:val="2"/>
        </w:numPr>
        <w:pBdr>
          <w:top w:val="nil"/>
          <w:left w:val="nil"/>
          <w:bottom w:val="nil"/>
          <w:right w:val="nil"/>
          <w:between w:val="nil"/>
        </w:pBdr>
        <w:rPr>
          <w:b/>
          <w:sz w:val="24"/>
          <w:szCs w:val="24"/>
        </w:rPr>
      </w:pPr>
      <w:r w:rsidRPr="00C70AF6">
        <w:rPr>
          <w:b/>
          <w:sz w:val="24"/>
          <w:szCs w:val="24"/>
        </w:rPr>
        <w:t>Introducción</w:t>
      </w:r>
    </w:p>
    <w:p w14:paraId="06980754" w14:textId="4E3CE773" w:rsidR="00A12D7B" w:rsidRPr="00A12D7B" w:rsidRDefault="00A12D7B" w:rsidP="00A12D7B">
      <w:pPr>
        <w:pStyle w:val="p1"/>
        <w:spacing w:line="276" w:lineRule="auto"/>
        <w:jc w:val="both"/>
        <w:rPr>
          <w:rFonts w:asciiTheme="minorHAnsi" w:hAnsiTheme="minorHAnsi" w:cstheme="minorHAnsi"/>
        </w:rPr>
      </w:pPr>
      <w:r w:rsidRPr="00A12D7B">
        <w:rPr>
          <w:rFonts w:asciiTheme="minorHAnsi" w:hAnsiTheme="minorHAnsi" w:cstheme="minorHAnsi"/>
        </w:rPr>
        <w:t xml:space="preserve">La presente guía de trabajos prácticos ha sido elaborada con el propósito de orientar el proceso de enseñanza y aprendizaje mediante la realización de actividades de diversa naturaleza y con niveles progresivos de complejidad. Su finalidad es favorecer la consolidación, integración y aplicación de los contenidos desarrollados en la asignatura Legislación, promoviendo, al mismo tiempo, el desarrollo de competencias, habilidades y capacidades propias del perfil profesional del futuro Técnico </w:t>
      </w:r>
      <w:r w:rsidR="007622BD">
        <w:rPr>
          <w:rFonts w:asciiTheme="minorHAnsi" w:hAnsiTheme="minorHAnsi" w:cstheme="minorHAnsi"/>
        </w:rPr>
        <w:t xml:space="preserve">Universitario </w:t>
      </w:r>
      <w:r w:rsidRPr="00A12D7B">
        <w:rPr>
          <w:rFonts w:asciiTheme="minorHAnsi" w:hAnsiTheme="minorHAnsi" w:cstheme="minorHAnsi"/>
        </w:rPr>
        <w:t>en Programación.</w:t>
      </w:r>
    </w:p>
    <w:p w14:paraId="57FA635C" w14:textId="77777777" w:rsidR="00A12D7B" w:rsidRPr="00A12D7B" w:rsidRDefault="00A12D7B" w:rsidP="00A12D7B">
      <w:pPr>
        <w:pStyle w:val="p1"/>
        <w:spacing w:line="276" w:lineRule="auto"/>
        <w:jc w:val="both"/>
        <w:rPr>
          <w:rFonts w:asciiTheme="minorHAnsi" w:hAnsiTheme="minorHAnsi" w:cstheme="minorHAnsi"/>
        </w:rPr>
      </w:pPr>
      <w:r w:rsidRPr="00A12D7B">
        <w:rPr>
          <w:rFonts w:asciiTheme="minorHAnsi" w:hAnsiTheme="minorHAnsi" w:cstheme="minorHAnsi"/>
        </w:rPr>
        <w:t>Los trabajos prácticos propuestos constituyen instancias de aprendizaje que permiten vincular los fundamentos teóricos con situaciones problemáticas y contextos de aplicación propios del ámbito profesional. De este modo, se busca fortalecer el pensamiento crítico, la capacidad de resolución de problemas y el empleo de herramientas y metodologías específicas de la disciplina, contribuyendo a una formación integral y orientada al desempeño profesional.</w:t>
      </w:r>
    </w:p>
    <w:p w14:paraId="079FB640" w14:textId="77777777" w:rsidR="00A12D7B" w:rsidRPr="00E04A2D" w:rsidRDefault="00A12D7B">
      <w:pPr>
        <w:jc w:val="both"/>
        <w:rPr>
          <w:rFonts w:asciiTheme="minorHAnsi" w:eastAsia="Times New Roman" w:hAnsiTheme="minorHAnsi" w:cstheme="minorHAnsi"/>
          <w:sz w:val="24"/>
          <w:szCs w:val="24"/>
          <w:lang w:val="es-ES" w:eastAsia="es-ES_tradnl"/>
        </w:rPr>
      </w:pPr>
    </w:p>
    <w:p w14:paraId="6B009BA1" w14:textId="4516657F" w:rsidR="007A2F11" w:rsidRPr="00E04A2D" w:rsidRDefault="008C76A2" w:rsidP="00A12D7B">
      <w:pPr>
        <w:numPr>
          <w:ilvl w:val="0"/>
          <w:numId w:val="2"/>
        </w:numPr>
        <w:pBdr>
          <w:top w:val="nil"/>
          <w:left w:val="nil"/>
          <w:bottom w:val="nil"/>
          <w:right w:val="nil"/>
          <w:between w:val="nil"/>
        </w:pBdr>
        <w:jc w:val="both"/>
        <w:rPr>
          <w:rFonts w:asciiTheme="minorHAnsi" w:eastAsia="Times New Roman" w:hAnsiTheme="minorHAnsi" w:cstheme="minorHAnsi"/>
          <w:b/>
          <w:bCs/>
          <w:sz w:val="24"/>
          <w:szCs w:val="24"/>
          <w:lang w:val="es-ES" w:eastAsia="es-ES_tradnl"/>
        </w:rPr>
      </w:pPr>
      <w:r w:rsidRPr="00E04A2D">
        <w:rPr>
          <w:rFonts w:asciiTheme="minorHAnsi" w:eastAsia="Times New Roman" w:hAnsiTheme="minorHAnsi" w:cstheme="minorHAnsi"/>
          <w:b/>
          <w:bCs/>
          <w:sz w:val="24"/>
          <w:szCs w:val="24"/>
          <w:lang w:val="es-ES" w:eastAsia="es-ES_tradnl"/>
        </w:rPr>
        <w:t xml:space="preserve">Objetivos Generales de los TP: </w:t>
      </w:r>
    </w:p>
    <w:p w14:paraId="3E029851" w14:textId="77777777" w:rsidR="00A12D7B" w:rsidRPr="00E04A2D" w:rsidRDefault="00A12D7B" w:rsidP="007622BD">
      <w:pPr>
        <w:numPr>
          <w:ilvl w:val="0"/>
          <w:numId w:val="5"/>
        </w:numPr>
        <w:spacing w:before="100" w:beforeAutospacing="1" w:after="100" w:afterAutospacing="1" w:line="240" w:lineRule="auto"/>
        <w:jc w:val="both"/>
        <w:rPr>
          <w:rFonts w:asciiTheme="minorHAnsi" w:eastAsia="Times New Roman" w:hAnsiTheme="minorHAnsi" w:cstheme="minorHAnsi"/>
          <w:sz w:val="24"/>
          <w:szCs w:val="24"/>
          <w:lang w:val="es-ES" w:eastAsia="es-ES_tradnl"/>
        </w:rPr>
      </w:pPr>
      <w:r w:rsidRPr="00E04A2D">
        <w:rPr>
          <w:rFonts w:asciiTheme="minorHAnsi" w:eastAsia="Times New Roman" w:hAnsiTheme="minorHAnsi" w:cstheme="minorHAnsi"/>
          <w:sz w:val="24"/>
          <w:szCs w:val="24"/>
          <w:lang w:val="es-ES" w:eastAsia="es-ES_tradnl"/>
        </w:rPr>
        <w:t>Favorecer la integración y aplicación de los conocimientos adquiridos durante el desarrollo de la asignatura, mediante la resolución de actividades prácticas vinculadas con los contenidos curriculares.</w:t>
      </w:r>
    </w:p>
    <w:p w14:paraId="049A3F3C" w14:textId="77777777" w:rsidR="00A12D7B" w:rsidRPr="00E04A2D" w:rsidRDefault="00A12D7B" w:rsidP="007622BD">
      <w:pPr>
        <w:numPr>
          <w:ilvl w:val="0"/>
          <w:numId w:val="5"/>
        </w:numPr>
        <w:spacing w:before="100" w:beforeAutospacing="1" w:after="100" w:afterAutospacing="1" w:line="240" w:lineRule="auto"/>
        <w:jc w:val="both"/>
        <w:rPr>
          <w:rFonts w:asciiTheme="minorHAnsi" w:eastAsia="Times New Roman" w:hAnsiTheme="minorHAnsi" w:cstheme="minorHAnsi"/>
          <w:sz w:val="24"/>
          <w:szCs w:val="24"/>
          <w:lang w:val="es-ES" w:eastAsia="es-ES_tradnl"/>
        </w:rPr>
      </w:pPr>
      <w:r w:rsidRPr="00E04A2D">
        <w:rPr>
          <w:rFonts w:asciiTheme="minorHAnsi" w:eastAsia="Times New Roman" w:hAnsiTheme="minorHAnsi" w:cstheme="minorHAnsi"/>
          <w:sz w:val="24"/>
          <w:szCs w:val="24"/>
          <w:lang w:val="es-ES" w:eastAsia="es-ES_tradnl"/>
        </w:rPr>
        <w:t>Promover el desarrollo de competencias técnicas y habilidades profesionales propias del perfil del Técnico en Programación, fortaleciendo la capacidad para analizar, diseñar e implementar soluciones informáticas.</w:t>
      </w:r>
    </w:p>
    <w:p w14:paraId="2C78922D" w14:textId="77777777" w:rsidR="00A12D7B" w:rsidRPr="00E04A2D" w:rsidRDefault="00A12D7B" w:rsidP="007622BD">
      <w:pPr>
        <w:numPr>
          <w:ilvl w:val="0"/>
          <w:numId w:val="5"/>
        </w:numPr>
        <w:spacing w:before="100" w:beforeAutospacing="1" w:after="100" w:afterAutospacing="1" w:line="240" w:lineRule="auto"/>
        <w:jc w:val="both"/>
        <w:rPr>
          <w:rFonts w:asciiTheme="minorHAnsi" w:eastAsia="Times New Roman" w:hAnsiTheme="minorHAnsi" w:cstheme="minorHAnsi"/>
          <w:sz w:val="24"/>
          <w:szCs w:val="24"/>
          <w:lang w:val="es-ES" w:eastAsia="es-ES_tradnl"/>
        </w:rPr>
      </w:pPr>
      <w:r w:rsidRPr="00E04A2D">
        <w:rPr>
          <w:rFonts w:asciiTheme="minorHAnsi" w:eastAsia="Times New Roman" w:hAnsiTheme="minorHAnsi" w:cstheme="minorHAnsi"/>
          <w:sz w:val="24"/>
          <w:szCs w:val="24"/>
          <w:lang w:val="es-ES" w:eastAsia="es-ES_tradnl"/>
        </w:rPr>
        <w:t>Estimular el aprendizaje activo y significativo, propiciando que el estudiante relacione los fundamentos teóricos con situaciones y problemáticas similares a las que enfrentará en el ejercicio de su profesión.</w:t>
      </w:r>
    </w:p>
    <w:p w14:paraId="288C96B9" w14:textId="77777777" w:rsidR="00A12D7B" w:rsidRPr="00E04A2D" w:rsidRDefault="00A12D7B" w:rsidP="007622BD">
      <w:pPr>
        <w:numPr>
          <w:ilvl w:val="0"/>
          <w:numId w:val="5"/>
        </w:numPr>
        <w:spacing w:before="100" w:beforeAutospacing="1" w:after="100" w:afterAutospacing="1" w:line="240" w:lineRule="auto"/>
        <w:jc w:val="both"/>
        <w:rPr>
          <w:rFonts w:asciiTheme="minorHAnsi" w:eastAsia="Times New Roman" w:hAnsiTheme="minorHAnsi" w:cstheme="minorHAnsi"/>
          <w:sz w:val="24"/>
          <w:szCs w:val="24"/>
          <w:lang w:val="es-ES" w:eastAsia="es-ES_tradnl"/>
        </w:rPr>
      </w:pPr>
      <w:r w:rsidRPr="00E04A2D">
        <w:rPr>
          <w:rFonts w:asciiTheme="minorHAnsi" w:eastAsia="Times New Roman" w:hAnsiTheme="minorHAnsi" w:cstheme="minorHAnsi"/>
          <w:sz w:val="24"/>
          <w:szCs w:val="24"/>
          <w:lang w:val="es-ES" w:eastAsia="es-ES_tradnl"/>
        </w:rPr>
        <w:t>Desarrollar capacidades de resolución de problemas, pensamiento lógico y trabajo autónomo, fomentando el uso de metodologías, herramientas y buenas prácticas propias de la disciplina.</w:t>
      </w:r>
    </w:p>
    <w:p w14:paraId="347F10E6" w14:textId="77777777" w:rsidR="00A12D7B" w:rsidRPr="00E04A2D" w:rsidRDefault="00A12D7B" w:rsidP="007622BD">
      <w:pPr>
        <w:numPr>
          <w:ilvl w:val="0"/>
          <w:numId w:val="5"/>
        </w:numPr>
        <w:spacing w:before="100" w:beforeAutospacing="1" w:after="100" w:afterAutospacing="1" w:line="240" w:lineRule="auto"/>
        <w:jc w:val="both"/>
        <w:rPr>
          <w:rFonts w:asciiTheme="minorHAnsi" w:eastAsia="Times New Roman" w:hAnsiTheme="minorHAnsi" w:cstheme="minorHAnsi"/>
          <w:sz w:val="24"/>
          <w:szCs w:val="24"/>
          <w:lang w:val="es-ES" w:eastAsia="es-ES_tradnl"/>
        </w:rPr>
      </w:pPr>
      <w:r w:rsidRPr="00E04A2D">
        <w:rPr>
          <w:rFonts w:asciiTheme="minorHAnsi" w:eastAsia="Times New Roman" w:hAnsiTheme="minorHAnsi" w:cstheme="minorHAnsi"/>
          <w:sz w:val="24"/>
          <w:szCs w:val="24"/>
          <w:lang w:val="es-ES" w:eastAsia="es-ES_tradnl"/>
        </w:rPr>
        <w:t>Contribuir al proceso de evaluación continua del aprendizaje, ofreciendo instancias de práctica que permitan evidenciar el progreso del estudiante, identificar oportunidades de mejora y consolidar los saberes necesarios para su desempeño académico y profesional.</w:t>
      </w:r>
    </w:p>
    <w:p w14:paraId="392213AE" w14:textId="77777777" w:rsidR="00A12D7B" w:rsidRPr="00E04A2D" w:rsidRDefault="00A12D7B" w:rsidP="00A12D7B">
      <w:pPr>
        <w:pBdr>
          <w:top w:val="nil"/>
          <w:left w:val="nil"/>
          <w:bottom w:val="nil"/>
          <w:right w:val="nil"/>
          <w:between w:val="nil"/>
        </w:pBdr>
        <w:ind w:left="720"/>
        <w:jc w:val="both"/>
        <w:rPr>
          <w:rFonts w:asciiTheme="minorHAnsi" w:eastAsia="Times New Roman" w:hAnsiTheme="minorHAnsi" w:cstheme="minorHAnsi"/>
          <w:sz w:val="24"/>
          <w:szCs w:val="24"/>
          <w:lang w:val="es-ES" w:eastAsia="es-ES_tradnl"/>
        </w:rPr>
      </w:pPr>
    </w:p>
    <w:p w14:paraId="115F5578" w14:textId="77777777" w:rsidR="007A2F11" w:rsidRPr="00E04A2D" w:rsidRDefault="008C76A2">
      <w:pPr>
        <w:numPr>
          <w:ilvl w:val="0"/>
          <w:numId w:val="2"/>
        </w:numPr>
        <w:pBdr>
          <w:top w:val="nil"/>
          <w:left w:val="nil"/>
          <w:bottom w:val="nil"/>
          <w:right w:val="nil"/>
          <w:between w:val="nil"/>
        </w:pBdr>
        <w:rPr>
          <w:rFonts w:asciiTheme="minorHAnsi" w:eastAsia="Times New Roman" w:hAnsiTheme="minorHAnsi" w:cstheme="minorHAnsi"/>
          <w:b/>
          <w:bCs/>
          <w:sz w:val="24"/>
          <w:szCs w:val="24"/>
          <w:lang w:val="es-ES" w:eastAsia="es-ES_tradnl"/>
        </w:rPr>
      </w:pPr>
      <w:r w:rsidRPr="00E04A2D">
        <w:rPr>
          <w:rFonts w:asciiTheme="minorHAnsi" w:eastAsia="Times New Roman" w:hAnsiTheme="minorHAnsi" w:cstheme="minorHAnsi"/>
          <w:b/>
          <w:bCs/>
          <w:sz w:val="24"/>
          <w:szCs w:val="24"/>
          <w:lang w:val="es-ES" w:eastAsia="es-ES_tradnl"/>
        </w:rPr>
        <w:t>Propuesta de Trabajos Prácticos:</w:t>
      </w:r>
    </w:p>
    <w:p w14:paraId="115E9851" w14:textId="77777777" w:rsidR="007A2F11" w:rsidRPr="00E04A2D" w:rsidRDefault="008C76A2">
      <w:pPr>
        <w:rPr>
          <w:rFonts w:asciiTheme="minorHAnsi" w:eastAsia="Times New Roman" w:hAnsiTheme="minorHAnsi" w:cstheme="minorHAnsi"/>
          <w:sz w:val="24"/>
          <w:szCs w:val="24"/>
          <w:lang w:val="es-ES" w:eastAsia="es-ES_tradnl"/>
        </w:rPr>
      </w:pPr>
      <w:r w:rsidRPr="00E04A2D">
        <w:rPr>
          <w:rFonts w:asciiTheme="minorHAnsi" w:eastAsia="Times New Roman" w:hAnsiTheme="minorHAnsi" w:cstheme="minorHAnsi"/>
          <w:sz w:val="24"/>
          <w:szCs w:val="24"/>
          <w:lang w:val="es-ES" w:eastAsia="es-ES_tradnl"/>
        </w:rPr>
        <w:t>Cada trabajo práctico incluirá las siguientes secciones:</w:t>
      </w:r>
    </w:p>
    <w:p w14:paraId="750605FB" w14:textId="761A7EB0" w:rsidR="007A2F11" w:rsidRPr="00E04A2D" w:rsidRDefault="008C76A2">
      <w:pPr>
        <w:numPr>
          <w:ilvl w:val="1"/>
          <w:numId w:val="2"/>
        </w:numPr>
        <w:pBdr>
          <w:top w:val="nil"/>
          <w:left w:val="nil"/>
          <w:bottom w:val="nil"/>
          <w:right w:val="nil"/>
          <w:between w:val="nil"/>
        </w:pBdr>
        <w:spacing w:after="0"/>
        <w:rPr>
          <w:rFonts w:asciiTheme="minorHAnsi" w:eastAsia="Times New Roman" w:hAnsiTheme="minorHAnsi" w:cstheme="minorHAnsi"/>
          <w:sz w:val="24"/>
          <w:szCs w:val="24"/>
          <w:lang w:val="es-ES" w:eastAsia="es-ES_tradnl"/>
        </w:rPr>
      </w:pPr>
      <w:r w:rsidRPr="00E04A2D">
        <w:rPr>
          <w:rFonts w:asciiTheme="minorHAnsi" w:eastAsia="Times New Roman" w:hAnsiTheme="minorHAnsi" w:cstheme="minorHAnsi"/>
          <w:sz w:val="24"/>
          <w:szCs w:val="24"/>
          <w:lang w:val="es-ES" w:eastAsia="es-ES_tradnl"/>
        </w:rPr>
        <w:t>Número y Título del Trabajo Práctico</w:t>
      </w:r>
      <w:r w:rsidR="00A33FBB" w:rsidRPr="00E04A2D">
        <w:rPr>
          <w:rFonts w:asciiTheme="minorHAnsi" w:eastAsia="Times New Roman" w:hAnsiTheme="minorHAnsi" w:cstheme="minorHAnsi"/>
          <w:sz w:val="24"/>
          <w:szCs w:val="24"/>
          <w:lang w:val="es-ES" w:eastAsia="es-ES_tradnl"/>
        </w:rPr>
        <w:t>. TP N` 1. Primera parte.</w:t>
      </w:r>
    </w:p>
    <w:p w14:paraId="032074FC" w14:textId="2F5F3E2E" w:rsidR="007A2F11" w:rsidRPr="00E04A2D" w:rsidRDefault="008C76A2" w:rsidP="007622BD">
      <w:pPr>
        <w:numPr>
          <w:ilvl w:val="1"/>
          <w:numId w:val="2"/>
        </w:numPr>
        <w:pBdr>
          <w:top w:val="nil"/>
          <w:left w:val="nil"/>
          <w:bottom w:val="nil"/>
          <w:right w:val="nil"/>
          <w:between w:val="nil"/>
        </w:pBdr>
        <w:spacing w:after="0"/>
        <w:jc w:val="both"/>
        <w:rPr>
          <w:rFonts w:asciiTheme="minorHAnsi" w:eastAsia="Times New Roman" w:hAnsiTheme="minorHAnsi" w:cstheme="minorHAnsi"/>
          <w:sz w:val="24"/>
          <w:szCs w:val="24"/>
          <w:lang w:val="es-ES" w:eastAsia="es-ES_tradnl"/>
        </w:rPr>
      </w:pPr>
      <w:r w:rsidRPr="00E04A2D">
        <w:rPr>
          <w:rFonts w:asciiTheme="minorHAnsi" w:eastAsia="Times New Roman" w:hAnsiTheme="minorHAnsi" w:cstheme="minorHAnsi"/>
          <w:sz w:val="24"/>
          <w:szCs w:val="24"/>
          <w:lang w:val="es-ES" w:eastAsia="es-ES_tradnl"/>
        </w:rPr>
        <w:lastRenderedPageBreak/>
        <w:t>Corresponde a la Unidad Temática….</w:t>
      </w:r>
      <w:r w:rsidR="00A33FBB" w:rsidRPr="00E04A2D">
        <w:rPr>
          <w:rFonts w:asciiTheme="minorHAnsi" w:eastAsia="Times New Roman" w:hAnsiTheme="minorHAnsi" w:cstheme="minorHAnsi"/>
          <w:sz w:val="24"/>
          <w:szCs w:val="24"/>
          <w:lang w:val="es-ES" w:eastAsia="es-ES_tradnl"/>
        </w:rPr>
        <w:t xml:space="preserve"> Números 1, 2, 3 y 4.</w:t>
      </w:r>
    </w:p>
    <w:p w14:paraId="0F349256" w14:textId="3877772F" w:rsidR="007A2F11" w:rsidRPr="00E04A2D" w:rsidRDefault="008C76A2" w:rsidP="007622BD">
      <w:pPr>
        <w:numPr>
          <w:ilvl w:val="1"/>
          <w:numId w:val="2"/>
        </w:numPr>
        <w:pBdr>
          <w:top w:val="nil"/>
          <w:left w:val="nil"/>
          <w:bottom w:val="nil"/>
          <w:right w:val="nil"/>
          <w:between w:val="nil"/>
        </w:pBdr>
        <w:spacing w:after="0"/>
        <w:jc w:val="both"/>
        <w:rPr>
          <w:rFonts w:asciiTheme="minorHAnsi" w:eastAsia="Times New Roman" w:hAnsiTheme="minorHAnsi" w:cstheme="minorHAnsi"/>
          <w:sz w:val="24"/>
          <w:szCs w:val="24"/>
          <w:lang w:val="es-ES" w:eastAsia="es-ES_tradnl"/>
        </w:rPr>
      </w:pPr>
      <w:r w:rsidRPr="00E04A2D">
        <w:rPr>
          <w:rFonts w:asciiTheme="minorHAnsi" w:eastAsia="Times New Roman" w:hAnsiTheme="minorHAnsi" w:cstheme="minorHAnsi"/>
          <w:sz w:val="24"/>
          <w:szCs w:val="24"/>
          <w:lang w:val="es-ES" w:eastAsia="es-ES_tradnl"/>
        </w:rPr>
        <w:t>Modalidad: en equipo</w:t>
      </w:r>
      <w:r w:rsidR="00A33FBB" w:rsidRPr="00E04A2D">
        <w:rPr>
          <w:rFonts w:asciiTheme="minorHAnsi" w:eastAsia="Times New Roman" w:hAnsiTheme="minorHAnsi" w:cstheme="minorHAnsi"/>
          <w:sz w:val="24"/>
          <w:szCs w:val="24"/>
          <w:lang w:val="es-ES" w:eastAsia="es-ES_tradnl"/>
        </w:rPr>
        <w:t xml:space="preserve">s no superiores a 5 personas, </w:t>
      </w:r>
      <w:r w:rsidRPr="00E04A2D">
        <w:rPr>
          <w:rFonts w:asciiTheme="minorHAnsi" w:eastAsia="Times New Roman" w:hAnsiTheme="minorHAnsi" w:cstheme="minorHAnsi"/>
          <w:sz w:val="24"/>
          <w:szCs w:val="24"/>
          <w:lang w:val="es-ES" w:eastAsia="es-ES_tradnl"/>
        </w:rPr>
        <w:t>virtual.</w:t>
      </w:r>
      <w:r w:rsidR="00A33FBB" w:rsidRPr="00E04A2D">
        <w:rPr>
          <w:rFonts w:asciiTheme="minorHAnsi" w:eastAsia="Times New Roman" w:hAnsiTheme="minorHAnsi" w:cstheme="minorHAnsi"/>
          <w:sz w:val="24"/>
          <w:szCs w:val="24"/>
          <w:lang w:val="es-ES" w:eastAsia="es-ES_tradnl"/>
        </w:rPr>
        <w:t xml:space="preserve"> </w:t>
      </w:r>
    </w:p>
    <w:p w14:paraId="6EDE95DA" w14:textId="7B38BCBA" w:rsidR="007A2F11" w:rsidRPr="00E04A2D" w:rsidRDefault="008C76A2" w:rsidP="007622BD">
      <w:pPr>
        <w:numPr>
          <w:ilvl w:val="1"/>
          <w:numId w:val="2"/>
        </w:numPr>
        <w:pBdr>
          <w:top w:val="nil"/>
          <w:left w:val="nil"/>
          <w:bottom w:val="nil"/>
          <w:right w:val="nil"/>
          <w:between w:val="nil"/>
        </w:pBdr>
        <w:spacing w:after="0"/>
        <w:jc w:val="both"/>
        <w:rPr>
          <w:rFonts w:asciiTheme="minorHAnsi" w:eastAsia="Times New Roman" w:hAnsiTheme="minorHAnsi" w:cstheme="minorHAnsi"/>
          <w:sz w:val="24"/>
          <w:szCs w:val="24"/>
          <w:lang w:val="es-ES" w:eastAsia="es-ES_tradnl"/>
        </w:rPr>
      </w:pPr>
      <w:r w:rsidRPr="00E04A2D">
        <w:rPr>
          <w:rFonts w:asciiTheme="minorHAnsi" w:eastAsia="Times New Roman" w:hAnsiTheme="minorHAnsi" w:cstheme="minorHAnsi"/>
          <w:sz w:val="24"/>
          <w:szCs w:val="24"/>
          <w:lang w:val="es-ES" w:eastAsia="es-ES_tradnl"/>
        </w:rPr>
        <w:t xml:space="preserve"> Descripción del Trabajo: </w:t>
      </w:r>
      <w:r w:rsidR="00A33FBB" w:rsidRPr="00E04A2D">
        <w:rPr>
          <w:rFonts w:asciiTheme="minorHAnsi" w:eastAsia="Times New Roman" w:hAnsiTheme="minorHAnsi" w:cstheme="minorHAnsi"/>
          <w:sz w:val="24"/>
          <w:szCs w:val="24"/>
          <w:lang w:val="es-ES" w:eastAsia="es-ES_tradnl"/>
        </w:rPr>
        <w:t xml:space="preserve">El TP N` 1 aborda temáticas vinculadas con los primeros cuatro módulos del programa. </w:t>
      </w:r>
    </w:p>
    <w:p w14:paraId="6C27CE45" w14:textId="27EA8DAA" w:rsidR="007A2F11" w:rsidRPr="00E04A2D" w:rsidRDefault="008C76A2" w:rsidP="007622BD">
      <w:pPr>
        <w:numPr>
          <w:ilvl w:val="1"/>
          <w:numId w:val="2"/>
        </w:numPr>
        <w:pBdr>
          <w:top w:val="nil"/>
          <w:left w:val="nil"/>
          <w:bottom w:val="nil"/>
          <w:right w:val="nil"/>
          <w:between w:val="nil"/>
        </w:pBdr>
        <w:spacing w:after="0"/>
        <w:jc w:val="both"/>
        <w:rPr>
          <w:rFonts w:asciiTheme="minorHAnsi" w:eastAsia="Times New Roman" w:hAnsiTheme="minorHAnsi" w:cstheme="minorHAnsi"/>
          <w:sz w:val="24"/>
          <w:szCs w:val="24"/>
          <w:lang w:val="es-ES" w:eastAsia="es-ES_tradnl"/>
        </w:rPr>
      </w:pPr>
      <w:r w:rsidRPr="00E04A2D">
        <w:rPr>
          <w:rFonts w:asciiTheme="minorHAnsi" w:eastAsia="Times New Roman" w:hAnsiTheme="minorHAnsi" w:cstheme="minorHAnsi"/>
          <w:sz w:val="24"/>
          <w:szCs w:val="24"/>
          <w:lang w:val="es-ES" w:eastAsia="es-ES_tradnl"/>
        </w:rPr>
        <w:t xml:space="preserve">Objetivos Específicos: </w:t>
      </w:r>
      <w:r w:rsidR="00A33FBB" w:rsidRPr="00E04A2D">
        <w:rPr>
          <w:rFonts w:asciiTheme="minorHAnsi" w:eastAsia="Times New Roman" w:hAnsiTheme="minorHAnsi" w:cstheme="minorHAnsi"/>
          <w:sz w:val="24"/>
          <w:szCs w:val="24"/>
          <w:lang w:val="es-ES" w:eastAsia="es-ES_tradnl"/>
        </w:rPr>
        <w:t xml:space="preserve">Que el o los alumnos incorporen la comprensión adecuada de los temas tratados en clase durante su dictado que, luego de abordadas todas las dudas en forma presencial, los ayude a debatir en grupo la respuesta </w:t>
      </w:r>
      <w:r w:rsidR="00F24832" w:rsidRPr="00E04A2D">
        <w:rPr>
          <w:rFonts w:asciiTheme="minorHAnsi" w:eastAsia="Times New Roman" w:hAnsiTheme="minorHAnsi" w:cstheme="minorHAnsi"/>
          <w:sz w:val="24"/>
          <w:szCs w:val="24"/>
          <w:lang w:val="es-ES" w:eastAsia="es-ES_tradnl"/>
        </w:rPr>
        <w:t>más</w:t>
      </w:r>
      <w:r w:rsidR="00A33FBB" w:rsidRPr="00E04A2D">
        <w:rPr>
          <w:rFonts w:asciiTheme="minorHAnsi" w:eastAsia="Times New Roman" w:hAnsiTheme="minorHAnsi" w:cstheme="minorHAnsi"/>
          <w:sz w:val="24"/>
          <w:szCs w:val="24"/>
          <w:lang w:val="es-ES" w:eastAsia="es-ES_tradnl"/>
        </w:rPr>
        <w:t xml:space="preserve"> adecuada. </w:t>
      </w:r>
    </w:p>
    <w:p w14:paraId="4E21137E" w14:textId="20B1E01E" w:rsidR="007A2F11" w:rsidRPr="00E04A2D" w:rsidRDefault="008C76A2" w:rsidP="007622BD">
      <w:pPr>
        <w:numPr>
          <w:ilvl w:val="1"/>
          <w:numId w:val="2"/>
        </w:numPr>
        <w:pBdr>
          <w:top w:val="nil"/>
          <w:left w:val="nil"/>
          <w:bottom w:val="nil"/>
          <w:right w:val="nil"/>
          <w:between w:val="nil"/>
        </w:pBdr>
        <w:spacing w:after="0"/>
        <w:jc w:val="both"/>
        <w:rPr>
          <w:rFonts w:asciiTheme="minorHAnsi" w:eastAsia="Times New Roman" w:hAnsiTheme="minorHAnsi" w:cstheme="minorHAnsi"/>
          <w:sz w:val="24"/>
          <w:szCs w:val="24"/>
          <w:lang w:val="es-ES" w:eastAsia="es-ES_tradnl"/>
        </w:rPr>
      </w:pPr>
      <w:r w:rsidRPr="00E04A2D">
        <w:rPr>
          <w:rFonts w:asciiTheme="minorHAnsi" w:eastAsia="Times New Roman" w:hAnsiTheme="minorHAnsi" w:cstheme="minorHAnsi"/>
          <w:sz w:val="24"/>
          <w:szCs w:val="24"/>
          <w:lang w:val="es-ES" w:eastAsia="es-ES_tradnl"/>
        </w:rPr>
        <w:t>Condiciones y/o actividades previas al desarrollo del TP.</w:t>
      </w:r>
      <w:r w:rsidR="00A33FBB" w:rsidRPr="00E04A2D">
        <w:rPr>
          <w:rFonts w:asciiTheme="minorHAnsi" w:eastAsia="Times New Roman" w:hAnsiTheme="minorHAnsi" w:cstheme="minorHAnsi"/>
          <w:sz w:val="24"/>
          <w:szCs w:val="24"/>
          <w:lang w:val="es-ES" w:eastAsia="es-ES_tradnl"/>
        </w:rPr>
        <w:t xml:space="preserve"> Participar en todas las clases, interactuando con el profesor y con los compañeros, a fin de evacuar dudas. </w:t>
      </w:r>
    </w:p>
    <w:p w14:paraId="65F5AE4D" w14:textId="47A3FEC0" w:rsidR="007A2F11" w:rsidRPr="00E04A2D" w:rsidRDefault="008C76A2" w:rsidP="007622BD">
      <w:pPr>
        <w:numPr>
          <w:ilvl w:val="1"/>
          <w:numId w:val="2"/>
        </w:numPr>
        <w:pBdr>
          <w:top w:val="nil"/>
          <w:left w:val="nil"/>
          <w:bottom w:val="nil"/>
          <w:right w:val="nil"/>
          <w:between w:val="nil"/>
        </w:pBdr>
        <w:spacing w:after="0"/>
        <w:jc w:val="both"/>
        <w:rPr>
          <w:rFonts w:asciiTheme="minorHAnsi" w:eastAsia="Times New Roman" w:hAnsiTheme="minorHAnsi" w:cstheme="minorHAnsi"/>
          <w:sz w:val="24"/>
          <w:szCs w:val="24"/>
          <w:lang w:val="es-ES" w:eastAsia="es-ES_tradnl"/>
        </w:rPr>
      </w:pPr>
      <w:r w:rsidRPr="00E04A2D">
        <w:rPr>
          <w:rFonts w:asciiTheme="minorHAnsi" w:eastAsia="Times New Roman" w:hAnsiTheme="minorHAnsi" w:cstheme="minorHAnsi"/>
          <w:sz w:val="24"/>
          <w:szCs w:val="24"/>
          <w:lang w:val="es-ES" w:eastAsia="es-ES_tradnl"/>
        </w:rPr>
        <w:t xml:space="preserve">Consigna o enunciado de la situación problemática. </w:t>
      </w:r>
      <w:r w:rsidR="00A33FBB" w:rsidRPr="00E04A2D">
        <w:rPr>
          <w:rFonts w:asciiTheme="minorHAnsi" w:eastAsia="Times New Roman" w:hAnsiTheme="minorHAnsi" w:cstheme="minorHAnsi"/>
          <w:sz w:val="24"/>
          <w:szCs w:val="24"/>
          <w:lang w:val="es-ES" w:eastAsia="es-ES_tradnl"/>
        </w:rPr>
        <w:t xml:space="preserve">Cada módulo tiene sus propias preguntas. </w:t>
      </w:r>
    </w:p>
    <w:p w14:paraId="1D2C9E89" w14:textId="57EE64F1" w:rsidR="007A2F11" w:rsidRPr="00E04A2D" w:rsidRDefault="008C76A2" w:rsidP="007622BD">
      <w:pPr>
        <w:numPr>
          <w:ilvl w:val="1"/>
          <w:numId w:val="2"/>
        </w:numPr>
        <w:pBdr>
          <w:top w:val="nil"/>
          <w:left w:val="nil"/>
          <w:bottom w:val="nil"/>
          <w:right w:val="nil"/>
          <w:between w:val="nil"/>
        </w:pBdr>
        <w:spacing w:after="0"/>
        <w:jc w:val="both"/>
        <w:rPr>
          <w:rFonts w:asciiTheme="minorHAnsi" w:eastAsia="Times New Roman" w:hAnsiTheme="minorHAnsi" w:cstheme="minorHAnsi"/>
          <w:sz w:val="24"/>
          <w:szCs w:val="24"/>
          <w:lang w:val="es-ES" w:eastAsia="es-ES_tradnl"/>
        </w:rPr>
      </w:pPr>
      <w:r w:rsidRPr="00E04A2D">
        <w:rPr>
          <w:rFonts w:asciiTheme="minorHAnsi" w:eastAsia="Times New Roman" w:hAnsiTheme="minorHAnsi" w:cstheme="minorHAnsi"/>
          <w:sz w:val="24"/>
          <w:szCs w:val="24"/>
          <w:lang w:val="es-ES" w:eastAsia="es-ES_tradnl"/>
        </w:rPr>
        <w:t xml:space="preserve"> Materiales Necesarios: </w:t>
      </w:r>
      <w:r w:rsidR="00A33FBB" w:rsidRPr="00E04A2D">
        <w:rPr>
          <w:rFonts w:asciiTheme="minorHAnsi" w:eastAsia="Times New Roman" w:hAnsiTheme="minorHAnsi" w:cstheme="minorHAnsi"/>
          <w:sz w:val="24"/>
          <w:szCs w:val="24"/>
          <w:lang w:val="es-ES" w:eastAsia="es-ES_tradnl"/>
        </w:rPr>
        <w:t>material subido a la plataforma (campus) digital</w:t>
      </w:r>
      <w:r w:rsidRPr="00E04A2D">
        <w:rPr>
          <w:rFonts w:asciiTheme="minorHAnsi" w:eastAsia="Times New Roman" w:hAnsiTheme="minorHAnsi" w:cstheme="minorHAnsi"/>
          <w:sz w:val="24"/>
          <w:szCs w:val="24"/>
          <w:lang w:val="es-ES" w:eastAsia="es-ES_tradnl"/>
        </w:rPr>
        <w:t>.</w:t>
      </w:r>
    </w:p>
    <w:p w14:paraId="53CAAA16" w14:textId="0E7E4D38" w:rsidR="007A2F11" w:rsidRPr="00E04A2D" w:rsidRDefault="008C76A2" w:rsidP="007622BD">
      <w:pPr>
        <w:numPr>
          <w:ilvl w:val="1"/>
          <w:numId w:val="2"/>
        </w:numPr>
        <w:pBdr>
          <w:top w:val="nil"/>
          <w:left w:val="nil"/>
          <w:bottom w:val="nil"/>
          <w:right w:val="nil"/>
          <w:between w:val="nil"/>
        </w:pBdr>
        <w:spacing w:after="0"/>
        <w:jc w:val="both"/>
        <w:rPr>
          <w:rFonts w:asciiTheme="minorHAnsi" w:eastAsia="Times New Roman" w:hAnsiTheme="minorHAnsi" w:cstheme="minorHAnsi"/>
          <w:sz w:val="24"/>
          <w:szCs w:val="24"/>
          <w:lang w:val="es-ES" w:eastAsia="es-ES_tradnl"/>
        </w:rPr>
      </w:pPr>
      <w:r w:rsidRPr="00E04A2D">
        <w:rPr>
          <w:rFonts w:asciiTheme="minorHAnsi" w:eastAsia="Times New Roman" w:hAnsiTheme="minorHAnsi" w:cstheme="minorHAnsi"/>
          <w:sz w:val="24"/>
          <w:szCs w:val="24"/>
          <w:lang w:val="es-ES" w:eastAsia="es-ES_tradnl"/>
        </w:rPr>
        <w:t>Metodología: Pasos a seguir para realizar el trabajo práctico.</w:t>
      </w:r>
      <w:r w:rsidR="00A33FBB" w:rsidRPr="00E04A2D">
        <w:rPr>
          <w:rFonts w:asciiTheme="minorHAnsi" w:eastAsia="Times New Roman" w:hAnsiTheme="minorHAnsi" w:cstheme="minorHAnsi"/>
          <w:sz w:val="24"/>
          <w:szCs w:val="24"/>
          <w:lang w:val="es-ES" w:eastAsia="es-ES_tradnl"/>
        </w:rPr>
        <w:t xml:space="preserve"> Los alumnos deberán analizar cada una de las consignas incorporadas al TP, y luego de compulsado el material abordado en clase y que estará disponible en la plataforma, responder adecuadamente cada una de las consignas. </w:t>
      </w:r>
    </w:p>
    <w:p w14:paraId="20EBF04D" w14:textId="756F73D4" w:rsidR="007A2F11" w:rsidRPr="00E04A2D" w:rsidRDefault="008C76A2" w:rsidP="007622BD">
      <w:pPr>
        <w:numPr>
          <w:ilvl w:val="1"/>
          <w:numId w:val="2"/>
        </w:numPr>
        <w:pBdr>
          <w:top w:val="nil"/>
          <w:left w:val="nil"/>
          <w:bottom w:val="nil"/>
          <w:right w:val="nil"/>
          <w:between w:val="nil"/>
        </w:pBdr>
        <w:spacing w:after="0"/>
        <w:jc w:val="both"/>
        <w:rPr>
          <w:rFonts w:asciiTheme="minorHAnsi" w:eastAsia="Times New Roman" w:hAnsiTheme="minorHAnsi" w:cstheme="minorHAnsi"/>
          <w:sz w:val="24"/>
          <w:szCs w:val="24"/>
          <w:lang w:val="es-ES" w:eastAsia="es-ES_tradnl"/>
        </w:rPr>
      </w:pPr>
      <w:r w:rsidRPr="00E04A2D">
        <w:rPr>
          <w:rFonts w:asciiTheme="minorHAnsi" w:eastAsia="Times New Roman" w:hAnsiTheme="minorHAnsi" w:cstheme="minorHAnsi"/>
          <w:sz w:val="24"/>
          <w:szCs w:val="24"/>
          <w:lang w:val="es-ES" w:eastAsia="es-ES_tradnl"/>
        </w:rPr>
        <w:t xml:space="preserve">Resultados Esperados: </w:t>
      </w:r>
      <w:r w:rsidR="00A33FBB" w:rsidRPr="00E04A2D">
        <w:rPr>
          <w:rFonts w:asciiTheme="minorHAnsi" w:eastAsia="Times New Roman" w:hAnsiTheme="minorHAnsi" w:cstheme="minorHAnsi"/>
          <w:sz w:val="24"/>
          <w:szCs w:val="24"/>
          <w:lang w:val="es-ES" w:eastAsia="es-ES_tradnl"/>
        </w:rPr>
        <w:t xml:space="preserve">Al finalizar la presentación de los </w:t>
      </w:r>
      <w:proofErr w:type="spellStart"/>
      <w:r w:rsidR="00A33FBB" w:rsidRPr="00E04A2D">
        <w:rPr>
          <w:rFonts w:asciiTheme="minorHAnsi" w:eastAsia="Times New Roman" w:hAnsiTheme="minorHAnsi" w:cstheme="minorHAnsi"/>
          <w:sz w:val="24"/>
          <w:szCs w:val="24"/>
          <w:lang w:val="es-ES" w:eastAsia="es-ES_tradnl"/>
        </w:rPr>
        <w:t>TPs</w:t>
      </w:r>
      <w:proofErr w:type="spellEnd"/>
      <w:r w:rsidR="00A33FBB" w:rsidRPr="00E04A2D">
        <w:rPr>
          <w:rFonts w:asciiTheme="minorHAnsi" w:eastAsia="Times New Roman" w:hAnsiTheme="minorHAnsi" w:cstheme="minorHAnsi"/>
          <w:sz w:val="24"/>
          <w:szCs w:val="24"/>
          <w:lang w:val="es-ES" w:eastAsia="es-ES_tradnl"/>
        </w:rPr>
        <w:t>, los alumnos deberían comprender adecuadamente las categorías de ana2lisis de cada uno de los casos, encontrándose con ello en condiciones de afrontar (con éxito) el abordaje de los parciales</w:t>
      </w:r>
      <w:r w:rsidRPr="00E04A2D">
        <w:rPr>
          <w:rFonts w:asciiTheme="minorHAnsi" w:eastAsia="Times New Roman" w:hAnsiTheme="minorHAnsi" w:cstheme="minorHAnsi"/>
          <w:sz w:val="24"/>
          <w:szCs w:val="24"/>
          <w:lang w:val="es-ES" w:eastAsia="es-ES_tradnl"/>
        </w:rPr>
        <w:t xml:space="preserve">. </w:t>
      </w:r>
    </w:p>
    <w:p w14:paraId="166E7971" w14:textId="307F3BD3" w:rsidR="007A2F11" w:rsidRPr="00E04A2D" w:rsidRDefault="008C76A2" w:rsidP="007622BD">
      <w:pPr>
        <w:numPr>
          <w:ilvl w:val="1"/>
          <w:numId w:val="2"/>
        </w:numPr>
        <w:pBdr>
          <w:top w:val="nil"/>
          <w:left w:val="nil"/>
          <w:bottom w:val="nil"/>
          <w:right w:val="nil"/>
          <w:between w:val="nil"/>
        </w:pBdr>
        <w:spacing w:after="0"/>
        <w:jc w:val="both"/>
        <w:rPr>
          <w:rFonts w:asciiTheme="minorHAnsi" w:eastAsia="Times New Roman" w:hAnsiTheme="minorHAnsi" w:cstheme="minorHAnsi"/>
          <w:sz w:val="24"/>
          <w:szCs w:val="24"/>
          <w:lang w:val="es-ES" w:eastAsia="es-ES_tradnl"/>
        </w:rPr>
      </w:pPr>
      <w:r w:rsidRPr="00E04A2D">
        <w:rPr>
          <w:rFonts w:asciiTheme="minorHAnsi" w:eastAsia="Times New Roman" w:hAnsiTheme="minorHAnsi" w:cstheme="minorHAnsi"/>
          <w:sz w:val="24"/>
          <w:szCs w:val="24"/>
          <w:lang w:val="es-ES" w:eastAsia="es-ES_tradnl"/>
        </w:rPr>
        <w:t xml:space="preserve">Criterios de Evaluación: </w:t>
      </w:r>
      <w:r w:rsidR="00A33FBB" w:rsidRPr="00E04A2D">
        <w:rPr>
          <w:rFonts w:asciiTheme="minorHAnsi" w:eastAsia="Times New Roman" w:hAnsiTheme="minorHAnsi" w:cstheme="minorHAnsi"/>
          <w:sz w:val="24"/>
          <w:szCs w:val="24"/>
          <w:lang w:val="es-ES" w:eastAsia="es-ES_tradnl"/>
        </w:rPr>
        <w:t>Cada pregunta tiene preestablecido un puntaje. De acuerdo a la pertinencia de cada respuesta, el puntaje final será establecido y comunicado a los grupos</w:t>
      </w:r>
      <w:r w:rsidRPr="00E04A2D">
        <w:rPr>
          <w:rFonts w:asciiTheme="minorHAnsi" w:eastAsia="Times New Roman" w:hAnsiTheme="minorHAnsi" w:cstheme="minorHAnsi"/>
          <w:sz w:val="24"/>
          <w:szCs w:val="24"/>
          <w:lang w:val="es-ES" w:eastAsia="es-ES_tradnl"/>
        </w:rPr>
        <w:t>.</w:t>
      </w:r>
    </w:p>
    <w:p w14:paraId="273591C2" w14:textId="7DF08BDE" w:rsidR="007A2F11" w:rsidRPr="00E04A2D" w:rsidRDefault="008C76A2" w:rsidP="007622BD">
      <w:pPr>
        <w:numPr>
          <w:ilvl w:val="1"/>
          <w:numId w:val="2"/>
        </w:numPr>
        <w:pBdr>
          <w:top w:val="nil"/>
          <w:left w:val="nil"/>
          <w:bottom w:val="nil"/>
          <w:right w:val="nil"/>
          <w:between w:val="nil"/>
        </w:pBdr>
        <w:spacing w:after="0"/>
        <w:jc w:val="both"/>
        <w:rPr>
          <w:rFonts w:asciiTheme="minorHAnsi" w:eastAsia="Times New Roman" w:hAnsiTheme="minorHAnsi" w:cstheme="minorHAnsi"/>
          <w:sz w:val="24"/>
          <w:szCs w:val="24"/>
          <w:lang w:val="es-ES" w:eastAsia="es-ES_tradnl"/>
        </w:rPr>
      </w:pPr>
      <w:r w:rsidRPr="00E04A2D">
        <w:rPr>
          <w:rFonts w:asciiTheme="minorHAnsi" w:eastAsia="Times New Roman" w:hAnsiTheme="minorHAnsi" w:cstheme="minorHAnsi"/>
          <w:sz w:val="24"/>
          <w:szCs w:val="24"/>
          <w:lang w:val="es-ES" w:eastAsia="es-ES_tradnl"/>
        </w:rPr>
        <w:t>Condiciones para la aprobación.</w:t>
      </w:r>
      <w:r w:rsidR="00A33FBB" w:rsidRPr="00E04A2D">
        <w:rPr>
          <w:rFonts w:asciiTheme="minorHAnsi" w:eastAsia="Times New Roman" w:hAnsiTheme="minorHAnsi" w:cstheme="minorHAnsi"/>
          <w:sz w:val="24"/>
          <w:szCs w:val="24"/>
          <w:lang w:val="es-ES" w:eastAsia="es-ES_tradnl"/>
        </w:rPr>
        <w:t xml:space="preserve"> El trabajo para ser aprobado, no deberá contar con una calificación inferior a seis (6).  </w:t>
      </w:r>
    </w:p>
    <w:p w14:paraId="4D2591AC" w14:textId="2C3DF729" w:rsidR="007A2F11" w:rsidRPr="00E04A2D" w:rsidRDefault="008C76A2" w:rsidP="007622BD">
      <w:pPr>
        <w:numPr>
          <w:ilvl w:val="1"/>
          <w:numId w:val="2"/>
        </w:numPr>
        <w:pBdr>
          <w:top w:val="nil"/>
          <w:left w:val="nil"/>
          <w:bottom w:val="nil"/>
          <w:right w:val="nil"/>
          <w:between w:val="nil"/>
        </w:pBdr>
        <w:spacing w:after="0"/>
        <w:jc w:val="both"/>
        <w:rPr>
          <w:rFonts w:asciiTheme="minorHAnsi" w:eastAsia="Times New Roman" w:hAnsiTheme="minorHAnsi" w:cstheme="minorHAnsi"/>
          <w:sz w:val="24"/>
          <w:szCs w:val="24"/>
          <w:lang w:val="es-ES" w:eastAsia="es-ES_tradnl"/>
        </w:rPr>
      </w:pPr>
      <w:r w:rsidRPr="00E04A2D">
        <w:rPr>
          <w:rFonts w:asciiTheme="minorHAnsi" w:eastAsia="Times New Roman" w:hAnsiTheme="minorHAnsi" w:cstheme="minorHAnsi"/>
          <w:sz w:val="24"/>
          <w:szCs w:val="24"/>
          <w:lang w:val="es-ES" w:eastAsia="es-ES_tradnl"/>
        </w:rPr>
        <w:t>Fecha de Entrega: Plazo límite para la entrega del trabajo práctico</w:t>
      </w:r>
      <w:r w:rsidR="00A33FBB" w:rsidRPr="00E04A2D">
        <w:rPr>
          <w:rFonts w:asciiTheme="minorHAnsi" w:eastAsia="Times New Roman" w:hAnsiTheme="minorHAnsi" w:cstheme="minorHAnsi"/>
          <w:sz w:val="24"/>
          <w:szCs w:val="24"/>
          <w:lang w:val="es-ES" w:eastAsia="es-ES_tradnl"/>
        </w:rPr>
        <w:t xml:space="preserve"> N` 1 es </w:t>
      </w:r>
      <w:r w:rsidR="002D48E7" w:rsidRPr="00E04A2D">
        <w:rPr>
          <w:rFonts w:asciiTheme="minorHAnsi" w:eastAsia="Times New Roman" w:hAnsiTheme="minorHAnsi" w:cstheme="minorHAnsi"/>
          <w:sz w:val="24"/>
          <w:szCs w:val="24"/>
          <w:lang w:val="es-ES" w:eastAsia="es-ES_tradnl"/>
        </w:rPr>
        <w:t>03/09/2026</w:t>
      </w:r>
      <w:r w:rsidRPr="00E04A2D">
        <w:rPr>
          <w:rFonts w:asciiTheme="minorHAnsi" w:eastAsia="Times New Roman" w:hAnsiTheme="minorHAnsi" w:cstheme="minorHAnsi"/>
          <w:sz w:val="24"/>
          <w:szCs w:val="24"/>
          <w:lang w:val="es-ES" w:eastAsia="es-ES_tradnl"/>
        </w:rPr>
        <w:t>.</w:t>
      </w:r>
    </w:p>
    <w:p w14:paraId="3552574A" w14:textId="7643A63D" w:rsidR="007A2F11" w:rsidRPr="00E04A2D" w:rsidRDefault="008C76A2" w:rsidP="007622BD">
      <w:pPr>
        <w:numPr>
          <w:ilvl w:val="1"/>
          <w:numId w:val="2"/>
        </w:numPr>
        <w:pBdr>
          <w:top w:val="nil"/>
          <w:left w:val="nil"/>
          <w:bottom w:val="nil"/>
          <w:right w:val="nil"/>
          <w:between w:val="nil"/>
        </w:pBdr>
        <w:jc w:val="both"/>
        <w:rPr>
          <w:rFonts w:asciiTheme="minorHAnsi" w:eastAsia="Times New Roman" w:hAnsiTheme="minorHAnsi" w:cstheme="minorHAnsi"/>
          <w:sz w:val="24"/>
          <w:szCs w:val="24"/>
          <w:lang w:val="es-ES" w:eastAsia="es-ES_tradnl"/>
        </w:rPr>
      </w:pPr>
      <w:r w:rsidRPr="00E04A2D">
        <w:rPr>
          <w:rFonts w:asciiTheme="minorHAnsi" w:eastAsia="Times New Roman" w:hAnsiTheme="minorHAnsi" w:cstheme="minorHAnsi"/>
          <w:sz w:val="24"/>
          <w:szCs w:val="24"/>
          <w:lang w:val="es-ES" w:eastAsia="es-ES_tradnl"/>
        </w:rPr>
        <w:t>Sugerencias de Trabajo</w:t>
      </w:r>
      <w:r w:rsidR="004C3787" w:rsidRPr="00E04A2D">
        <w:rPr>
          <w:rFonts w:asciiTheme="minorHAnsi" w:eastAsia="Times New Roman" w:hAnsiTheme="minorHAnsi" w:cstheme="minorHAnsi"/>
          <w:sz w:val="24"/>
          <w:szCs w:val="24"/>
          <w:lang w:val="es-ES" w:eastAsia="es-ES_tradnl"/>
        </w:rPr>
        <w:t>. Se encuentran incorporadas a la premisa del mismo.</w:t>
      </w:r>
    </w:p>
    <w:p w14:paraId="4E1F4FA3" w14:textId="77777777" w:rsidR="003B2365" w:rsidRPr="000875F5" w:rsidRDefault="003B2365" w:rsidP="003B2365">
      <w:pPr>
        <w:spacing w:before="100" w:beforeAutospacing="1" w:after="100" w:afterAutospacing="1" w:line="240" w:lineRule="auto"/>
        <w:jc w:val="both"/>
        <w:outlineLvl w:val="1"/>
        <w:rPr>
          <w:rFonts w:ascii="Times New Roman" w:eastAsia="Times New Roman" w:hAnsi="Times New Roman" w:cs="Times New Roman"/>
          <w:b/>
          <w:bCs/>
          <w:sz w:val="36"/>
          <w:szCs w:val="36"/>
          <w:lang w:eastAsia="es-ES_tradnl"/>
        </w:rPr>
      </w:pPr>
      <w:r w:rsidRPr="000875F5">
        <w:rPr>
          <w:rFonts w:ascii="Times New Roman" w:eastAsia="Times New Roman" w:hAnsi="Times New Roman" w:cs="Times New Roman"/>
          <w:b/>
          <w:bCs/>
          <w:sz w:val="36"/>
          <w:szCs w:val="36"/>
          <w:lang w:eastAsia="es-ES_tradnl"/>
        </w:rPr>
        <w:t>Trabajo Práctico N.º 1</w:t>
      </w:r>
    </w:p>
    <w:p w14:paraId="223F0D8A"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b/>
          <w:bCs/>
          <w:lang w:eastAsia="es-ES_tradnl"/>
        </w:rPr>
        <w:t>Tecnicatura Universitaria en Programación</w:t>
      </w:r>
    </w:p>
    <w:p w14:paraId="67F71B22"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b/>
          <w:bCs/>
          <w:lang w:eastAsia="es-ES_tradnl"/>
        </w:rPr>
        <w:t>Modalidad:</w:t>
      </w:r>
      <w:r w:rsidRPr="000875F5">
        <w:rPr>
          <w:rFonts w:ascii="Times New Roman" w:eastAsia="Times New Roman" w:hAnsi="Times New Roman" w:cs="Times New Roman"/>
          <w:lang w:eastAsia="es-ES_tradnl"/>
        </w:rPr>
        <w:t xml:space="preserve"> Individual</w:t>
      </w:r>
    </w:p>
    <w:p w14:paraId="0DD8C371"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b/>
          <w:bCs/>
          <w:lang w:eastAsia="es-ES_tradnl"/>
        </w:rPr>
        <w:t>Puntaje:</w:t>
      </w:r>
      <w:r w:rsidRPr="000875F5">
        <w:rPr>
          <w:rFonts w:ascii="Times New Roman" w:eastAsia="Times New Roman" w:hAnsi="Times New Roman" w:cs="Times New Roman"/>
          <w:lang w:eastAsia="es-ES_tradnl"/>
        </w:rPr>
        <w:t xml:space="preserve"> 50 puntos (10 puntos por unidad)</w:t>
      </w:r>
    </w:p>
    <w:p w14:paraId="4FCE8298"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b/>
          <w:bCs/>
          <w:lang w:eastAsia="es-ES_tradnl"/>
        </w:rPr>
        <w:t>Objetivo:</w:t>
      </w:r>
      <w:r w:rsidRPr="000875F5">
        <w:rPr>
          <w:rFonts w:ascii="Times New Roman" w:eastAsia="Times New Roman" w:hAnsi="Times New Roman" w:cs="Times New Roman"/>
          <w:lang w:eastAsia="es-ES_tradnl"/>
        </w:rPr>
        <w:t xml:space="preserve"> Comprender cómo las normas jurídicas impactan en el desarrollo de software, el manejo de información, la seguridad informática y el comercio electrónico.</w:t>
      </w:r>
    </w:p>
    <w:p w14:paraId="4074D211" w14:textId="77777777" w:rsidR="003B2365" w:rsidRPr="000875F5" w:rsidRDefault="003B2365" w:rsidP="003B2365">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s-ES_tradnl"/>
        </w:rPr>
      </w:pPr>
      <w:r w:rsidRPr="000875F5">
        <w:rPr>
          <w:rFonts w:ascii="Times New Roman" w:eastAsia="Times New Roman" w:hAnsi="Times New Roman" w:cs="Times New Roman"/>
          <w:b/>
          <w:bCs/>
          <w:kern w:val="36"/>
          <w:sz w:val="28"/>
          <w:szCs w:val="28"/>
          <w:lang w:eastAsia="es-ES_tradnl"/>
        </w:rPr>
        <w:t>TEMA 1. DERECHO INFORMÁTICO Y DOCUMENTOS ELECTRÓNICOS (20 puntos)</w:t>
      </w:r>
    </w:p>
    <w:p w14:paraId="5CABAFA4" w14:textId="77777777" w:rsidR="003B2365" w:rsidRPr="000875F5"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lastRenderedPageBreak/>
        <w:t>1. (4 puntos)</w:t>
      </w:r>
    </w:p>
    <w:p w14:paraId="417DFBC6"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Como futuro desarrollador de software, explique con sus palabras por qué es importante conocer conceptos básicos de Derecho Informático.</w:t>
      </w:r>
    </w:p>
    <w:p w14:paraId="1930A290" w14:textId="77777777" w:rsidR="003B2365" w:rsidRPr="000875F5"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2. (6 puntos)</w:t>
      </w:r>
    </w:p>
    <w:p w14:paraId="79D93AA9"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Mencione tres ejemplos de documentos electrónicos que utilice habitualmente una aplicación informática o un sistema web y explique por qué poseen valor para una empresa o un organismo público.</w:t>
      </w:r>
    </w:p>
    <w:p w14:paraId="1DAC691F" w14:textId="77777777" w:rsidR="003B2365" w:rsidRPr="000875F5"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3. (4 puntos)</w:t>
      </w:r>
    </w:p>
    <w:p w14:paraId="7A498A2C"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Indique qué características debe reunir una comunicación electrónica para ser considerada segura (por ejemplo, entre un cliente y un servidor).</w:t>
      </w:r>
    </w:p>
    <w:p w14:paraId="7246B7DC" w14:textId="77777777" w:rsidR="003B2365" w:rsidRPr="000875F5"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4. (6 puntos)</w:t>
      </w:r>
    </w:p>
    <w:p w14:paraId="1E08791F"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Imagine que desarrolla un sistema de gestión para una empresa cuyos contratos se almacenan únicamente en formato digital.</w:t>
      </w:r>
    </w:p>
    <w:p w14:paraId="461B5A07"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Explique:</w:t>
      </w:r>
    </w:p>
    <w:p w14:paraId="22598820" w14:textId="77777777" w:rsidR="003B2365" w:rsidRPr="000875F5" w:rsidRDefault="003B2365" w:rsidP="003B2365">
      <w:pPr>
        <w:numPr>
          <w:ilvl w:val="0"/>
          <w:numId w:val="6"/>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¿Qué medidas implementaría para garantizar que esos documentos no sean modificados?</w:t>
      </w:r>
    </w:p>
    <w:p w14:paraId="5FC7F556" w14:textId="77777777" w:rsidR="003B2365" w:rsidRPr="000875F5" w:rsidRDefault="003B2365" w:rsidP="003B2365">
      <w:pPr>
        <w:numPr>
          <w:ilvl w:val="0"/>
          <w:numId w:val="6"/>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¿Por qué esas medidas son importantes desde el punto de vista legal?</w:t>
      </w:r>
    </w:p>
    <w:p w14:paraId="151BC98C" w14:textId="77777777" w:rsidR="003B2365" w:rsidRPr="000875F5" w:rsidRDefault="003B2365" w:rsidP="003B2365">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s-ES_tradnl"/>
        </w:rPr>
      </w:pPr>
      <w:r w:rsidRPr="000875F5">
        <w:rPr>
          <w:rFonts w:ascii="Times New Roman" w:eastAsia="Times New Roman" w:hAnsi="Times New Roman" w:cs="Times New Roman"/>
          <w:b/>
          <w:bCs/>
          <w:kern w:val="36"/>
          <w:sz w:val="28"/>
          <w:szCs w:val="28"/>
          <w:lang w:eastAsia="es-ES_tradnl"/>
        </w:rPr>
        <w:t>TEMA 2. DELITOS INFORMÁTICOS (20 puntos)</w:t>
      </w:r>
    </w:p>
    <w:p w14:paraId="660FC983" w14:textId="77777777" w:rsidR="003B2365" w:rsidRPr="000875F5"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1. (4 puntos)</w:t>
      </w:r>
    </w:p>
    <w:p w14:paraId="06B295A3"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¿Qué se entiende por delito informático? Explique la diferencia entre utilizar una computadora como herramienta para cometer un delito y atacar directamente un sistema informático.</w:t>
      </w:r>
    </w:p>
    <w:p w14:paraId="0C234909" w14:textId="77777777" w:rsidR="003B2365" w:rsidRPr="000875F5"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2. (6 puntos)</w:t>
      </w:r>
    </w:p>
    <w:p w14:paraId="40B5A84D"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Mencione cuatro conductas que la legislación argentina considera delitos informáticos y describa brevemente en qué consiste cada una.</w:t>
      </w:r>
    </w:p>
    <w:p w14:paraId="14065722" w14:textId="77777777" w:rsidR="003B2365" w:rsidRPr="000875F5"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3. (6 puntos)</w:t>
      </w:r>
    </w:p>
    <w:p w14:paraId="52497FED"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¿Por qué resulta difícil investigar delitos cometidos a través de Internet? Mencione al menos dos razones.</w:t>
      </w:r>
    </w:p>
    <w:p w14:paraId="68BD995C" w14:textId="77777777" w:rsidR="003B2365" w:rsidRPr="000875F5"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4. (6 puntos)</w:t>
      </w:r>
    </w:p>
    <w:p w14:paraId="4CB15EB3"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Caso práctico:</w:t>
      </w:r>
    </w:p>
    <w:p w14:paraId="4B8AD1AB"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Durante una prueba de seguridad, un programador ingresa sin autorización al servidor de otra empresa para demostrar que posee vulnerabilidades.</w:t>
      </w:r>
    </w:p>
    <w:p w14:paraId="279A6264"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Analice:</w:t>
      </w:r>
    </w:p>
    <w:p w14:paraId="68BD64ED" w14:textId="77777777" w:rsidR="003B2365" w:rsidRPr="000875F5" w:rsidRDefault="003B2365" w:rsidP="003B2365">
      <w:pPr>
        <w:numPr>
          <w:ilvl w:val="0"/>
          <w:numId w:val="7"/>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lastRenderedPageBreak/>
        <w:t>¿Qué riesgos legales presenta esa conducta?</w:t>
      </w:r>
    </w:p>
    <w:p w14:paraId="44D5C6B1" w14:textId="77777777" w:rsidR="003B2365" w:rsidRPr="000875F5" w:rsidRDefault="003B2365" w:rsidP="003B2365">
      <w:pPr>
        <w:numPr>
          <w:ilvl w:val="0"/>
          <w:numId w:val="7"/>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¿Qué debería hacer correctamente un profesional antes de realizar una prueba de seguridad?</w:t>
      </w:r>
    </w:p>
    <w:p w14:paraId="58345209" w14:textId="77777777" w:rsidR="003B2365" w:rsidRPr="000875F5" w:rsidRDefault="003B2365" w:rsidP="003B2365">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s-ES_tradnl"/>
        </w:rPr>
      </w:pPr>
      <w:r w:rsidRPr="000875F5">
        <w:rPr>
          <w:rFonts w:ascii="Times New Roman" w:eastAsia="Times New Roman" w:hAnsi="Times New Roman" w:cs="Times New Roman"/>
          <w:b/>
          <w:bCs/>
          <w:kern w:val="36"/>
          <w:sz w:val="28"/>
          <w:szCs w:val="28"/>
          <w:lang w:eastAsia="es-ES_tradnl"/>
        </w:rPr>
        <w:t>TEMA 3. PHISHING Y SEGURIDAD INFORMÁTICA (20 puntos)</w:t>
      </w:r>
    </w:p>
    <w:p w14:paraId="6A3C0606" w14:textId="77777777" w:rsidR="003B2365" w:rsidRPr="000875F5"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1. (4 puntos)</w:t>
      </w:r>
    </w:p>
    <w:p w14:paraId="1BBFFD75"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Explique qué es el phishing y describa dos formas habituales mediante las cuales se intenta engañar a los usuarios.</w:t>
      </w:r>
    </w:p>
    <w:p w14:paraId="2F6B2CD9" w14:textId="77777777" w:rsidR="003B2365" w:rsidRPr="000875F5"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2. (6 puntos)</w:t>
      </w:r>
    </w:p>
    <w:p w14:paraId="3DA45547"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Suponga que está desarrollando una aplicación bancaria.</w:t>
      </w:r>
    </w:p>
    <w:p w14:paraId="64685377"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Mencione cuatro medidas que implementaría para reducir el riesgo de ataques de phishing contra los clientes.</w:t>
      </w:r>
    </w:p>
    <w:p w14:paraId="1156F1CC" w14:textId="77777777" w:rsidR="003B2365" w:rsidRPr="000875F5"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3. (4 puntos)</w:t>
      </w:r>
    </w:p>
    <w:p w14:paraId="4F86D25C"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Explique qué es el grooming y por qué las plataformas digitales deben colaborar en la prevención de este tipo de delitos.</w:t>
      </w:r>
    </w:p>
    <w:p w14:paraId="0240F68E" w14:textId="77777777" w:rsidR="003B2365" w:rsidRPr="000875F5"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4. (6 puntos)</w:t>
      </w:r>
    </w:p>
    <w:p w14:paraId="113F64FA"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Caso práctico:</w:t>
      </w:r>
    </w:p>
    <w:p w14:paraId="481197EC"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Una aplicación permite que cualquier usuario envíe enlaces por mensaje privado sin ningún tipo de control y comienzan a difundirse enlaces falsos para robar contraseñas.</w:t>
      </w:r>
    </w:p>
    <w:p w14:paraId="65FE260E"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Como integrante del equipo de desarrollo:</w:t>
      </w:r>
    </w:p>
    <w:p w14:paraId="6206C173" w14:textId="77777777" w:rsidR="003B2365" w:rsidRPr="000875F5" w:rsidRDefault="003B2365" w:rsidP="003B2365">
      <w:pPr>
        <w:numPr>
          <w:ilvl w:val="0"/>
          <w:numId w:val="8"/>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¿Qué mejoras propondría?</w:t>
      </w:r>
    </w:p>
    <w:p w14:paraId="383834DD" w14:textId="77777777" w:rsidR="003B2365" w:rsidRPr="000875F5" w:rsidRDefault="003B2365" w:rsidP="003B2365">
      <w:pPr>
        <w:numPr>
          <w:ilvl w:val="0"/>
          <w:numId w:val="8"/>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¿Cómo podrían protegerse los usuarios?</w:t>
      </w:r>
    </w:p>
    <w:p w14:paraId="5F50E530" w14:textId="77777777" w:rsidR="003B2365" w:rsidRPr="000875F5" w:rsidRDefault="003B2365" w:rsidP="003B2365">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s-ES_tradnl"/>
        </w:rPr>
      </w:pPr>
      <w:r w:rsidRPr="000875F5">
        <w:rPr>
          <w:rFonts w:ascii="Times New Roman" w:eastAsia="Times New Roman" w:hAnsi="Times New Roman" w:cs="Times New Roman"/>
          <w:b/>
          <w:bCs/>
          <w:kern w:val="36"/>
          <w:sz w:val="28"/>
          <w:szCs w:val="28"/>
          <w:lang w:eastAsia="es-ES_tradnl"/>
        </w:rPr>
        <w:t>TEMA 4. FIRMA DIGITAL Y CERTIFICADOS DIGITALES (20 puntos)</w:t>
      </w:r>
    </w:p>
    <w:p w14:paraId="3D7559A6" w14:textId="77777777" w:rsidR="003B2365" w:rsidRPr="000875F5"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1. (4 puntos)</w:t>
      </w:r>
    </w:p>
    <w:p w14:paraId="59FD0EC5"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Explique con sus palabras cuál es la diferencia entre una firma electrónica y una firma digital.</w:t>
      </w:r>
    </w:p>
    <w:p w14:paraId="5C2C70C2" w14:textId="77777777" w:rsidR="003B2365" w:rsidRPr="000875F5"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2. (6 puntos)</w:t>
      </w:r>
    </w:p>
    <w:p w14:paraId="2FEEB079"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Describa de manera sencilla cómo funcionan la clave pública y la clave privada en una firma digital.</w:t>
      </w:r>
    </w:p>
    <w:p w14:paraId="72F4DE4E" w14:textId="77777777" w:rsidR="003B2365" w:rsidRPr="000875F5"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3. (4 puntos)</w:t>
      </w:r>
    </w:p>
    <w:p w14:paraId="37015A10"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lastRenderedPageBreak/>
        <w:t>¿Por qué los certificados digitales son importantes para aplicaciones web, sistemas bancarios o plataformas de comercio electrónico?</w:t>
      </w:r>
    </w:p>
    <w:p w14:paraId="49E8D7BA" w14:textId="77777777" w:rsidR="003B2365" w:rsidRPr="000875F5"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4. (6 puntos)</w:t>
      </w:r>
    </w:p>
    <w:p w14:paraId="04A8D217"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Caso práctico:</w:t>
      </w:r>
    </w:p>
    <w:p w14:paraId="5B9075D3"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Una empresa le solicita desarrollar una plataforma para firmar contratos en línea.</w:t>
      </w:r>
    </w:p>
    <w:p w14:paraId="500505B4"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Indique:</w:t>
      </w:r>
    </w:p>
    <w:p w14:paraId="6BB8B35D" w14:textId="77777777" w:rsidR="003B2365" w:rsidRPr="000875F5" w:rsidRDefault="003B2365" w:rsidP="003B2365">
      <w:pPr>
        <w:numPr>
          <w:ilvl w:val="0"/>
          <w:numId w:val="9"/>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¿Qué mecanismos incorporaría para verificar la identidad de los usuarios?</w:t>
      </w:r>
    </w:p>
    <w:p w14:paraId="27C5E2FC" w14:textId="77777777" w:rsidR="003B2365" w:rsidRPr="000875F5" w:rsidRDefault="003B2365" w:rsidP="003B2365">
      <w:pPr>
        <w:numPr>
          <w:ilvl w:val="0"/>
          <w:numId w:val="9"/>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¿Cómo garantizaría que los documentos no sean alterados después de firmados?</w:t>
      </w:r>
    </w:p>
    <w:p w14:paraId="6DA19C1C" w14:textId="77777777" w:rsidR="003B2365" w:rsidRPr="000875F5" w:rsidRDefault="003B2365" w:rsidP="003B2365">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s-ES_tradnl"/>
        </w:rPr>
      </w:pPr>
      <w:r w:rsidRPr="000875F5">
        <w:rPr>
          <w:rFonts w:ascii="Times New Roman" w:eastAsia="Times New Roman" w:hAnsi="Times New Roman" w:cs="Times New Roman"/>
          <w:b/>
          <w:bCs/>
          <w:kern w:val="36"/>
          <w:sz w:val="28"/>
          <w:szCs w:val="28"/>
          <w:lang w:eastAsia="es-ES_tradnl"/>
        </w:rPr>
        <w:t>TEMA 5. CONSUMIDORES Y COMERCIO ELECTRÓNICO (20 puntos)</w:t>
      </w:r>
    </w:p>
    <w:p w14:paraId="6BEED1B5" w14:textId="77777777" w:rsidR="003B2365" w:rsidRPr="000875F5"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1. (4 puntos)</w:t>
      </w:r>
    </w:p>
    <w:p w14:paraId="43F01067"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¿Por qué un desarrollador de software debe conocer los derechos del consumidor cuando participa en la creación de una tienda virtual o una aplicación de ventas?</w:t>
      </w:r>
    </w:p>
    <w:p w14:paraId="6BB21ECD" w14:textId="77777777" w:rsidR="003B2365" w:rsidRPr="000875F5"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2. (6 puntos)</w:t>
      </w:r>
    </w:p>
    <w:p w14:paraId="2B548114"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Mencione cuatro datos que una plataforma de comercio electrónico debería mostrar obligatoriamente al usuario antes de concretar una compra.</w:t>
      </w:r>
    </w:p>
    <w:p w14:paraId="63E8B79A" w14:textId="77777777" w:rsidR="003B2365" w:rsidRPr="000875F5"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3. (4 puntos)</w:t>
      </w:r>
    </w:p>
    <w:p w14:paraId="71D878E4"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Imagine que desarrolla una aplicación para vender productos por Internet.</w:t>
      </w:r>
    </w:p>
    <w:p w14:paraId="18A2BCE4"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Explique qué funcionalidades incorporaría para facilitar:</w:t>
      </w:r>
    </w:p>
    <w:p w14:paraId="36352642" w14:textId="77777777" w:rsidR="003B2365" w:rsidRPr="000875F5" w:rsidRDefault="003B2365" w:rsidP="003B2365">
      <w:pPr>
        <w:numPr>
          <w:ilvl w:val="0"/>
          <w:numId w:val="10"/>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el acceso a la información del producto;</w:t>
      </w:r>
    </w:p>
    <w:p w14:paraId="30098AFE" w14:textId="77777777" w:rsidR="003B2365" w:rsidRPr="000875F5" w:rsidRDefault="003B2365" w:rsidP="003B2365">
      <w:pPr>
        <w:numPr>
          <w:ilvl w:val="0"/>
          <w:numId w:val="10"/>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el ejercicio de la garantía;</w:t>
      </w:r>
    </w:p>
    <w:p w14:paraId="79260404" w14:textId="77777777" w:rsidR="003B2365" w:rsidRPr="000875F5" w:rsidRDefault="003B2365" w:rsidP="003B2365">
      <w:pPr>
        <w:numPr>
          <w:ilvl w:val="0"/>
          <w:numId w:val="10"/>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la realización de reclamos.</w:t>
      </w:r>
    </w:p>
    <w:p w14:paraId="4275142D" w14:textId="77777777" w:rsidR="003B2365" w:rsidRPr="000875F5"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0875F5">
        <w:rPr>
          <w:rFonts w:ascii="Times New Roman" w:eastAsia="Times New Roman" w:hAnsi="Times New Roman" w:cs="Times New Roman"/>
          <w:b/>
          <w:bCs/>
          <w:sz w:val="27"/>
          <w:szCs w:val="27"/>
          <w:lang w:eastAsia="es-ES_tradnl"/>
        </w:rPr>
        <w:t>4. (6 puntos)</w:t>
      </w:r>
    </w:p>
    <w:p w14:paraId="2093CC74"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Caso práctico:</w:t>
      </w:r>
    </w:p>
    <w:p w14:paraId="61174A44"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Una tienda virtual publica un teléfono celular con determinadas características técnicas, pero entrega otro modelo diferente.</w:t>
      </w:r>
    </w:p>
    <w:p w14:paraId="55890185"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Como desarrollador responsable del sistema:</w:t>
      </w:r>
    </w:p>
    <w:p w14:paraId="040C3DF6" w14:textId="77777777" w:rsidR="003B2365" w:rsidRPr="000875F5" w:rsidRDefault="003B2365" w:rsidP="003B2365">
      <w:pPr>
        <w:numPr>
          <w:ilvl w:val="0"/>
          <w:numId w:val="11"/>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¿Qué información del proceso de compra debería quedar registrada?</w:t>
      </w:r>
    </w:p>
    <w:p w14:paraId="64B1B665" w14:textId="77777777" w:rsidR="003B2365" w:rsidRPr="000875F5" w:rsidRDefault="003B2365" w:rsidP="003B2365">
      <w:pPr>
        <w:numPr>
          <w:ilvl w:val="0"/>
          <w:numId w:val="11"/>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¿Cómo podría el sistema ayudar a resolver el reclamo del cliente?</w:t>
      </w:r>
    </w:p>
    <w:p w14:paraId="10AF2B18" w14:textId="77777777" w:rsidR="003B2365" w:rsidRDefault="003B2365" w:rsidP="003B2365">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s-ES_tradnl"/>
        </w:rPr>
      </w:pPr>
    </w:p>
    <w:p w14:paraId="2B14E880" w14:textId="77777777" w:rsidR="003B2365" w:rsidRPr="000875F5" w:rsidRDefault="003B2365" w:rsidP="003B2365">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s-ES_tradnl"/>
        </w:rPr>
      </w:pPr>
      <w:r w:rsidRPr="000875F5">
        <w:rPr>
          <w:rFonts w:ascii="Times New Roman" w:eastAsia="Times New Roman" w:hAnsi="Times New Roman" w:cs="Times New Roman"/>
          <w:b/>
          <w:bCs/>
          <w:kern w:val="36"/>
          <w:sz w:val="28"/>
          <w:szCs w:val="28"/>
          <w:lang w:eastAsia="es-ES_tradnl"/>
        </w:rPr>
        <w:lastRenderedPageBreak/>
        <w:t>Criterios de evaluación</w:t>
      </w:r>
    </w:p>
    <w:p w14:paraId="5C28337E" w14:textId="77777777" w:rsidR="003B2365" w:rsidRPr="000875F5" w:rsidRDefault="003B2365" w:rsidP="003B2365">
      <w:pPr>
        <w:numPr>
          <w:ilvl w:val="0"/>
          <w:numId w:val="12"/>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Comprensión de los conceptos.</w:t>
      </w:r>
    </w:p>
    <w:p w14:paraId="0D4C3D12" w14:textId="77777777" w:rsidR="003B2365" w:rsidRPr="000875F5" w:rsidRDefault="003B2365" w:rsidP="003B2365">
      <w:pPr>
        <w:numPr>
          <w:ilvl w:val="0"/>
          <w:numId w:val="12"/>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Capacidad para relacionar aspectos jurídicos con el desarrollo de software.</w:t>
      </w:r>
    </w:p>
    <w:p w14:paraId="40CF9C47" w14:textId="77777777" w:rsidR="003B2365" w:rsidRPr="000875F5" w:rsidRDefault="003B2365" w:rsidP="003B2365">
      <w:pPr>
        <w:numPr>
          <w:ilvl w:val="0"/>
          <w:numId w:val="12"/>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Aplicación de los contenidos a situaciones reales.</w:t>
      </w:r>
    </w:p>
    <w:p w14:paraId="77AB273B" w14:textId="77777777" w:rsidR="003B2365" w:rsidRPr="000875F5" w:rsidRDefault="003B2365" w:rsidP="003B2365">
      <w:pPr>
        <w:numPr>
          <w:ilvl w:val="0"/>
          <w:numId w:val="12"/>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Fundamentación de las respuestas.</w:t>
      </w:r>
    </w:p>
    <w:p w14:paraId="7C0D01A9" w14:textId="77777777" w:rsidR="003B2365" w:rsidRPr="000875F5" w:rsidRDefault="003B2365" w:rsidP="003B2365">
      <w:pPr>
        <w:numPr>
          <w:ilvl w:val="0"/>
          <w:numId w:val="12"/>
        </w:num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lang w:eastAsia="es-ES_tradnl"/>
        </w:rPr>
        <w:t>Claridad en la comunicación escrita.</w:t>
      </w:r>
    </w:p>
    <w:p w14:paraId="1A059A92" w14:textId="77777777" w:rsidR="003B2365" w:rsidRPr="000875F5"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0875F5">
        <w:rPr>
          <w:rFonts w:ascii="Times New Roman" w:eastAsia="Times New Roman" w:hAnsi="Times New Roman" w:cs="Times New Roman"/>
          <w:b/>
          <w:bCs/>
          <w:lang w:eastAsia="es-ES_tradnl"/>
        </w:rPr>
        <w:t>Puntaje total: 100 puntos.</w:t>
      </w:r>
    </w:p>
    <w:p w14:paraId="7FC82032" w14:textId="77777777" w:rsidR="003B2365" w:rsidRDefault="003B2365" w:rsidP="003B2365">
      <w:pPr>
        <w:pBdr>
          <w:top w:val="nil"/>
          <w:left w:val="nil"/>
          <w:bottom w:val="nil"/>
          <w:right w:val="nil"/>
          <w:between w:val="nil"/>
        </w:pBdr>
        <w:rPr>
          <w:sz w:val="24"/>
          <w:szCs w:val="24"/>
        </w:rPr>
      </w:pPr>
    </w:p>
    <w:p w14:paraId="638ABB8C" w14:textId="27F7556C" w:rsidR="004C3787" w:rsidRPr="002D48E7" w:rsidRDefault="002D48E7" w:rsidP="004C3787">
      <w:pPr>
        <w:numPr>
          <w:ilvl w:val="0"/>
          <w:numId w:val="2"/>
        </w:numPr>
        <w:pBdr>
          <w:top w:val="nil"/>
          <w:left w:val="nil"/>
          <w:bottom w:val="nil"/>
          <w:right w:val="nil"/>
          <w:between w:val="nil"/>
        </w:pBdr>
        <w:rPr>
          <w:b/>
          <w:bCs/>
          <w:sz w:val="24"/>
          <w:szCs w:val="24"/>
        </w:rPr>
      </w:pPr>
      <w:r w:rsidRPr="002D48E7">
        <w:rPr>
          <w:b/>
          <w:bCs/>
          <w:sz w:val="24"/>
          <w:szCs w:val="24"/>
        </w:rPr>
        <w:t>SEGUNDO TRABAJO PRÁCTICO.</w:t>
      </w:r>
    </w:p>
    <w:p w14:paraId="59C395CE" w14:textId="32C16ABC" w:rsidR="004C3787" w:rsidRPr="00C70AF6" w:rsidRDefault="004C3787" w:rsidP="007622BD">
      <w:pPr>
        <w:numPr>
          <w:ilvl w:val="1"/>
          <w:numId w:val="2"/>
        </w:numPr>
        <w:pBdr>
          <w:top w:val="nil"/>
          <w:left w:val="nil"/>
          <w:bottom w:val="nil"/>
          <w:right w:val="nil"/>
          <w:between w:val="nil"/>
        </w:pBdr>
        <w:spacing w:after="0"/>
        <w:jc w:val="both"/>
        <w:rPr>
          <w:sz w:val="24"/>
          <w:szCs w:val="24"/>
        </w:rPr>
      </w:pPr>
      <w:r w:rsidRPr="00C70AF6">
        <w:rPr>
          <w:sz w:val="24"/>
          <w:szCs w:val="24"/>
        </w:rPr>
        <w:t>Número y Título del Trabajo Práctico</w:t>
      </w:r>
      <w:r>
        <w:rPr>
          <w:sz w:val="24"/>
          <w:szCs w:val="24"/>
        </w:rPr>
        <w:t>. TP N` 2. Segunda parte.</w:t>
      </w:r>
    </w:p>
    <w:p w14:paraId="3F56E238" w14:textId="577EAA80" w:rsidR="004C3787" w:rsidRPr="00C70AF6" w:rsidRDefault="004C3787" w:rsidP="007622BD">
      <w:pPr>
        <w:numPr>
          <w:ilvl w:val="1"/>
          <w:numId w:val="2"/>
        </w:numPr>
        <w:pBdr>
          <w:top w:val="nil"/>
          <w:left w:val="nil"/>
          <w:bottom w:val="nil"/>
          <w:right w:val="nil"/>
          <w:between w:val="nil"/>
        </w:pBdr>
        <w:spacing w:after="0"/>
        <w:jc w:val="both"/>
        <w:rPr>
          <w:sz w:val="24"/>
          <w:szCs w:val="24"/>
        </w:rPr>
      </w:pPr>
      <w:r w:rsidRPr="00C70AF6">
        <w:rPr>
          <w:sz w:val="24"/>
          <w:szCs w:val="24"/>
        </w:rPr>
        <w:t>Corresponde a la Unidad Temática….</w:t>
      </w:r>
      <w:r>
        <w:rPr>
          <w:sz w:val="24"/>
          <w:szCs w:val="24"/>
        </w:rPr>
        <w:t xml:space="preserve"> Números </w:t>
      </w:r>
      <w:r w:rsidR="002D48E7">
        <w:rPr>
          <w:sz w:val="24"/>
          <w:szCs w:val="24"/>
        </w:rPr>
        <w:t>5, 6 y 7</w:t>
      </w:r>
      <w:r>
        <w:rPr>
          <w:sz w:val="24"/>
          <w:szCs w:val="24"/>
        </w:rPr>
        <w:t>.</w:t>
      </w:r>
    </w:p>
    <w:p w14:paraId="033144C8" w14:textId="77777777" w:rsidR="004C3787" w:rsidRPr="00C70AF6" w:rsidRDefault="004C3787" w:rsidP="007622BD">
      <w:pPr>
        <w:numPr>
          <w:ilvl w:val="1"/>
          <w:numId w:val="2"/>
        </w:numPr>
        <w:pBdr>
          <w:top w:val="nil"/>
          <w:left w:val="nil"/>
          <w:bottom w:val="nil"/>
          <w:right w:val="nil"/>
          <w:between w:val="nil"/>
        </w:pBdr>
        <w:spacing w:after="0"/>
        <w:jc w:val="both"/>
        <w:rPr>
          <w:sz w:val="24"/>
          <w:szCs w:val="24"/>
        </w:rPr>
      </w:pPr>
      <w:r w:rsidRPr="00C70AF6">
        <w:rPr>
          <w:sz w:val="24"/>
          <w:szCs w:val="24"/>
        </w:rPr>
        <w:t>Modalidad: en equipo</w:t>
      </w:r>
      <w:r>
        <w:rPr>
          <w:sz w:val="24"/>
          <w:szCs w:val="24"/>
        </w:rPr>
        <w:t xml:space="preserve">s no superiores a 5 personas, </w:t>
      </w:r>
      <w:r w:rsidRPr="00C70AF6">
        <w:rPr>
          <w:sz w:val="24"/>
          <w:szCs w:val="24"/>
        </w:rPr>
        <w:t>virtual.</w:t>
      </w:r>
      <w:r>
        <w:rPr>
          <w:sz w:val="24"/>
          <w:szCs w:val="24"/>
        </w:rPr>
        <w:t xml:space="preserve"> </w:t>
      </w:r>
    </w:p>
    <w:p w14:paraId="1428563F" w14:textId="18012EDE" w:rsidR="004C3787" w:rsidRPr="00A33FBB" w:rsidRDefault="004C3787" w:rsidP="007622BD">
      <w:pPr>
        <w:numPr>
          <w:ilvl w:val="1"/>
          <w:numId w:val="2"/>
        </w:numPr>
        <w:pBdr>
          <w:top w:val="nil"/>
          <w:left w:val="nil"/>
          <w:bottom w:val="nil"/>
          <w:right w:val="nil"/>
          <w:between w:val="nil"/>
        </w:pBdr>
        <w:spacing w:after="0"/>
        <w:jc w:val="both"/>
        <w:rPr>
          <w:color w:val="D9D9D9" w:themeColor="background1" w:themeShade="D9"/>
          <w:sz w:val="24"/>
          <w:szCs w:val="24"/>
        </w:rPr>
      </w:pPr>
      <w:r w:rsidRPr="002D48E7">
        <w:rPr>
          <w:sz w:val="24"/>
          <w:szCs w:val="24"/>
        </w:rPr>
        <w:t xml:space="preserve"> Descripción del Trabajo: El TP N` </w:t>
      </w:r>
      <w:r w:rsidR="002D48E7">
        <w:rPr>
          <w:sz w:val="24"/>
          <w:szCs w:val="24"/>
        </w:rPr>
        <w:t>2</w:t>
      </w:r>
      <w:r w:rsidRPr="002D48E7">
        <w:rPr>
          <w:sz w:val="24"/>
          <w:szCs w:val="24"/>
        </w:rPr>
        <w:t xml:space="preserve"> aborda temáticas vinculadas con los </w:t>
      </w:r>
      <w:r w:rsidR="002D48E7">
        <w:rPr>
          <w:sz w:val="24"/>
          <w:szCs w:val="24"/>
        </w:rPr>
        <w:t xml:space="preserve">últimos </w:t>
      </w:r>
      <w:r>
        <w:rPr>
          <w:sz w:val="24"/>
          <w:szCs w:val="24"/>
        </w:rPr>
        <w:t xml:space="preserve"> </w:t>
      </w:r>
      <w:r w:rsidR="002D48E7">
        <w:rPr>
          <w:sz w:val="24"/>
          <w:szCs w:val="24"/>
        </w:rPr>
        <w:t xml:space="preserve">tres </w:t>
      </w:r>
      <w:r>
        <w:rPr>
          <w:sz w:val="24"/>
          <w:szCs w:val="24"/>
        </w:rPr>
        <w:t xml:space="preserve">módulos del programa. </w:t>
      </w:r>
    </w:p>
    <w:p w14:paraId="6A815B18" w14:textId="5763B433" w:rsidR="004C3787" w:rsidRPr="00C70AF6" w:rsidRDefault="004C3787" w:rsidP="007622BD">
      <w:pPr>
        <w:numPr>
          <w:ilvl w:val="1"/>
          <w:numId w:val="2"/>
        </w:numPr>
        <w:pBdr>
          <w:top w:val="nil"/>
          <w:left w:val="nil"/>
          <w:bottom w:val="nil"/>
          <w:right w:val="nil"/>
          <w:between w:val="nil"/>
        </w:pBdr>
        <w:spacing w:after="0"/>
        <w:jc w:val="both"/>
        <w:rPr>
          <w:sz w:val="24"/>
          <w:szCs w:val="24"/>
        </w:rPr>
      </w:pPr>
      <w:r w:rsidRPr="00C70AF6">
        <w:rPr>
          <w:sz w:val="24"/>
          <w:szCs w:val="24"/>
        </w:rPr>
        <w:t xml:space="preserve">Objetivos Específicos: </w:t>
      </w:r>
      <w:r>
        <w:rPr>
          <w:sz w:val="24"/>
          <w:szCs w:val="24"/>
        </w:rPr>
        <w:t xml:space="preserve">Que el o los alumnos incorporen la comprensión adecuada de los temas tratados en clase durante su dictado que, luego de abordadas todas las dudas en forma presencial, los ayude a debatir en grupo la respuesta </w:t>
      </w:r>
      <w:r w:rsidR="002D48E7">
        <w:rPr>
          <w:sz w:val="24"/>
          <w:szCs w:val="24"/>
        </w:rPr>
        <w:t>más</w:t>
      </w:r>
      <w:r>
        <w:rPr>
          <w:sz w:val="24"/>
          <w:szCs w:val="24"/>
        </w:rPr>
        <w:t xml:space="preserve"> adecuada. </w:t>
      </w:r>
    </w:p>
    <w:p w14:paraId="7F909F00" w14:textId="77777777" w:rsidR="004C3787" w:rsidRPr="00C70AF6" w:rsidRDefault="004C3787" w:rsidP="007622BD">
      <w:pPr>
        <w:numPr>
          <w:ilvl w:val="1"/>
          <w:numId w:val="2"/>
        </w:numPr>
        <w:pBdr>
          <w:top w:val="nil"/>
          <w:left w:val="nil"/>
          <w:bottom w:val="nil"/>
          <w:right w:val="nil"/>
          <w:between w:val="nil"/>
        </w:pBdr>
        <w:spacing w:after="0"/>
        <w:jc w:val="both"/>
        <w:rPr>
          <w:sz w:val="24"/>
          <w:szCs w:val="24"/>
        </w:rPr>
      </w:pPr>
      <w:r w:rsidRPr="00C70AF6">
        <w:rPr>
          <w:sz w:val="24"/>
          <w:szCs w:val="24"/>
        </w:rPr>
        <w:t>Condiciones y/o actividades previas al desarrollo del TP.</w:t>
      </w:r>
      <w:r>
        <w:rPr>
          <w:sz w:val="24"/>
          <w:szCs w:val="24"/>
        </w:rPr>
        <w:t xml:space="preserve"> Participar en todas las clases, interactuando con el profesor y con los compañeros, a fin de evacuar dudas. </w:t>
      </w:r>
    </w:p>
    <w:p w14:paraId="6A30C9CB" w14:textId="77777777" w:rsidR="004C3787" w:rsidRPr="00C70AF6" w:rsidRDefault="004C3787" w:rsidP="007622BD">
      <w:pPr>
        <w:numPr>
          <w:ilvl w:val="1"/>
          <w:numId w:val="2"/>
        </w:numPr>
        <w:pBdr>
          <w:top w:val="nil"/>
          <w:left w:val="nil"/>
          <w:bottom w:val="nil"/>
          <w:right w:val="nil"/>
          <w:between w:val="nil"/>
        </w:pBdr>
        <w:spacing w:after="0"/>
        <w:jc w:val="both"/>
        <w:rPr>
          <w:sz w:val="24"/>
          <w:szCs w:val="24"/>
        </w:rPr>
      </w:pPr>
      <w:r w:rsidRPr="00C70AF6">
        <w:rPr>
          <w:sz w:val="24"/>
          <w:szCs w:val="24"/>
        </w:rPr>
        <w:t xml:space="preserve">Consigna o enunciado de la situación problemática. </w:t>
      </w:r>
      <w:r>
        <w:rPr>
          <w:sz w:val="24"/>
          <w:szCs w:val="24"/>
        </w:rPr>
        <w:t xml:space="preserve">Cada módulo tiene sus propias preguntas. </w:t>
      </w:r>
    </w:p>
    <w:p w14:paraId="6CBA6841" w14:textId="77777777" w:rsidR="004C3787" w:rsidRPr="00C70AF6" w:rsidRDefault="004C3787" w:rsidP="007622BD">
      <w:pPr>
        <w:numPr>
          <w:ilvl w:val="1"/>
          <w:numId w:val="2"/>
        </w:numPr>
        <w:pBdr>
          <w:top w:val="nil"/>
          <w:left w:val="nil"/>
          <w:bottom w:val="nil"/>
          <w:right w:val="nil"/>
          <w:between w:val="nil"/>
        </w:pBdr>
        <w:spacing w:after="0"/>
        <w:jc w:val="both"/>
        <w:rPr>
          <w:sz w:val="24"/>
          <w:szCs w:val="24"/>
        </w:rPr>
      </w:pPr>
      <w:r w:rsidRPr="00C70AF6">
        <w:rPr>
          <w:sz w:val="24"/>
          <w:szCs w:val="24"/>
        </w:rPr>
        <w:t xml:space="preserve"> Materiales Necesarios: </w:t>
      </w:r>
      <w:r>
        <w:rPr>
          <w:sz w:val="24"/>
          <w:szCs w:val="24"/>
        </w:rPr>
        <w:t>material subido a la plataforma (campus) digital</w:t>
      </w:r>
      <w:r w:rsidRPr="00C70AF6">
        <w:rPr>
          <w:sz w:val="24"/>
          <w:szCs w:val="24"/>
        </w:rPr>
        <w:t>.</w:t>
      </w:r>
    </w:p>
    <w:p w14:paraId="463E7AF3" w14:textId="77777777" w:rsidR="004C3787" w:rsidRPr="00C70AF6" w:rsidRDefault="004C3787" w:rsidP="007622BD">
      <w:pPr>
        <w:numPr>
          <w:ilvl w:val="1"/>
          <w:numId w:val="2"/>
        </w:numPr>
        <w:pBdr>
          <w:top w:val="nil"/>
          <w:left w:val="nil"/>
          <w:bottom w:val="nil"/>
          <w:right w:val="nil"/>
          <w:between w:val="nil"/>
        </w:pBdr>
        <w:spacing w:after="0"/>
        <w:jc w:val="both"/>
        <w:rPr>
          <w:sz w:val="24"/>
          <w:szCs w:val="24"/>
        </w:rPr>
      </w:pPr>
      <w:r w:rsidRPr="00C70AF6">
        <w:rPr>
          <w:sz w:val="24"/>
          <w:szCs w:val="24"/>
        </w:rPr>
        <w:t>Metodología: Pasos a seguir para realizar el trabajo práctico.</w:t>
      </w:r>
      <w:r>
        <w:rPr>
          <w:sz w:val="24"/>
          <w:szCs w:val="24"/>
        </w:rPr>
        <w:t xml:space="preserve"> Los alumnos deberán analizar cada una de las consignas incorporadas al TP, y luego de compulsado el material abordado en clase y que estará disponible en la plataforma, responder adecuadamente cada una de las consignas. </w:t>
      </w:r>
    </w:p>
    <w:p w14:paraId="65FFA759" w14:textId="05DFB751" w:rsidR="004C3787" w:rsidRPr="00C70AF6" w:rsidRDefault="004C3787" w:rsidP="007622BD">
      <w:pPr>
        <w:numPr>
          <w:ilvl w:val="1"/>
          <w:numId w:val="2"/>
        </w:numPr>
        <w:pBdr>
          <w:top w:val="nil"/>
          <w:left w:val="nil"/>
          <w:bottom w:val="nil"/>
          <w:right w:val="nil"/>
          <w:between w:val="nil"/>
        </w:pBdr>
        <w:spacing w:after="0"/>
        <w:jc w:val="both"/>
        <w:rPr>
          <w:sz w:val="24"/>
          <w:szCs w:val="24"/>
        </w:rPr>
      </w:pPr>
      <w:r w:rsidRPr="00C70AF6">
        <w:rPr>
          <w:sz w:val="24"/>
          <w:szCs w:val="24"/>
        </w:rPr>
        <w:t xml:space="preserve">Resultados Esperados: </w:t>
      </w:r>
      <w:r>
        <w:rPr>
          <w:sz w:val="24"/>
          <w:szCs w:val="24"/>
        </w:rPr>
        <w:t xml:space="preserve">Al finalizar la presentación de los </w:t>
      </w:r>
      <w:proofErr w:type="spellStart"/>
      <w:r>
        <w:rPr>
          <w:sz w:val="24"/>
          <w:szCs w:val="24"/>
        </w:rPr>
        <w:t>TPs</w:t>
      </w:r>
      <w:proofErr w:type="spellEnd"/>
      <w:r>
        <w:rPr>
          <w:sz w:val="24"/>
          <w:szCs w:val="24"/>
        </w:rPr>
        <w:t>, los alumnos deberían comprender adecuadamente las categorías de an</w:t>
      </w:r>
      <w:r w:rsidR="002D48E7">
        <w:rPr>
          <w:sz w:val="24"/>
          <w:szCs w:val="24"/>
        </w:rPr>
        <w:t>á</w:t>
      </w:r>
      <w:r>
        <w:rPr>
          <w:sz w:val="24"/>
          <w:szCs w:val="24"/>
        </w:rPr>
        <w:t>lisis de cada uno de los casos, encontrándose con ello en condiciones de afrontar (con éxito) el abordaje de los parciales</w:t>
      </w:r>
      <w:r w:rsidRPr="00C70AF6">
        <w:rPr>
          <w:sz w:val="24"/>
          <w:szCs w:val="24"/>
        </w:rPr>
        <w:t xml:space="preserve">. </w:t>
      </w:r>
    </w:p>
    <w:p w14:paraId="1BC3F0D4" w14:textId="77777777" w:rsidR="004C3787" w:rsidRPr="00C70AF6" w:rsidRDefault="004C3787" w:rsidP="007622BD">
      <w:pPr>
        <w:numPr>
          <w:ilvl w:val="1"/>
          <w:numId w:val="2"/>
        </w:numPr>
        <w:pBdr>
          <w:top w:val="nil"/>
          <w:left w:val="nil"/>
          <w:bottom w:val="nil"/>
          <w:right w:val="nil"/>
          <w:between w:val="nil"/>
        </w:pBdr>
        <w:spacing w:after="0"/>
        <w:jc w:val="both"/>
        <w:rPr>
          <w:sz w:val="24"/>
          <w:szCs w:val="24"/>
        </w:rPr>
      </w:pPr>
      <w:r w:rsidRPr="00C70AF6">
        <w:rPr>
          <w:sz w:val="24"/>
          <w:szCs w:val="24"/>
        </w:rPr>
        <w:t xml:space="preserve">Criterios de Evaluación: </w:t>
      </w:r>
      <w:r>
        <w:rPr>
          <w:sz w:val="24"/>
          <w:szCs w:val="24"/>
        </w:rPr>
        <w:t>Cada pregunta tiene preestablecido un puntaje. De acuerdo a la pertinencia de cada respuesta, el puntaje final será establecido y comunicado a los grupos</w:t>
      </w:r>
      <w:r w:rsidRPr="00C70AF6">
        <w:rPr>
          <w:sz w:val="24"/>
          <w:szCs w:val="24"/>
        </w:rPr>
        <w:t>.</w:t>
      </w:r>
    </w:p>
    <w:p w14:paraId="46FAB348" w14:textId="77777777" w:rsidR="004C3787" w:rsidRPr="00C70AF6" w:rsidRDefault="004C3787" w:rsidP="007622BD">
      <w:pPr>
        <w:numPr>
          <w:ilvl w:val="1"/>
          <w:numId w:val="2"/>
        </w:numPr>
        <w:pBdr>
          <w:top w:val="nil"/>
          <w:left w:val="nil"/>
          <w:bottom w:val="nil"/>
          <w:right w:val="nil"/>
          <w:between w:val="nil"/>
        </w:pBdr>
        <w:spacing w:after="0"/>
        <w:jc w:val="both"/>
        <w:rPr>
          <w:sz w:val="24"/>
          <w:szCs w:val="24"/>
        </w:rPr>
      </w:pPr>
      <w:r w:rsidRPr="00C70AF6">
        <w:rPr>
          <w:sz w:val="24"/>
          <w:szCs w:val="24"/>
        </w:rPr>
        <w:t>Condiciones para la aprobación.</w:t>
      </w:r>
      <w:r>
        <w:rPr>
          <w:sz w:val="24"/>
          <w:szCs w:val="24"/>
        </w:rPr>
        <w:t xml:space="preserve"> El trabajo para ser aprobado, no deberá contar con una calificación inferior a seis (6).  </w:t>
      </w:r>
    </w:p>
    <w:p w14:paraId="1ABCA8D3" w14:textId="021F3D22" w:rsidR="004C3787" w:rsidRPr="002D48E7" w:rsidRDefault="004C3787" w:rsidP="007622BD">
      <w:pPr>
        <w:numPr>
          <w:ilvl w:val="1"/>
          <w:numId w:val="2"/>
        </w:numPr>
        <w:pBdr>
          <w:top w:val="nil"/>
          <w:left w:val="nil"/>
          <w:bottom w:val="nil"/>
          <w:right w:val="nil"/>
          <w:between w:val="nil"/>
        </w:pBdr>
        <w:spacing w:after="0"/>
        <w:jc w:val="both"/>
        <w:rPr>
          <w:sz w:val="24"/>
          <w:szCs w:val="24"/>
        </w:rPr>
      </w:pPr>
      <w:r w:rsidRPr="002D48E7">
        <w:rPr>
          <w:sz w:val="24"/>
          <w:szCs w:val="24"/>
        </w:rPr>
        <w:t xml:space="preserve">Fecha de Entrega: Plazo límite para la entrega del trabajo práctico N` </w:t>
      </w:r>
      <w:r w:rsidR="002D48E7" w:rsidRPr="002D48E7">
        <w:rPr>
          <w:sz w:val="24"/>
          <w:szCs w:val="24"/>
        </w:rPr>
        <w:t>2</w:t>
      </w:r>
      <w:r w:rsidRPr="002D48E7">
        <w:rPr>
          <w:sz w:val="24"/>
          <w:szCs w:val="24"/>
        </w:rPr>
        <w:t xml:space="preserve"> es </w:t>
      </w:r>
      <w:r w:rsidR="002D48E7" w:rsidRPr="002D48E7">
        <w:rPr>
          <w:sz w:val="24"/>
          <w:szCs w:val="24"/>
        </w:rPr>
        <w:t>05/11/2026</w:t>
      </w:r>
      <w:r w:rsidRPr="002D48E7">
        <w:rPr>
          <w:sz w:val="24"/>
          <w:szCs w:val="24"/>
        </w:rPr>
        <w:t>.</w:t>
      </w:r>
    </w:p>
    <w:p w14:paraId="32EB89A0" w14:textId="52A56E0F" w:rsidR="007A2F11" w:rsidRDefault="004C3787" w:rsidP="007622BD">
      <w:pPr>
        <w:jc w:val="both"/>
        <w:rPr>
          <w:sz w:val="24"/>
          <w:szCs w:val="24"/>
        </w:rPr>
      </w:pPr>
      <w:r w:rsidRPr="00C70AF6">
        <w:rPr>
          <w:sz w:val="24"/>
          <w:szCs w:val="24"/>
        </w:rPr>
        <w:t>Sugerencias de Trabajo</w:t>
      </w:r>
      <w:r>
        <w:rPr>
          <w:sz w:val="24"/>
          <w:szCs w:val="24"/>
        </w:rPr>
        <w:t>. Se encuentran incorporadas a la premisa del mismo.</w:t>
      </w:r>
    </w:p>
    <w:p w14:paraId="72AC047D" w14:textId="77777777" w:rsidR="003B2365" w:rsidRPr="00491D7D" w:rsidRDefault="003B2365" w:rsidP="003B2365">
      <w:pPr>
        <w:spacing w:before="100" w:beforeAutospacing="1" w:after="100" w:afterAutospacing="1" w:line="240" w:lineRule="auto"/>
        <w:jc w:val="both"/>
        <w:outlineLvl w:val="1"/>
        <w:rPr>
          <w:rFonts w:ascii="Times New Roman" w:eastAsia="Times New Roman" w:hAnsi="Times New Roman" w:cs="Times New Roman"/>
          <w:b/>
          <w:bCs/>
          <w:sz w:val="28"/>
          <w:szCs w:val="28"/>
          <w:lang w:eastAsia="es-ES_tradnl"/>
        </w:rPr>
      </w:pPr>
      <w:r w:rsidRPr="00491D7D">
        <w:rPr>
          <w:rFonts w:ascii="Times New Roman" w:eastAsia="Times New Roman" w:hAnsi="Times New Roman" w:cs="Times New Roman"/>
          <w:b/>
          <w:bCs/>
          <w:sz w:val="28"/>
          <w:szCs w:val="28"/>
          <w:lang w:eastAsia="es-ES_tradnl"/>
        </w:rPr>
        <w:lastRenderedPageBreak/>
        <w:t>TRABAJO PRÁCTICO N` 2</w:t>
      </w:r>
    </w:p>
    <w:p w14:paraId="4C352BCA" w14:textId="77777777" w:rsidR="003B2365" w:rsidRPr="00491D7D"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491D7D">
        <w:rPr>
          <w:rFonts w:ascii="Times New Roman" w:eastAsia="Times New Roman" w:hAnsi="Times New Roman" w:cs="Times New Roman"/>
          <w:b/>
          <w:bCs/>
          <w:sz w:val="27"/>
          <w:szCs w:val="27"/>
          <w:lang w:eastAsia="es-ES_tradnl"/>
        </w:rPr>
        <w:t>Tecnicatura Universitaria en Programación</w:t>
      </w:r>
    </w:p>
    <w:p w14:paraId="2EDDD24E"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b/>
          <w:bCs/>
          <w:lang w:eastAsia="es-ES_tradnl"/>
        </w:rPr>
        <w:t>Modalidad:</w:t>
      </w:r>
      <w:r w:rsidRPr="00491D7D">
        <w:rPr>
          <w:rFonts w:ascii="Times New Roman" w:eastAsia="Times New Roman" w:hAnsi="Times New Roman" w:cs="Times New Roman"/>
          <w:lang w:eastAsia="es-ES_tradnl"/>
        </w:rPr>
        <w:t xml:space="preserve"> </w:t>
      </w:r>
      <w:r>
        <w:rPr>
          <w:rFonts w:ascii="Times New Roman" w:eastAsia="Times New Roman" w:hAnsi="Times New Roman" w:cs="Times New Roman"/>
          <w:lang w:eastAsia="es-ES_tradnl"/>
        </w:rPr>
        <w:t>Grupal</w:t>
      </w:r>
      <w:r w:rsidRPr="00491D7D">
        <w:rPr>
          <w:rFonts w:ascii="Times New Roman" w:eastAsia="Times New Roman" w:hAnsi="Times New Roman" w:cs="Times New Roman"/>
          <w:lang w:eastAsia="es-ES_tradnl"/>
        </w:rPr>
        <w:br/>
      </w:r>
      <w:r w:rsidRPr="00491D7D">
        <w:rPr>
          <w:rFonts w:ascii="Times New Roman" w:eastAsia="Times New Roman" w:hAnsi="Times New Roman" w:cs="Times New Roman"/>
          <w:b/>
          <w:bCs/>
          <w:lang w:eastAsia="es-ES_tradnl"/>
        </w:rPr>
        <w:t>Puntaje total:</w:t>
      </w:r>
      <w:r w:rsidRPr="00491D7D">
        <w:rPr>
          <w:rFonts w:ascii="Times New Roman" w:eastAsia="Times New Roman" w:hAnsi="Times New Roman" w:cs="Times New Roman"/>
          <w:lang w:eastAsia="es-ES_tradnl"/>
        </w:rPr>
        <w:t xml:space="preserve"> 100 puntos</w:t>
      </w:r>
    </w:p>
    <w:p w14:paraId="0ED9BFB9" w14:textId="77777777" w:rsidR="003B2365" w:rsidRPr="00491D7D"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491D7D">
        <w:rPr>
          <w:rFonts w:ascii="Times New Roman" w:eastAsia="Times New Roman" w:hAnsi="Times New Roman" w:cs="Times New Roman"/>
          <w:b/>
          <w:bCs/>
          <w:sz w:val="27"/>
          <w:szCs w:val="27"/>
          <w:lang w:eastAsia="es-ES_tradnl"/>
        </w:rPr>
        <w:t>Objetivo</w:t>
      </w:r>
    </w:p>
    <w:p w14:paraId="529CD753"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Analizar las principales implicancias jurídicas vinculadas con el desarrollo de software, su protección mediante los mecanismos de propiedad intelectual y los conflictos derivados del uso, distribución y protección de contenidos digitales en Internet.</w:t>
      </w:r>
    </w:p>
    <w:p w14:paraId="65FD710E" w14:textId="77777777" w:rsidR="003B2365" w:rsidRPr="00491D7D"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491D7D">
        <w:rPr>
          <w:rFonts w:ascii="Times New Roman" w:eastAsia="Times New Roman" w:hAnsi="Times New Roman" w:cs="Times New Roman"/>
          <w:b/>
          <w:bCs/>
          <w:sz w:val="27"/>
          <w:szCs w:val="27"/>
          <w:lang w:eastAsia="es-ES_tradnl"/>
        </w:rPr>
        <w:t>Indicaciones generales</w:t>
      </w:r>
    </w:p>
    <w:p w14:paraId="46E70120"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Responda las consignas utilizando los contenidos desarrollados en clase y el material proporcionado por la cátedra.</w:t>
      </w:r>
    </w:p>
    <w:p w14:paraId="2722F6B4" w14:textId="77777777" w:rsidR="003B2365" w:rsidRPr="007622B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7622BD">
        <w:rPr>
          <w:rFonts w:ascii="Times New Roman" w:eastAsia="Times New Roman" w:hAnsi="Times New Roman" w:cs="Times New Roman"/>
          <w:lang w:eastAsia="es-ES_tradnl"/>
        </w:rPr>
        <w:t>Se valorará especialmente la capacidad para relacionar los conceptos jurídicos con situaciones propias del desarrollo de software, argumentar las respuestas y proponer soluciones desde la perspectiva profesional de un programador.</w:t>
      </w:r>
    </w:p>
    <w:p w14:paraId="035F1536" w14:textId="77777777" w:rsidR="003B2365" w:rsidRDefault="003B2365" w:rsidP="003B2365">
      <w:pPr>
        <w:spacing w:before="100" w:beforeAutospacing="1" w:after="100" w:afterAutospacing="1" w:line="240" w:lineRule="auto"/>
        <w:jc w:val="both"/>
        <w:outlineLvl w:val="0"/>
        <w:rPr>
          <w:rFonts w:ascii="Times New Roman" w:eastAsia="Times New Roman" w:hAnsi="Times New Roman" w:cs="Times New Roman"/>
          <w:lang w:eastAsia="es-ES_tradnl"/>
        </w:rPr>
      </w:pPr>
    </w:p>
    <w:p w14:paraId="71BD6678" w14:textId="77777777" w:rsidR="003B2365" w:rsidRPr="00491D7D" w:rsidRDefault="003B2365" w:rsidP="003B2365">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s-ES_tradnl"/>
        </w:rPr>
      </w:pPr>
      <w:r w:rsidRPr="00491D7D">
        <w:rPr>
          <w:rFonts w:ascii="Times New Roman" w:eastAsia="Times New Roman" w:hAnsi="Times New Roman" w:cs="Times New Roman"/>
          <w:b/>
          <w:bCs/>
          <w:kern w:val="36"/>
          <w:sz w:val="28"/>
          <w:szCs w:val="28"/>
          <w:lang w:eastAsia="es-ES_tradnl"/>
        </w:rPr>
        <w:t>TEMA 1. PROTECCIÓN JURÍDICA DEL SOFTWARE</w:t>
      </w:r>
    </w:p>
    <w:p w14:paraId="0A111018" w14:textId="77777777" w:rsidR="003B2365" w:rsidRPr="00491D7D"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491D7D">
        <w:rPr>
          <w:rFonts w:ascii="Times New Roman" w:eastAsia="Times New Roman" w:hAnsi="Times New Roman" w:cs="Times New Roman"/>
          <w:b/>
          <w:bCs/>
          <w:sz w:val="27"/>
          <w:szCs w:val="27"/>
          <w:lang w:eastAsia="es-ES_tradnl"/>
        </w:rPr>
        <w:t>1. (4 puntos)</w:t>
      </w:r>
    </w:p>
    <w:p w14:paraId="4BA31DFE"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 xml:space="preserve">Explique con sus palabras qué se entiende por </w:t>
      </w:r>
      <w:r w:rsidRPr="00491D7D">
        <w:rPr>
          <w:rFonts w:ascii="Times New Roman" w:eastAsia="Times New Roman" w:hAnsi="Times New Roman" w:cs="Times New Roman"/>
          <w:b/>
          <w:bCs/>
          <w:lang w:eastAsia="es-ES_tradnl"/>
        </w:rPr>
        <w:t>software</w:t>
      </w:r>
      <w:r w:rsidRPr="00491D7D">
        <w:rPr>
          <w:rFonts w:ascii="Times New Roman" w:eastAsia="Times New Roman" w:hAnsi="Times New Roman" w:cs="Times New Roman"/>
          <w:lang w:eastAsia="es-ES_tradnl"/>
        </w:rPr>
        <w:t xml:space="preserve"> desde el punto de vista jurídico e indique qué elementos pueden formar parte de una producción informática susceptible de protección.</w:t>
      </w:r>
    </w:p>
    <w:p w14:paraId="4BC278BB" w14:textId="77777777" w:rsidR="003B2365" w:rsidRPr="00491D7D"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491D7D">
        <w:rPr>
          <w:rFonts w:ascii="Times New Roman" w:eastAsia="Times New Roman" w:hAnsi="Times New Roman" w:cs="Times New Roman"/>
          <w:b/>
          <w:bCs/>
          <w:sz w:val="27"/>
          <w:szCs w:val="27"/>
          <w:lang w:eastAsia="es-ES_tradnl"/>
        </w:rPr>
        <w:t>2. (6 puntos)</w:t>
      </w:r>
    </w:p>
    <w:p w14:paraId="7E9E8781" w14:textId="77777777" w:rsidR="003B2365" w:rsidRPr="007622B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7622BD">
        <w:rPr>
          <w:rFonts w:ascii="Times New Roman" w:eastAsia="Times New Roman" w:hAnsi="Times New Roman" w:cs="Times New Roman"/>
          <w:lang w:eastAsia="es-ES_tradnl"/>
        </w:rPr>
        <w:t>La legislación argentina protege los programas de computación mediante el régimen de Derecho de Autor.</w:t>
      </w:r>
    </w:p>
    <w:p w14:paraId="22C15D72"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Explique:</w:t>
      </w:r>
    </w:p>
    <w:p w14:paraId="6F2AA25F" w14:textId="77777777" w:rsidR="003B2365" w:rsidRPr="00491D7D" w:rsidRDefault="003B2365" w:rsidP="003B2365">
      <w:pPr>
        <w:numPr>
          <w:ilvl w:val="0"/>
          <w:numId w:val="13"/>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¿Por qué el software puede ser considerado una obra protegida?</w:t>
      </w:r>
    </w:p>
    <w:p w14:paraId="51A40D0C" w14:textId="77777777" w:rsidR="003B2365" w:rsidRPr="00491D7D" w:rsidRDefault="003B2365" w:rsidP="003B2365">
      <w:pPr>
        <w:numPr>
          <w:ilvl w:val="0"/>
          <w:numId w:val="13"/>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¿Qué diferencia existe entre proteger jurídicamente un programa y proteger una invención?</w:t>
      </w:r>
    </w:p>
    <w:p w14:paraId="1D956CD6" w14:textId="77777777" w:rsidR="003B2365" w:rsidRPr="00491D7D" w:rsidRDefault="003B2365" w:rsidP="003B2365">
      <w:pPr>
        <w:numPr>
          <w:ilvl w:val="0"/>
          <w:numId w:val="13"/>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¿Qué importancia tiene esta diferencia para un desarrollador de software?</w:t>
      </w:r>
    </w:p>
    <w:p w14:paraId="087D21AA" w14:textId="77777777" w:rsidR="003B2365" w:rsidRPr="00491D7D"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491D7D">
        <w:rPr>
          <w:rFonts w:ascii="Times New Roman" w:eastAsia="Times New Roman" w:hAnsi="Times New Roman" w:cs="Times New Roman"/>
          <w:b/>
          <w:bCs/>
          <w:sz w:val="27"/>
          <w:szCs w:val="27"/>
          <w:lang w:eastAsia="es-ES_tradnl"/>
        </w:rPr>
        <w:t>3. (4 puntos)</w:t>
      </w:r>
    </w:p>
    <w:p w14:paraId="43813B05"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Un programador desarrolla una aplicación para administrar turnos médicos.</w:t>
      </w:r>
    </w:p>
    <w:p w14:paraId="4FC1F480"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Indique qué elementos del proyecto podrían ser considerados parte de la producción de software y cuáles serían los principales aspectos que debería tener en cuenta para proteger su creación.</w:t>
      </w:r>
    </w:p>
    <w:p w14:paraId="5ECDA97D" w14:textId="77777777" w:rsidR="003B2365" w:rsidRPr="00491D7D"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491D7D">
        <w:rPr>
          <w:rFonts w:ascii="Times New Roman" w:eastAsia="Times New Roman" w:hAnsi="Times New Roman" w:cs="Times New Roman"/>
          <w:b/>
          <w:bCs/>
          <w:sz w:val="27"/>
          <w:szCs w:val="27"/>
          <w:lang w:eastAsia="es-ES_tradnl"/>
        </w:rPr>
        <w:t>4. (6 puntos)</w:t>
      </w:r>
    </w:p>
    <w:p w14:paraId="12EC1C32"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b/>
          <w:bCs/>
          <w:lang w:eastAsia="es-ES_tradnl"/>
        </w:rPr>
        <w:lastRenderedPageBreak/>
        <w:t>Caso práctico</w:t>
      </w:r>
    </w:p>
    <w:p w14:paraId="07026057"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Un estudiante desarrolla, junto con otros dos compañeros, una aplicación que consideran innovadora. Finalizado el proyecto, uno de ellos publica el código fuente en Internet y afirma que, como el programa fue desarrollado entre estudiantes, cualquiera puede utilizarlo.</w:t>
      </w:r>
    </w:p>
    <w:p w14:paraId="0136A999"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Como futuro profesional de la programación:</w:t>
      </w:r>
    </w:p>
    <w:p w14:paraId="29150AB4" w14:textId="77777777" w:rsidR="003B2365" w:rsidRPr="00491D7D" w:rsidRDefault="003B2365" w:rsidP="003B2365">
      <w:pPr>
        <w:numPr>
          <w:ilvl w:val="0"/>
          <w:numId w:val="14"/>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¿Considera correcta esta afirmación?</w:t>
      </w:r>
    </w:p>
    <w:p w14:paraId="2748771B" w14:textId="77777777" w:rsidR="003B2365" w:rsidRPr="00491D7D" w:rsidRDefault="003B2365" w:rsidP="003B2365">
      <w:pPr>
        <w:numPr>
          <w:ilvl w:val="0"/>
          <w:numId w:val="14"/>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¿Qué derechos podrían existir sobre el software desarrollado?</w:t>
      </w:r>
    </w:p>
    <w:p w14:paraId="220E1260" w14:textId="77777777" w:rsidR="003B2365" w:rsidRPr="00491D7D" w:rsidRDefault="003B2365" w:rsidP="003B2365">
      <w:pPr>
        <w:numPr>
          <w:ilvl w:val="0"/>
          <w:numId w:val="14"/>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¿Qué aspectos deberían haber acordado previamente los integrantes del proyecto?</w:t>
      </w:r>
    </w:p>
    <w:p w14:paraId="10E3BA9E" w14:textId="77777777" w:rsidR="003B2365" w:rsidRPr="00491D7D" w:rsidRDefault="003B2365" w:rsidP="003B2365">
      <w:pPr>
        <w:numPr>
          <w:ilvl w:val="0"/>
          <w:numId w:val="14"/>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¿Qué medidas recomendaría para evitar conflictos posteriores?</w:t>
      </w:r>
    </w:p>
    <w:p w14:paraId="0B7AF10B"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b/>
          <w:bCs/>
          <w:lang w:eastAsia="es-ES_tradnl"/>
        </w:rPr>
        <w:t>Puntaje Tema 1: 20 puntos</w:t>
      </w:r>
    </w:p>
    <w:p w14:paraId="067DE038" w14:textId="77777777" w:rsidR="003B2365" w:rsidRPr="00491D7D" w:rsidRDefault="003B2365" w:rsidP="003B2365">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s-ES_tradnl"/>
        </w:rPr>
      </w:pPr>
      <w:r w:rsidRPr="00491D7D">
        <w:rPr>
          <w:rFonts w:ascii="Times New Roman" w:eastAsia="Times New Roman" w:hAnsi="Times New Roman" w:cs="Times New Roman"/>
          <w:b/>
          <w:bCs/>
          <w:kern w:val="36"/>
          <w:sz w:val="28"/>
          <w:szCs w:val="28"/>
          <w:lang w:eastAsia="es-ES_tradnl"/>
        </w:rPr>
        <w:t>TEMA 2. REGISTRO DE SOFTWARE Y DERECHO DE AUTOR</w:t>
      </w:r>
    </w:p>
    <w:p w14:paraId="260F7C6E" w14:textId="77777777" w:rsidR="003B2365" w:rsidRPr="00491D7D"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491D7D">
        <w:rPr>
          <w:rFonts w:ascii="Times New Roman" w:eastAsia="Times New Roman" w:hAnsi="Times New Roman" w:cs="Times New Roman"/>
          <w:b/>
          <w:bCs/>
          <w:sz w:val="27"/>
          <w:szCs w:val="27"/>
          <w:lang w:eastAsia="es-ES_tradnl"/>
        </w:rPr>
        <w:t>1. (4 puntos)</w:t>
      </w:r>
    </w:p>
    <w:p w14:paraId="3B254D02"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Explique cuál es la finalidad del registro de software y por qué puede resultar conveniente para</w:t>
      </w:r>
      <w:r w:rsidRPr="00491D7D">
        <w:rPr>
          <w:rFonts w:ascii="Times New Roman" w:eastAsia="Times New Roman" w:hAnsi="Times New Roman" w:cs="Times New Roman"/>
          <w:lang w:eastAsia="es-ES_tradnl"/>
        </w:rPr>
        <w:t xml:space="preserve"> un desarrollador o una empresa registrar un programa informático, aun cuando la protección del Derecho de Autor no dependa exclusivamente del registro.</w:t>
      </w:r>
    </w:p>
    <w:p w14:paraId="21081B09" w14:textId="77777777" w:rsidR="003B2365" w:rsidRPr="00491D7D"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491D7D">
        <w:rPr>
          <w:rFonts w:ascii="Times New Roman" w:eastAsia="Times New Roman" w:hAnsi="Times New Roman" w:cs="Times New Roman"/>
          <w:b/>
          <w:bCs/>
          <w:sz w:val="27"/>
          <w:szCs w:val="27"/>
          <w:lang w:eastAsia="es-ES_tradnl"/>
        </w:rPr>
        <w:t>2. (6 puntos)</w:t>
      </w:r>
    </w:p>
    <w:p w14:paraId="4F01E735"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El material de estudio señala distintas funciones que puede cumplir el registro de software.</w:t>
      </w:r>
    </w:p>
    <w:p w14:paraId="170FCC46"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Explique cómo el registro puede contribuir a:</w:t>
      </w:r>
    </w:p>
    <w:p w14:paraId="541C621C" w14:textId="77777777" w:rsidR="003B2365" w:rsidRPr="00491D7D" w:rsidRDefault="003B2365" w:rsidP="003B2365">
      <w:pPr>
        <w:numPr>
          <w:ilvl w:val="0"/>
          <w:numId w:val="15"/>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mejorar la seguridad jurídica;</w:t>
      </w:r>
    </w:p>
    <w:p w14:paraId="5FECAD5A" w14:textId="77777777" w:rsidR="003B2365" w:rsidRPr="00491D7D" w:rsidRDefault="003B2365" w:rsidP="003B2365">
      <w:pPr>
        <w:numPr>
          <w:ilvl w:val="0"/>
          <w:numId w:val="15"/>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constituir un elemento de prueba;</w:t>
      </w:r>
    </w:p>
    <w:p w14:paraId="15C34617" w14:textId="77777777" w:rsidR="003B2365" w:rsidRPr="00491D7D" w:rsidRDefault="003B2365" w:rsidP="003B2365">
      <w:pPr>
        <w:numPr>
          <w:ilvl w:val="0"/>
          <w:numId w:val="15"/>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facilitar una auditoría;</w:t>
      </w:r>
    </w:p>
    <w:p w14:paraId="7F64A583" w14:textId="77777777" w:rsidR="003B2365" w:rsidRPr="00491D7D" w:rsidRDefault="003B2365" w:rsidP="003B2365">
      <w:pPr>
        <w:numPr>
          <w:ilvl w:val="0"/>
          <w:numId w:val="15"/>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establecer un elemento de comparación frente a una eventual copia o conflicto.</w:t>
      </w:r>
    </w:p>
    <w:p w14:paraId="532E8587" w14:textId="77777777" w:rsidR="003B2365" w:rsidRPr="00491D7D"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491D7D">
        <w:rPr>
          <w:rFonts w:ascii="Times New Roman" w:eastAsia="Times New Roman" w:hAnsi="Times New Roman" w:cs="Times New Roman"/>
          <w:b/>
          <w:bCs/>
          <w:sz w:val="27"/>
          <w:szCs w:val="27"/>
          <w:lang w:eastAsia="es-ES_tradnl"/>
        </w:rPr>
        <w:t>3. (4 puntos)</w:t>
      </w:r>
    </w:p>
    <w:p w14:paraId="3AC57E4F"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Un programador crea una aplicación y conserva únicamente el código fuente en su computadora personal, sin realizar ningún tipo de registro ni documentación del proceso de desarrollo.</w:t>
      </w:r>
    </w:p>
    <w:p w14:paraId="458B769D"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¿Qué problemas podría enfrentar si posteriormente otra persona presenta un programa muy similar?</w:t>
      </w:r>
    </w:p>
    <w:p w14:paraId="12523DAE" w14:textId="77777777" w:rsidR="003B2365" w:rsidRPr="00CA4912"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Mencione al menos dos medidas preventivas que debería haber adoptado.</w:t>
      </w:r>
    </w:p>
    <w:p w14:paraId="7814EB1D" w14:textId="77777777" w:rsidR="003B2365" w:rsidRPr="00491D7D"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491D7D">
        <w:rPr>
          <w:rFonts w:ascii="Times New Roman" w:eastAsia="Times New Roman" w:hAnsi="Times New Roman" w:cs="Times New Roman"/>
          <w:b/>
          <w:bCs/>
          <w:sz w:val="27"/>
          <w:szCs w:val="27"/>
          <w:lang w:eastAsia="es-ES_tradnl"/>
        </w:rPr>
        <w:t>4. (6 puntos)</w:t>
      </w:r>
    </w:p>
    <w:p w14:paraId="558CAC7F"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b/>
          <w:bCs/>
          <w:lang w:eastAsia="es-ES_tradnl"/>
        </w:rPr>
        <w:t>Caso práctico</w:t>
      </w:r>
    </w:p>
    <w:p w14:paraId="10C272CF"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Una empresa contrata a un programador para desarrollar un sistema de gestión. El programador entrega el software terminado, pero no se establece claramente en el contrato quién será titular de los derechos sobre el programa.</w:t>
      </w:r>
    </w:p>
    <w:p w14:paraId="0EBB2D8B"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lastRenderedPageBreak/>
        <w:t>Dos años después, el programador crea una empresa y comienza a comercializar una versión muy similar del sistema.</w:t>
      </w:r>
    </w:p>
    <w:p w14:paraId="3DCEE5C5" w14:textId="77777777" w:rsidR="003B2365" w:rsidRPr="00CA4912"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 xml:space="preserve">Analice la situación desde la perspectiva de la protección del software y explique qué importancia </w:t>
      </w:r>
      <w:r w:rsidRPr="00CA4912">
        <w:rPr>
          <w:rFonts w:ascii="Times New Roman" w:eastAsia="Times New Roman" w:hAnsi="Times New Roman" w:cs="Times New Roman"/>
          <w:lang w:eastAsia="es-ES_tradnl"/>
        </w:rPr>
        <w:t>tiene la documentación y formalización de los acuerdos de cesión de derechos.</w:t>
      </w:r>
    </w:p>
    <w:p w14:paraId="455179DA"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b/>
          <w:bCs/>
          <w:lang w:eastAsia="es-ES_tradnl"/>
        </w:rPr>
        <w:t>Puntaje Tema 2: 20 puntos</w:t>
      </w:r>
    </w:p>
    <w:p w14:paraId="61BC7E61" w14:textId="77777777" w:rsidR="003B2365" w:rsidRPr="00491D7D" w:rsidRDefault="003B2365" w:rsidP="003B2365">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s-ES_tradnl"/>
        </w:rPr>
      </w:pPr>
      <w:r w:rsidRPr="00491D7D">
        <w:rPr>
          <w:rFonts w:ascii="Times New Roman" w:eastAsia="Times New Roman" w:hAnsi="Times New Roman" w:cs="Times New Roman"/>
          <w:b/>
          <w:bCs/>
          <w:kern w:val="36"/>
          <w:sz w:val="28"/>
          <w:szCs w:val="28"/>
          <w:lang w:eastAsia="es-ES_tradnl"/>
        </w:rPr>
        <w:t>TEMA 3. SOFTWARE, PATENTES E INVENCIONES</w:t>
      </w:r>
    </w:p>
    <w:p w14:paraId="17493571" w14:textId="77777777" w:rsidR="003B2365" w:rsidRPr="00491D7D"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491D7D">
        <w:rPr>
          <w:rFonts w:ascii="Times New Roman" w:eastAsia="Times New Roman" w:hAnsi="Times New Roman" w:cs="Times New Roman"/>
          <w:b/>
          <w:bCs/>
          <w:sz w:val="27"/>
          <w:szCs w:val="27"/>
          <w:lang w:eastAsia="es-ES_tradnl"/>
        </w:rPr>
        <w:t>1. (4 puntos)</w:t>
      </w:r>
    </w:p>
    <w:p w14:paraId="6E940099" w14:textId="77777777" w:rsidR="003B2365" w:rsidRPr="00CA4912"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Explique la diferencia entre Derecho de Autor y patente.</w:t>
      </w:r>
    </w:p>
    <w:p w14:paraId="3EE7D189"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En particular, indique qué tipo de creación protege cada régimen.</w:t>
      </w:r>
    </w:p>
    <w:p w14:paraId="5E5E5A72" w14:textId="77777777" w:rsidR="003B2365" w:rsidRPr="00491D7D"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491D7D">
        <w:rPr>
          <w:rFonts w:ascii="Times New Roman" w:eastAsia="Times New Roman" w:hAnsi="Times New Roman" w:cs="Times New Roman"/>
          <w:b/>
          <w:bCs/>
          <w:sz w:val="27"/>
          <w:szCs w:val="27"/>
          <w:lang w:eastAsia="es-ES_tradnl"/>
        </w:rPr>
        <w:t>2. (6 puntos)</w:t>
      </w:r>
    </w:p>
    <w:p w14:paraId="64C0B3E9"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¿Por qué, según el material de estudio, un programa de computación no puede ser patentado simplemente por tratarse de un software?</w:t>
      </w:r>
    </w:p>
    <w:p w14:paraId="4FC2CC15"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Explique la relación entre:</w:t>
      </w:r>
    </w:p>
    <w:p w14:paraId="7F1C24AE" w14:textId="77777777" w:rsidR="003B2365" w:rsidRPr="00491D7D" w:rsidRDefault="003B2365" w:rsidP="003B2365">
      <w:pPr>
        <w:numPr>
          <w:ilvl w:val="0"/>
          <w:numId w:val="16"/>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programas de computación;</w:t>
      </w:r>
    </w:p>
    <w:p w14:paraId="75B82C5B" w14:textId="77777777" w:rsidR="003B2365" w:rsidRPr="00491D7D" w:rsidRDefault="003B2365" w:rsidP="003B2365">
      <w:pPr>
        <w:numPr>
          <w:ilvl w:val="0"/>
          <w:numId w:val="16"/>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algoritmos;</w:t>
      </w:r>
    </w:p>
    <w:p w14:paraId="358A96B8" w14:textId="77777777" w:rsidR="003B2365" w:rsidRPr="00491D7D" w:rsidRDefault="003B2365" w:rsidP="003B2365">
      <w:pPr>
        <w:numPr>
          <w:ilvl w:val="0"/>
          <w:numId w:val="16"/>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métodos matemáticos;</w:t>
      </w:r>
    </w:p>
    <w:p w14:paraId="20C4EDD5" w14:textId="77777777" w:rsidR="003B2365" w:rsidRPr="00491D7D" w:rsidRDefault="003B2365" w:rsidP="003B2365">
      <w:pPr>
        <w:numPr>
          <w:ilvl w:val="0"/>
          <w:numId w:val="16"/>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invenciones;</w:t>
      </w:r>
    </w:p>
    <w:p w14:paraId="3DE4C7D1" w14:textId="77777777" w:rsidR="003B2365" w:rsidRPr="00491D7D" w:rsidRDefault="003B2365" w:rsidP="003B2365">
      <w:pPr>
        <w:numPr>
          <w:ilvl w:val="0"/>
          <w:numId w:val="16"/>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soluciones a problemas técnicos.</w:t>
      </w:r>
    </w:p>
    <w:p w14:paraId="0CD262B0" w14:textId="77777777" w:rsidR="003B2365" w:rsidRPr="00491D7D"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491D7D">
        <w:rPr>
          <w:rFonts w:ascii="Times New Roman" w:eastAsia="Times New Roman" w:hAnsi="Times New Roman" w:cs="Times New Roman"/>
          <w:b/>
          <w:bCs/>
          <w:sz w:val="27"/>
          <w:szCs w:val="27"/>
          <w:lang w:eastAsia="es-ES_tradnl"/>
        </w:rPr>
        <w:t>3. (4 puntos)</w:t>
      </w:r>
    </w:p>
    <w:p w14:paraId="7E20B188"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Una empresa desarrolla un algoritmo que permite optimizar considerablemente el consumo energético de una determinada máquina industrial.</w:t>
      </w:r>
    </w:p>
    <w:p w14:paraId="4747A611"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¿Podría plantearse una protección diferente a la del simple programa de computación?</w:t>
      </w:r>
    </w:p>
    <w:p w14:paraId="22BAB72A" w14:textId="77777777" w:rsidR="003B2365" w:rsidRPr="00CA4912"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Fundamente su respuesta teniendo en cuenta la diferencia entre software en sí mismo y una eventual solución de carácter técnico.</w:t>
      </w:r>
    </w:p>
    <w:p w14:paraId="701189B1" w14:textId="77777777" w:rsidR="003B2365" w:rsidRPr="00491D7D"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491D7D">
        <w:rPr>
          <w:rFonts w:ascii="Times New Roman" w:eastAsia="Times New Roman" w:hAnsi="Times New Roman" w:cs="Times New Roman"/>
          <w:b/>
          <w:bCs/>
          <w:sz w:val="27"/>
          <w:szCs w:val="27"/>
          <w:lang w:eastAsia="es-ES_tradnl"/>
        </w:rPr>
        <w:t>4. (6 puntos)</w:t>
      </w:r>
    </w:p>
    <w:p w14:paraId="6BDC376C"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b/>
          <w:bCs/>
          <w:lang w:eastAsia="es-ES_tradnl"/>
        </w:rPr>
        <w:t>Caso práctico</w:t>
      </w:r>
    </w:p>
    <w:p w14:paraId="7A470844"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Un equipo de programadores desarrolla un sistema que permite controlar automáticamente un dispositivo industrial. El sistema utiliza un programa informático, pero también produce una modificación técnica en el funcionamiento del dispositivo que permite resolver un problema que antes no podía solucionarse.</w:t>
      </w:r>
    </w:p>
    <w:p w14:paraId="12151769"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El equipo desea proteger comercialmente su desarrollo.</w:t>
      </w:r>
    </w:p>
    <w:p w14:paraId="4E2FD09D"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Como asesor técnico del proyecto, indique:</w:t>
      </w:r>
    </w:p>
    <w:p w14:paraId="1B62FD17" w14:textId="77777777" w:rsidR="003B2365" w:rsidRPr="00491D7D" w:rsidRDefault="003B2365" w:rsidP="003B2365">
      <w:pPr>
        <w:numPr>
          <w:ilvl w:val="0"/>
          <w:numId w:val="17"/>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lastRenderedPageBreak/>
        <w:t>qué aspectos deberían analizar antes de decidir el mecanismo de protección;</w:t>
      </w:r>
    </w:p>
    <w:p w14:paraId="3F941DF8" w14:textId="77777777" w:rsidR="003B2365" w:rsidRPr="00491D7D" w:rsidRDefault="003B2365" w:rsidP="003B2365">
      <w:pPr>
        <w:numPr>
          <w:ilvl w:val="0"/>
          <w:numId w:val="17"/>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qué diferencia existe entre registrar el software y solicitar una patente;</w:t>
      </w:r>
    </w:p>
    <w:p w14:paraId="304E78EE" w14:textId="77777777" w:rsidR="003B2365" w:rsidRPr="00491D7D" w:rsidRDefault="003B2365" w:rsidP="003B2365">
      <w:pPr>
        <w:numPr>
          <w:ilvl w:val="0"/>
          <w:numId w:val="17"/>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qué características debería reunir una eventual invención para ser patentable.</w:t>
      </w:r>
    </w:p>
    <w:p w14:paraId="4D820107"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b/>
          <w:bCs/>
          <w:lang w:eastAsia="es-ES_tradnl"/>
        </w:rPr>
        <w:t>Puntaje Tema 3: 20 puntos</w:t>
      </w:r>
    </w:p>
    <w:p w14:paraId="0F6E36B9" w14:textId="77777777" w:rsidR="003B2365" w:rsidRPr="00491D7D" w:rsidRDefault="003B2365" w:rsidP="003B2365">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s-ES_tradnl"/>
        </w:rPr>
      </w:pPr>
      <w:r w:rsidRPr="00491D7D">
        <w:rPr>
          <w:rFonts w:ascii="Times New Roman" w:eastAsia="Times New Roman" w:hAnsi="Times New Roman" w:cs="Times New Roman"/>
          <w:b/>
          <w:bCs/>
          <w:kern w:val="36"/>
          <w:sz w:val="28"/>
          <w:szCs w:val="28"/>
          <w:lang w:eastAsia="es-ES_tradnl"/>
        </w:rPr>
        <w:t>TEMA 4. PROTECCIÓN DEL SOFTWARE Y PROYECTOS INTERNACIONALES</w:t>
      </w:r>
    </w:p>
    <w:p w14:paraId="12360E22" w14:textId="77777777" w:rsidR="003B2365" w:rsidRPr="00491D7D"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491D7D">
        <w:rPr>
          <w:rFonts w:ascii="Times New Roman" w:eastAsia="Times New Roman" w:hAnsi="Times New Roman" w:cs="Times New Roman"/>
          <w:b/>
          <w:bCs/>
          <w:sz w:val="27"/>
          <w:szCs w:val="27"/>
          <w:lang w:eastAsia="es-ES_tradnl"/>
        </w:rPr>
        <w:t>1. (4 puntos)</w:t>
      </w:r>
    </w:p>
    <w:p w14:paraId="3EC8E74C"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Explique por qué el registro obtenido para una obra o creación informática en un determinado país no necesariamente produce efectos automáticos en todos los demás países.</w:t>
      </w:r>
    </w:p>
    <w:p w14:paraId="3C5E2A3F"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¿Qué debería considerar un desarrollador o empresa que desea comercializar su software internacionalmente?</w:t>
      </w:r>
    </w:p>
    <w:p w14:paraId="03879259" w14:textId="77777777" w:rsidR="003B2365" w:rsidRPr="00491D7D"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491D7D">
        <w:rPr>
          <w:rFonts w:ascii="Times New Roman" w:eastAsia="Times New Roman" w:hAnsi="Times New Roman" w:cs="Times New Roman"/>
          <w:b/>
          <w:bCs/>
          <w:sz w:val="27"/>
          <w:szCs w:val="27"/>
          <w:lang w:eastAsia="es-ES_tradnl"/>
        </w:rPr>
        <w:t>2. (6 puntos)</w:t>
      </w:r>
    </w:p>
    <w:p w14:paraId="0306238C"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El material señala que, para proteger una innovación, deben analizarse determinados requisitos.</w:t>
      </w:r>
    </w:p>
    <w:p w14:paraId="1D8E62B7"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Explique con sus palabras qué significan:</w:t>
      </w:r>
    </w:p>
    <w:p w14:paraId="7A6DCA71" w14:textId="77777777" w:rsidR="003B2365" w:rsidRPr="00491D7D" w:rsidRDefault="003B2365" w:rsidP="003B2365">
      <w:pPr>
        <w:numPr>
          <w:ilvl w:val="0"/>
          <w:numId w:val="18"/>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novedad u originalidad;</w:t>
      </w:r>
    </w:p>
    <w:p w14:paraId="60FC383A" w14:textId="77777777" w:rsidR="003B2365" w:rsidRPr="00491D7D" w:rsidRDefault="003B2365" w:rsidP="003B2365">
      <w:pPr>
        <w:numPr>
          <w:ilvl w:val="0"/>
          <w:numId w:val="18"/>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actividad inventiva;</w:t>
      </w:r>
    </w:p>
    <w:p w14:paraId="4705E78E" w14:textId="77777777" w:rsidR="003B2365" w:rsidRPr="00491D7D" w:rsidRDefault="003B2365" w:rsidP="003B2365">
      <w:pPr>
        <w:numPr>
          <w:ilvl w:val="0"/>
          <w:numId w:val="18"/>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materia patentable;</w:t>
      </w:r>
    </w:p>
    <w:p w14:paraId="48910E4C" w14:textId="77777777" w:rsidR="003B2365" w:rsidRPr="00491D7D" w:rsidRDefault="003B2365" w:rsidP="003B2365">
      <w:pPr>
        <w:numPr>
          <w:ilvl w:val="0"/>
          <w:numId w:val="18"/>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aplicación industrial.</w:t>
      </w:r>
    </w:p>
    <w:p w14:paraId="7FDE6008" w14:textId="77777777" w:rsidR="003B2365" w:rsidRPr="00491D7D"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491D7D">
        <w:rPr>
          <w:rFonts w:ascii="Times New Roman" w:eastAsia="Times New Roman" w:hAnsi="Times New Roman" w:cs="Times New Roman"/>
          <w:b/>
          <w:bCs/>
          <w:sz w:val="27"/>
          <w:szCs w:val="27"/>
          <w:lang w:eastAsia="es-ES_tradnl"/>
        </w:rPr>
        <w:t>3. (4 puntos)</w:t>
      </w:r>
    </w:p>
    <w:p w14:paraId="11171EBA"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Un desarrollador argentino crea un software y desea comercializarlo simultáneamente en Argentina, España y Estados Unidos.</w:t>
      </w:r>
    </w:p>
    <w:p w14:paraId="3F0276CC"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Mencione al menos tres cuestiones jurídicas o administrativas que debería analizar antes de</w:t>
      </w:r>
      <w:r w:rsidRPr="00491D7D">
        <w:rPr>
          <w:rFonts w:ascii="Times New Roman" w:eastAsia="Times New Roman" w:hAnsi="Times New Roman" w:cs="Times New Roman"/>
          <w:lang w:eastAsia="es-ES_tradnl"/>
        </w:rPr>
        <w:t xml:space="preserve"> comenzar la comercialización internacional.</w:t>
      </w:r>
    </w:p>
    <w:p w14:paraId="5C9456E9" w14:textId="77777777" w:rsidR="003B2365" w:rsidRPr="00491D7D"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491D7D">
        <w:rPr>
          <w:rFonts w:ascii="Times New Roman" w:eastAsia="Times New Roman" w:hAnsi="Times New Roman" w:cs="Times New Roman"/>
          <w:b/>
          <w:bCs/>
          <w:sz w:val="27"/>
          <w:szCs w:val="27"/>
          <w:lang w:eastAsia="es-ES_tradnl"/>
        </w:rPr>
        <w:t>4. (6 puntos)</w:t>
      </w:r>
    </w:p>
    <w:p w14:paraId="41D70A93"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b/>
          <w:bCs/>
          <w:lang w:eastAsia="es-ES_tradnl"/>
        </w:rPr>
        <w:t>Caso práctico</w:t>
      </w:r>
    </w:p>
    <w:p w14:paraId="71BD92C0"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Una startup argentina desarrolla una plataforma tecnológica que considera innovadora. Antes de presentarla públicamente, sus integrantes desean realizar una publicación en redes sociales explicando detalladamente cómo funciona.</w:t>
      </w:r>
    </w:p>
    <w:p w14:paraId="10B3B86E"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El equipo sostiene que “registrar después es suficiente”.</w:t>
      </w:r>
    </w:p>
    <w:p w14:paraId="59B6FDFF"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Explique qué riesgos podría generar esta decisión y qué recomendaciones realizaría antes de divulgar públicamente la innovación.</w:t>
      </w:r>
    </w:p>
    <w:p w14:paraId="5C3AF5A7"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b/>
          <w:bCs/>
          <w:lang w:eastAsia="es-ES_tradnl"/>
        </w:rPr>
        <w:t>Puntaje Tema 4: 20 puntos</w:t>
      </w:r>
    </w:p>
    <w:p w14:paraId="5CEEF596" w14:textId="77777777" w:rsidR="003B2365" w:rsidRPr="00491D7D" w:rsidRDefault="003B2365" w:rsidP="003B2365">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s-ES_tradnl"/>
        </w:rPr>
      </w:pPr>
      <w:r w:rsidRPr="00491D7D">
        <w:rPr>
          <w:rFonts w:ascii="Times New Roman" w:eastAsia="Times New Roman" w:hAnsi="Times New Roman" w:cs="Times New Roman"/>
          <w:b/>
          <w:bCs/>
          <w:kern w:val="36"/>
          <w:sz w:val="28"/>
          <w:szCs w:val="28"/>
          <w:lang w:eastAsia="es-ES_tradnl"/>
        </w:rPr>
        <w:lastRenderedPageBreak/>
        <w:t>TEMA 5. PROPIEDAD INTELECTUAL EN INTERNET: SOPA, CISPA Y LEY SINDE</w:t>
      </w:r>
    </w:p>
    <w:p w14:paraId="5650673D" w14:textId="77777777" w:rsidR="003B2365" w:rsidRPr="00491D7D"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491D7D">
        <w:rPr>
          <w:rFonts w:ascii="Times New Roman" w:eastAsia="Times New Roman" w:hAnsi="Times New Roman" w:cs="Times New Roman"/>
          <w:b/>
          <w:bCs/>
          <w:sz w:val="27"/>
          <w:szCs w:val="27"/>
          <w:lang w:eastAsia="es-ES_tradnl"/>
        </w:rPr>
        <w:t>1. (4 puntos)</w:t>
      </w:r>
    </w:p>
    <w:p w14:paraId="659570A4"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Explique cuál era el objetivo principal del proyecto de ley SOPA y qué medidas contemplaba</w:t>
      </w:r>
      <w:r w:rsidRPr="00491D7D">
        <w:rPr>
          <w:rFonts w:ascii="Times New Roman" w:eastAsia="Times New Roman" w:hAnsi="Times New Roman" w:cs="Times New Roman"/>
          <w:lang w:eastAsia="es-ES_tradnl"/>
        </w:rPr>
        <w:t xml:space="preserve"> para combatir la circulación de contenidos protegidos por derechos de autor en Internet.</w:t>
      </w:r>
    </w:p>
    <w:p w14:paraId="310F297B" w14:textId="77777777" w:rsidR="003B2365" w:rsidRPr="00491D7D"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491D7D">
        <w:rPr>
          <w:rFonts w:ascii="Times New Roman" w:eastAsia="Times New Roman" w:hAnsi="Times New Roman" w:cs="Times New Roman"/>
          <w:b/>
          <w:bCs/>
          <w:sz w:val="27"/>
          <w:szCs w:val="27"/>
          <w:lang w:eastAsia="es-ES_tradnl"/>
        </w:rPr>
        <w:t>2. (6 puntos)</w:t>
      </w:r>
    </w:p>
    <w:p w14:paraId="2DB72EB9" w14:textId="77777777" w:rsidR="003B2365" w:rsidRPr="00CA4912"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Compare los objetivos de SOPA, CISPA y Ley Sinde.</w:t>
      </w:r>
    </w:p>
    <w:p w14:paraId="67883D48"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Indique:</w:t>
      </w:r>
    </w:p>
    <w:p w14:paraId="70A3D755" w14:textId="77777777" w:rsidR="003B2365" w:rsidRPr="00491D7D" w:rsidRDefault="003B2365" w:rsidP="003B2365">
      <w:pPr>
        <w:numPr>
          <w:ilvl w:val="0"/>
          <w:numId w:val="19"/>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qué problema buscaba abordar cada iniciativa;</w:t>
      </w:r>
    </w:p>
    <w:p w14:paraId="5888D276" w14:textId="77777777" w:rsidR="003B2365" w:rsidRPr="00491D7D" w:rsidRDefault="003B2365" w:rsidP="003B2365">
      <w:pPr>
        <w:numPr>
          <w:ilvl w:val="0"/>
          <w:numId w:val="19"/>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qué actores intervenían;</w:t>
      </w:r>
    </w:p>
    <w:p w14:paraId="13FED901" w14:textId="77777777" w:rsidR="003B2365" w:rsidRPr="00491D7D" w:rsidRDefault="003B2365" w:rsidP="003B2365">
      <w:pPr>
        <w:numPr>
          <w:ilvl w:val="0"/>
          <w:numId w:val="19"/>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qué mecanismos proponían;</w:t>
      </w:r>
    </w:p>
    <w:p w14:paraId="32D7B090" w14:textId="77777777" w:rsidR="003B2365" w:rsidRPr="00491D7D" w:rsidRDefault="003B2365" w:rsidP="003B2365">
      <w:pPr>
        <w:numPr>
          <w:ilvl w:val="0"/>
          <w:numId w:val="19"/>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qué relación tenían con Internet, la propiedad intelectual o la ciberseguridad.</w:t>
      </w:r>
    </w:p>
    <w:p w14:paraId="179D5CCE" w14:textId="77777777" w:rsidR="003B2365" w:rsidRPr="00491D7D"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491D7D">
        <w:rPr>
          <w:rFonts w:ascii="Times New Roman" w:eastAsia="Times New Roman" w:hAnsi="Times New Roman" w:cs="Times New Roman"/>
          <w:b/>
          <w:bCs/>
          <w:sz w:val="27"/>
          <w:szCs w:val="27"/>
          <w:lang w:eastAsia="es-ES_tradnl"/>
        </w:rPr>
        <w:t>3. (4 puntos)</w:t>
      </w:r>
    </w:p>
    <w:p w14:paraId="0AFE122C"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Desde la perspectiva de un programador, explique qué consecuencias podría tener una normativa que obligara a plataformas como buscadores, redes sociales, servicios de alojamiento o plataformas de video a eliminar contenidos potencialmente infractores.</w:t>
      </w:r>
    </w:p>
    <w:p w14:paraId="500BD276" w14:textId="77777777" w:rsidR="003B2365" w:rsidRPr="00CA4912"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Mencione al menos dos posibles ventajas y dos posibles riesgos.</w:t>
      </w:r>
    </w:p>
    <w:p w14:paraId="7095E6B6" w14:textId="77777777" w:rsidR="003B2365" w:rsidRPr="00491D7D"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491D7D">
        <w:rPr>
          <w:rFonts w:ascii="Times New Roman" w:eastAsia="Times New Roman" w:hAnsi="Times New Roman" w:cs="Times New Roman"/>
          <w:b/>
          <w:bCs/>
          <w:sz w:val="27"/>
          <w:szCs w:val="27"/>
          <w:lang w:eastAsia="es-ES_tradnl"/>
        </w:rPr>
        <w:t>4. (6 puntos)</w:t>
      </w:r>
    </w:p>
    <w:p w14:paraId="41C0B8E5"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b/>
          <w:bCs/>
          <w:lang w:eastAsia="es-ES_tradnl"/>
        </w:rPr>
        <w:t>Caso práctico</w:t>
      </w:r>
    </w:p>
    <w:p w14:paraId="19820EDF"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Usted forma parte del equipo de desarrollo de una nueva plataforma para compartir videos. Los usuarios pueden cargar libremente sus propios contenidos.</w:t>
      </w:r>
    </w:p>
    <w:p w14:paraId="2D814725"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Luego de algunos meses, comienzan a publicarse videos que incorporan música, imágenes y fragmentos de películas protegidos por derechos de autor.</w:t>
      </w:r>
    </w:p>
    <w:p w14:paraId="539330E1"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La empresa le solicita que proponga una estrategia para reducir los riesgos legales de la plataforma.</w:t>
      </w:r>
    </w:p>
    <w:p w14:paraId="50C70ACB"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Elabore una propuesta que contemple:</w:t>
      </w:r>
    </w:p>
    <w:p w14:paraId="7EF5EC87" w14:textId="77777777" w:rsidR="003B2365" w:rsidRPr="00491D7D" w:rsidRDefault="003B2365" w:rsidP="003B2365">
      <w:pPr>
        <w:numPr>
          <w:ilvl w:val="0"/>
          <w:numId w:val="20"/>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mecanismos técnicos de detección o denuncia de contenidos;</w:t>
      </w:r>
    </w:p>
    <w:p w14:paraId="3B7FEEA1" w14:textId="77777777" w:rsidR="003B2365" w:rsidRPr="00491D7D" w:rsidRDefault="003B2365" w:rsidP="003B2365">
      <w:pPr>
        <w:numPr>
          <w:ilvl w:val="0"/>
          <w:numId w:val="20"/>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procedimientos para recibir reclamos de titulares de derechos;</w:t>
      </w:r>
    </w:p>
    <w:p w14:paraId="35F26C6F" w14:textId="77777777" w:rsidR="003B2365" w:rsidRPr="00491D7D" w:rsidRDefault="003B2365" w:rsidP="003B2365">
      <w:pPr>
        <w:numPr>
          <w:ilvl w:val="0"/>
          <w:numId w:val="20"/>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medidas frente a contenidos presuntamente infractores;</w:t>
      </w:r>
    </w:p>
    <w:p w14:paraId="30369EEA" w14:textId="77777777" w:rsidR="003B2365" w:rsidRPr="00491D7D" w:rsidRDefault="003B2365" w:rsidP="003B2365">
      <w:pPr>
        <w:numPr>
          <w:ilvl w:val="0"/>
          <w:numId w:val="20"/>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equilibrio entre protección de la propiedad intelectual y libertad de expresión;</w:t>
      </w:r>
    </w:p>
    <w:p w14:paraId="3A7B4083" w14:textId="77777777" w:rsidR="003B2365" w:rsidRPr="00491D7D" w:rsidRDefault="003B2365" w:rsidP="003B2365">
      <w:pPr>
        <w:numPr>
          <w:ilvl w:val="0"/>
          <w:numId w:val="20"/>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importancia de contar con reglas claras para los usuarios.</w:t>
      </w:r>
    </w:p>
    <w:p w14:paraId="2566C2B3"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b/>
          <w:bCs/>
          <w:lang w:eastAsia="es-ES_tradnl"/>
        </w:rPr>
        <w:t>Puntaje Tema 5: 20 puntos</w:t>
      </w:r>
    </w:p>
    <w:p w14:paraId="519E0BA2" w14:textId="77777777" w:rsidR="003B2365" w:rsidRPr="00491D7D" w:rsidRDefault="003B2365" w:rsidP="003B2365">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s-ES_tradnl"/>
        </w:rPr>
      </w:pPr>
      <w:r w:rsidRPr="00491D7D">
        <w:rPr>
          <w:rFonts w:ascii="Times New Roman" w:eastAsia="Times New Roman" w:hAnsi="Times New Roman" w:cs="Times New Roman"/>
          <w:b/>
          <w:bCs/>
          <w:kern w:val="36"/>
          <w:sz w:val="28"/>
          <w:szCs w:val="28"/>
          <w:lang w:eastAsia="es-ES_tradnl"/>
        </w:rPr>
        <w:t>PUNTAJE Y CRITERIOS DE EVALUACIÓN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803"/>
        <w:gridCol w:w="1006"/>
        <w:gridCol w:w="1006"/>
        <w:gridCol w:w="1006"/>
        <w:gridCol w:w="1006"/>
        <w:gridCol w:w="661"/>
      </w:tblGrid>
      <w:tr w:rsidR="003B2365" w:rsidRPr="00CA4912" w14:paraId="285FF3B5" w14:textId="77777777" w:rsidTr="00D15ADF">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31386B"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lastRenderedPageBreak/>
              <w:t>Tema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4E304B"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Consigna 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9F9BC4"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Consigna 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27850B"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Consigna 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27E4D7"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Consigna 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82F0E2"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Total</w:t>
            </w:r>
          </w:p>
        </w:tc>
      </w:tr>
      <w:tr w:rsidR="003B2365" w:rsidRPr="00CA4912" w14:paraId="5C7EA01A" w14:textId="77777777" w:rsidTr="00D15AD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1525EC"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Tema 1. Protección jurídica del software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5C86EE"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B13B25"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36B662"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FFB36D"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935709"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20</w:t>
            </w:r>
          </w:p>
        </w:tc>
      </w:tr>
      <w:tr w:rsidR="003B2365" w:rsidRPr="00CA4912" w14:paraId="0CF4E9F2" w14:textId="77777777" w:rsidTr="00D15AD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D0E941"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Tema 2. Registro de software y Derecho de Autor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9113FD"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B8C5A5"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835675"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98A896"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88536A"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20</w:t>
            </w:r>
          </w:p>
        </w:tc>
      </w:tr>
      <w:tr w:rsidR="003B2365" w:rsidRPr="00CA4912" w14:paraId="3712BBF1" w14:textId="77777777" w:rsidTr="00D15AD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BF93A0"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Tema 3. Software, patentes e invenciones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8F2922"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29C62F"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A4C1D4"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ACCA2B"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D49988"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20</w:t>
            </w:r>
          </w:p>
        </w:tc>
      </w:tr>
      <w:tr w:rsidR="003B2365" w:rsidRPr="00CA4912" w14:paraId="6DA6A569" w14:textId="77777777" w:rsidTr="00D15AD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C0D59B"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Tema 4. Protección del software y proyectos internacionales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CF78F8"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609DE2"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95AE22"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462FB0"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A0248A"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20</w:t>
            </w:r>
          </w:p>
        </w:tc>
      </w:tr>
      <w:tr w:rsidR="003B2365" w:rsidRPr="00CA4912" w14:paraId="43B55918" w14:textId="77777777" w:rsidTr="00D15AD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24A0E9"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Tema 5. Propiedad intelectual en Internet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3DD68B"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5C92C5"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778E92"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A54C62"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70212C"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20</w:t>
            </w:r>
          </w:p>
        </w:tc>
      </w:tr>
      <w:tr w:rsidR="003B2365" w:rsidRPr="00CA4912" w14:paraId="11C37E05" w14:textId="77777777" w:rsidTr="00D15AD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27CBD5"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TOTAL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C36340"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20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C362EB"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30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B6B4F3"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20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48B77A"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30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B39E0E" w14:textId="77777777" w:rsidR="003B2365" w:rsidRPr="00CA4912" w:rsidRDefault="003B2365" w:rsidP="00D15ADF">
            <w:pPr>
              <w:spacing w:before="100" w:beforeAutospacing="1" w:after="100" w:afterAutospacing="1" w:line="240" w:lineRule="auto"/>
              <w:jc w:val="both"/>
              <w:rPr>
                <w:rFonts w:ascii="Times New Roman" w:eastAsia="Times New Roman" w:hAnsi="Times New Roman" w:cs="Times New Roman"/>
                <w:lang w:eastAsia="es-ES_tradnl"/>
              </w:rPr>
            </w:pPr>
            <w:r w:rsidRPr="00CA4912">
              <w:rPr>
                <w:rFonts w:ascii="Times New Roman" w:eastAsia="Times New Roman" w:hAnsi="Times New Roman" w:cs="Times New Roman"/>
                <w:lang w:eastAsia="es-ES_tradnl"/>
              </w:rPr>
              <w:t>100</w:t>
            </w:r>
          </w:p>
        </w:tc>
      </w:tr>
    </w:tbl>
    <w:p w14:paraId="13C62DC2" w14:textId="77777777" w:rsidR="003B2365" w:rsidRPr="00491D7D" w:rsidRDefault="003B2365" w:rsidP="003B236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_tradnl"/>
        </w:rPr>
      </w:pPr>
      <w:r w:rsidRPr="00491D7D">
        <w:rPr>
          <w:rFonts w:ascii="Times New Roman" w:eastAsia="Times New Roman" w:hAnsi="Times New Roman" w:cs="Times New Roman"/>
          <w:b/>
          <w:bCs/>
          <w:sz w:val="27"/>
          <w:szCs w:val="27"/>
          <w:lang w:eastAsia="es-ES_tradnl"/>
        </w:rPr>
        <w:t>Criterios generales de evaluación</w:t>
      </w:r>
    </w:p>
    <w:p w14:paraId="34D617D6"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lang w:eastAsia="es-ES_tradnl"/>
        </w:rPr>
        <w:t>Se tendrá en cuenta:</w:t>
      </w:r>
    </w:p>
    <w:p w14:paraId="145D349A" w14:textId="77777777" w:rsidR="003B2365" w:rsidRPr="00491D7D" w:rsidRDefault="003B2365" w:rsidP="003B2365">
      <w:pPr>
        <w:numPr>
          <w:ilvl w:val="0"/>
          <w:numId w:val="21"/>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b/>
          <w:bCs/>
          <w:lang w:eastAsia="es-ES_tradnl"/>
        </w:rPr>
        <w:t>Comprensión de los conceptos:</w:t>
      </w:r>
      <w:r w:rsidRPr="00491D7D">
        <w:rPr>
          <w:rFonts w:ascii="Times New Roman" w:eastAsia="Times New Roman" w:hAnsi="Times New Roman" w:cs="Times New Roman"/>
          <w:lang w:eastAsia="es-ES_tradnl"/>
        </w:rPr>
        <w:t xml:space="preserve"> dominio de los contenidos desarrollados en clase.</w:t>
      </w:r>
    </w:p>
    <w:p w14:paraId="56B7B2D7" w14:textId="77777777" w:rsidR="003B2365" w:rsidRPr="00491D7D" w:rsidRDefault="003B2365" w:rsidP="003B2365">
      <w:pPr>
        <w:numPr>
          <w:ilvl w:val="0"/>
          <w:numId w:val="21"/>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b/>
          <w:bCs/>
          <w:lang w:eastAsia="es-ES_tradnl"/>
        </w:rPr>
        <w:t>Aplicación práctica:</w:t>
      </w:r>
      <w:r w:rsidRPr="00491D7D">
        <w:rPr>
          <w:rFonts w:ascii="Times New Roman" w:eastAsia="Times New Roman" w:hAnsi="Times New Roman" w:cs="Times New Roman"/>
          <w:lang w:eastAsia="es-ES_tradnl"/>
        </w:rPr>
        <w:t xml:space="preserve"> capacidad para trasladar los conceptos jurídicos a situaciones propias del desarrollo de software.</w:t>
      </w:r>
    </w:p>
    <w:p w14:paraId="6054B31A" w14:textId="77777777" w:rsidR="003B2365" w:rsidRPr="00491D7D" w:rsidRDefault="003B2365" w:rsidP="003B2365">
      <w:pPr>
        <w:numPr>
          <w:ilvl w:val="0"/>
          <w:numId w:val="21"/>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b/>
          <w:bCs/>
          <w:lang w:eastAsia="es-ES_tradnl"/>
        </w:rPr>
        <w:t>Análisis:</w:t>
      </w:r>
      <w:r w:rsidRPr="00491D7D">
        <w:rPr>
          <w:rFonts w:ascii="Times New Roman" w:eastAsia="Times New Roman" w:hAnsi="Times New Roman" w:cs="Times New Roman"/>
          <w:lang w:eastAsia="es-ES_tradnl"/>
        </w:rPr>
        <w:t xml:space="preserve"> identificación de problemas y consecuencias jurídicas.</w:t>
      </w:r>
    </w:p>
    <w:p w14:paraId="2C67D3D9" w14:textId="77777777" w:rsidR="003B2365" w:rsidRPr="00491D7D" w:rsidRDefault="003B2365" w:rsidP="003B2365">
      <w:pPr>
        <w:numPr>
          <w:ilvl w:val="0"/>
          <w:numId w:val="21"/>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b/>
          <w:bCs/>
          <w:lang w:eastAsia="es-ES_tradnl"/>
        </w:rPr>
        <w:t>Propuesta de soluciones:</w:t>
      </w:r>
      <w:r w:rsidRPr="00491D7D">
        <w:rPr>
          <w:rFonts w:ascii="Times New Roman" w:eastAsia="Times New Roman" w:hAnsi="Times New Roman" w:cs="Times New Roman"/>
          <w:lang w:eastAsia="es-ES_tradnl"/>
        </w:rPr>
        <w:t xml:space="preserve"> capacidad para plantear medidas preventivas y alternativas desde el rol profesional del programador.</w:t>
      </w:r>
    </w:p>
    <w:p w14:paraId="2636F8C9" w14:textId="77777777" w:rsidR="003B2365" w:rsidRPr="00491D7D" w:rsidRDefault="003B2365" w:rsidP="003B2365">
      <w:pPr>
        <w:numPr>
          <w:ilvl w:val="0"/>
          <w:numId w:val="21"/>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b/>
          <w:bCs/>
          <w:lang w:eastAsia="es-ES_tradnl"/>
        </w:rPr>
        <w:t>Fundamentación:</w:t>
      </w:r>
      <w:r w:rsidRPr="00491D7D">
        <w:rPr>
          <w:rFonts w:ascii="Times New Roman" w:eastAsia="Times New Roman" w:hAnsi="Times New Roman" w:cs="Times New Roman"/>
          <w:lang w:eastAsia="es-ES_tradnl"/>
        </w:rPr>
        <w:t xml:space="preserve"> utilización adecuada de los conceptos y normativa trabajados.</w:t>
      </w:r>
    </w:p>
    <w:p w14:paraId="25F2FF67" w14:textId="77777777" w:rsidR="003B2365" w:rsidRPr="00491D7D" w:rsidRDefault="003B2365" w:rsidP="003B2365">
      <w:pPr>
        <w:numPr>
          <w:ilvl w:val="0"/>
          <w:numId w:val="21"/>
        </w:num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b/>
          <w:bCs/>
          <w:lang w:eastAsia="es-ES_tradnl"/>
        </w:rPr>
        <w:t>Comunicación:</w:t>
      </w:r>
      <w:r w:rsidRPr="00491D7D">
        <w:rPr>
          <w:rFonts w:ascii="Times New Roman" w:eastAsia="Times New Roman" w:hAnsi="Times New Roman" w:cs="Times New Roman"/>
          <w:lang w:eastAsia="es-ES_tradnl"/>
        </w:rPr>
        <w:t xml:space="preserve"> claridad, precisión y coherencia en las respuestas.</w:t>
      </w:r>
    </w:p>
    <w:p w14:paraId="763CD7B9"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sidRPr="00491D7D">
        <w:rPr>
          <w:rFonts w:ascii="Times New Roman" w:eastAsia="Times New Roman" w:hAnsi="Times New Roman" w:cs="Times New Roman"/>
          <w:b/>
          <w:bCs/>
          <w:lang w:eastAsia="es-ES_tradnl"/>
        </w:rPr>
        <w:t>Puntaje máximo: 100 puntos.</w:t>
      </w:r>
    </w:p>
    <w:p w14:paraId="172CD516" w14:textId="77777777" w:rsidR="003B2365" w:rsidRPr="00491D7D" w:rsidRDefault="003B2365" w:rsidP="003B2365">
      <w:pPr>
        <w:spacing w:before="100" w:beforeAutospacing="1" w:after="100" w:afterAutospacing="1" w:line="240" w:lineRule="auto"/>
        <w:jc w:val="both"/>
        <w:rPr>
          <w:rFonts w:ascii="Times New Roman" w:eastAsia="Times New Roman" w:hAnsi="Times New Roman" w:cs="Times New Roman"/>
          <w:lang w:eastAsia="es-ES_tradnl"/>
        </w:rPr>
      </w:pPr>
      <w:r>
        <w:rPr>
          <w:rFonts w:ascii="Times New Roman" w:eastAsia="Times New Roman" w:hAnsi="Times New Roman" w:cs="Times New Roman"/>
          <w:lang w:eastAsia="es-ES_tradnl"/>
        </w:rPr>
        <w:t>Observación: L</w:t>
      </w:r>
      <w:r w:rsidRPr="00491D7D">
        <w:rPr>
          <w:rFonts w:ascii="Times New Roman" w:eastAsia="Times New Roman" w:hAnsi="Times New Roman" w:cs="Times New Roman"/>
          <w:b/>
          <w:bCs/>
          <w:lang w:eastAsia="es-ES_tradnl"/>
        </w:rPr>
        <w:t>as consignas 1 y 3 evalúan comprensión y aplicación conceptual</w:t>
      </w:r>
      <w:r w:rsidRPr="00491D7D">
        <w:rPr>
          <w:rFonts w:ascii="Times New Roman" w:eastAsia="Times New Roman" w:hAnsi="Times New Roman" w:cs="Times New Roman"/>
          <w:lang w:eastAsia="es-ES_tradnl"/>
        </w:rPr>
        <w:t xml:space="preserve">, mientras que las </w:t>
      </w:r>
      <w:r w:rsidRPr="00491D7D">
        <w:rPr>
          <w:rFonts w:ascii="Times New Roman" w:eastAsia="Times New Roman" w:hAnsi="Times New Roman" w:cs="Times New Roman"/>
          <w:b/>
          <w:bCs/>
          <w:lang w:eastAsia="es-ES_tradnl"/>
        </w:rPr>
        <w:t>consignas 2 y 4 tienen mayor ponderación</w:t>
      </w:r>
      <w:r w:rsidRPr="00491D7D">
        <w:rPr>
          <w:rFonts w:ascii="Times New Roman" w:eastAsia="Times New Roman" w:hAnsi="Times New Roman" w:cs="Times New Roman"/>
          <w:lang w:eastAsia="es-ES_tradnl"/>
        </w:rPr>
        <w:t xml:space="preserve"> porque requieren explicación, análisis y resolución de situaciones concretas. Además, las preguntas están formuladas para que el estudiante de programación pueda responder </w:t>
      </w:r>
      <w:r w:rsidRPr="00491D7D">
        <w:rPr>
          <w:rFonts w:ascii="Times New Roman" w:eastAsia="Times New Roman" w:hAnsi="Times New Roman" w:cs="Times New Roman"/>
          <w:b/>
          <w:bCs/>
          <w:lang w:eastAsia="es-ES_tradnl"/>
        </w:rPr>
        <w:t>desde su futura práctica profesional</w:t>
      </w:r>
      <w:r w:rsidRPr="00491D7D">
        <w:rPr>
          <w:rFonts w:ascii="Times New Roman" w:eastAsia="Times New Roman" w:hAnsi="Times New Roman" w:cs="Times New Roman"/>
          <w:lang w:eastAsia="es-ES_tradnl"/>
        </w:rPr>
        <w:t>, sin exigirle un nivel de formación propio de un estudiante de Derecho.</w:t>
      </w:r>
    </w:p>
    <w:p w14:paraId="5C6D92F7" w14:textId="77777777" w:rsidR="003B2365" w:rsidRPr="00C70AF6" w:rsidRDefault="003B2365" w:rsidP="004C3787">
      <w:pPr>
        <w:rPr>
          <w:sz w:val="24"/>
          <w:szCs w:val="24"/>
        </w:rPr>
      </w:pPr>
    </w:p>
    <w:p w14:paraId="110B8D81" w14:textId="77777777" w:rsidR="007A2F11" w:rsidRPr="00C70AF6" w:rsidRDefault="008C76A2">
      <w:pPr>
        <w:numPr>
          <w:ilvl w:val="0"/>
          <w:numId w:val="2"/>
        </w:numPr>
        <w:pBdr>
          <w:top w:val="nil"/>
          <w:left w:val="nil"/>
          <w:bottom w:val="nil"/>
          <w:right w:val="nil"/>
          <w:between w:val="nil"/>
        </w:pBdr>
        <w:rPr>
          <w:b/>
          <w:sz w:val="24"/>
          <w:szCs w:val="24"/>
        </w:rPr>
      </w:pPr>
      <w:r w:rsidRPr="00C70AF6">
        <w:rPr>
          <w:sz w:val="24"/>
          <w:szCs w:val="24"/>
        </w:rPr>
        <w:t xml:space="preserve"> </w:t>
      </w:r>
      <w:r w:rsidRPr="00C70AF6">
        <w:rPr>
          <w:b/>
          <w:sz w:val="24"/>
          <w:szCs w:val="24"/>
        </w:rPr>
        <w:t>Cronograma de Trabajos Prácticos</w:t>
      </w:r>
    </w:p>
    <w:tbl>
      <w:tblPr>
        <w:tblStyle w:val="a6"/>
        <w:tblW w:w="8000"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6"/>
        <w:gridCol w:w="2019"/>
        <w:gridCol w:w="2020"/>
        <w:gridCol w:w="1855"/>
      </w:tblGrid>
      <w:tr w:rsidR="007A2F11" w:rsidRPr="00C70AF6" w14:paraId="16A47149" w14:textId="77777777">
        <w:tc>
          <w:tcPr>
            <w:tcW w:w="2106" w:type="dxa"/>
          </w:tcPr>
          <w:p w14:paraId="03404131" w14:textId="77777777" w:rsidR="007A2F11" w:rsidRPr="00C70AF6" w:rsidRDefault="008C76A2">
            <w:pPr>
              <w:pBdr>
                <w:top w:val="nil"/>
                <w:left w:val="nil"/>
                <w:bottom w:val="nil"/>
                <w:right w:val="nil"/>
                <w:between w:val="nil"/>
              </w:pBdr>
              <w:spacing w:after="160" w:line="259" w:lineRule="auto"/>
              <w:jc w:val="center"/>
              <w:rPr>
                <w:b/>
                <w:sz w:val="24"/>
                <w:szCs w:val="24"/>
              </w:rPr>
            </w:pPr>
            <w:r w:rsidRPr="00C70AF6">
              <w:rPr>
                <w:b/>
                <w:sz w:val="24"/>
                <w:szCs w:val="24"/>
              </w:rPr>
              <w:t>Número</w:t>
            </w:r>
          </w:p>
        </w:tc>
        <w:tc>
          <w:tcPr>
            <w:tcW w:w="2019" w:type="dxa"/>
          </w:tcPr>
          <w:p w14:paraId="5311B889" w14:textId="77777777" w:rsidR="007A2F11" w:rsidRPr="00C70AF6" w:rsidRDefault="008C76A2">
            <w:pPr>
              <w:pBdr>
                <w:top w:val="nil"/>
                <w:left w:val="nil"/>
                <w:bottom w:val="nil"/>
                <w:right w:val="nil"/>
                <w:between w:val="nil"/>
              </w:pBdr>
              <w:spacing w:after="160" w:line="259" w:lineRule="auto"/>
              <w:jc w:val="center"/>
              <w:rPr>
                <w:b/>
                <w:sz w:val="24"/>
                <w:szCs w:val="24"/>
              </w:rPr>
            </w:pPr>
            <w:r w:rsidRPr="00C70AF6">
              <w:rPr>
                <w:b/>
                <w:sz w:val="24"/>
                <w:szCs w:val="24"/>
              </w:rPr>
              <w:t>Título del TP</w:t>
            </w:r>
          </w:p>
        </w:tc>
        <w:tc>
          <w:tcPr>
            <w:tcW w:w="2020" w:type="dxa"/>
          </w:tcPr>
          <w:p w14:paraId="69E14167" w14:textId="77777777" w:rsidR="007A2F11" w:rsidRPr="00C70AF6" w:rsidRDefault="008C76A2">
            <w:pPr>
              <w:pBdr>
                <w:top w:val="nil"/>
                <w:left w:val="nil"/>
                <w:bottom w:val="nil"/>
                <w:right w:val="nil"/>
                <w:between w:val="nil"/>
              </w:pBdr>
              <w:spacing w:after="160" w:line="259" w:lineRule="auto"/>
              <w:jc w:val="center"/>
              <w:rPr>
                <w:b/>
                <w:sz w:val="24"/>
                <w:szCs w:val="24"/>
              </w:rPr>
            </w:pPr>
            <w:r w:rsidRPr="00C70AF6">
              <w:rPr>
                <w:b/>
                <w:sz w:val="24"/>
                <w:szCs w:val="24"/>
              </w:rPr>
              <w:t>Fecha de Inicio</w:t>
            </w:r>
          </w:p>
        </w:tc>
        <w:tc>
          <w:tcPr>
            <w:tcW w:w="1855" w:type="dxa"/>
          </w:tcPr>
          <w:p w14:paraId="0196F0E7" w14:textId="77777777" w:rsidR="007A2F11" w:rsidRPr="00C70AF6" w:rsidRDefault="008C76A2">
            <w:pPr>
              <w:pBdr>
                <w:top w:val="nil"/>
                <w:left w:val="nil"/>
                <w:bottom w:val="nil"/>
                <w:right w:val="nil"/>
                <w:between w:val="nil"/>
              </w:pBdr>
              <w:spacing w:after="160" w:line="259" w:lineRule="auto"/>
              <w:jc w:val="center"/>
              <w:rPr>
                <w:b/>
                <w:sz w:val="24"/>
                <w:szCs w:val="24"/>
              </w:rPr>
            </w:pPr>
            <w:r w:rsidRPr="00C70AF6">
              <w:rPr>
                <w:b/>
                <w:sz w:val="24"/>
                <w:szCs w:val="24"/>
              </w:rPr>
              <w:t>Fecha de Entrega</w:t>
            </w:r>
          </w:p>
        </w:tc>
      </w:tr>
      <w:tr w:rsidR="007A2F11" w:rsidRPr="00C70AF6" w14:paraId="5DD9E6A3" w14:textId="77777777">
        <w:tc>
          <w:tcPr>
            <w:tcW w:w="2106" w:type="dxa"/>
          </w:tcPr>
          <w:p w14:paraId="3D9ACD2C" w14:textId="636828A8" w:rsidR="007A2F11" w:rsidRPr="003B2365" w:rsidRDefault="00F677C4" w:rsidP="003B2365">
            <w:pPr>
              <w:pBdr>
                <w:top w:val="nil"/>
                <w:left w:val="nil"/>
                <w:bottom w:val="nil"/>
                <w:right w:val="nil"/>
                <w:between w:val="nil"/>
              </w:pBdr>
              <w:spacing w:after="160" w:line="259" w:lineRule="auto"/>
              <w:rPr>
                <w:bCs/>
                <w:sz w:val="24"/>
                <w:szCs w:val="24"/>
              </w:rPr>
            </w:pPr>
            <w:r w:rsidRPr="003B2365">
              <w:rPr>
                <w:bCs/>
                <w:sz w:val="24"/>
                <w:szCs w:val="24"/>
              </w:rPr>
              <w:t>1</w:t>
            </w:r>
          </w:p>
        </w:tc>
        <w:tc>
          <w:tcPr>
            <w:tcW w:w="2019" w:type="dxa"/>
          </w:tcPr>
          <w:p w14:paraId="76BDD32E" w14:textId="6B25831C" w:rsidR="007A2F11" w:rsidRPr="003B2365" w:rsidRDefault="002D48E7" w:rsidP="003B2365">
            <w:pPr>
              <w:pBdr>
                <w:top w:val="nil"/>
                <w:left w:val="nil"/>
                <w:bottom w:val="nil"/>
                <w:right w:val="nil"/>
                <w:between w:val="nil"/>
              </w:pBdr>
              <w:spacing w:after="160" w:line="259" w:lineRule="auto"/>
              <w:rPr>
                <w:bCs/>
                <w:sz w:val="24"/>
                <w:szCs w:val="24"/>
              </w:rPr>
            </w:pPr>
            <w:r w:rsidRPr="003B2365">
              <w:rPr>
                <w:bCs/>
                <w:sz w:val="24"/>
                <w:szCs w:val="24"/>
              </w:rPr>
              <w:t xml:space="preserve">Relación de consumo, conceptos del </w:t>
            </w:r>
            <w:r w:rsidRPr="003B2365">
              <w:rPr>
                <w:bCs/>
                <w:sz w:val="24"/>
                <w:szCs w:val="24"/>
              </w:rPr>
              <w:lastRenderedPageBreak/>
              <w:t xml:space="preserve">dcho. informático, y delitos informáticos y firma digital. </w:t>
            </w:r>
          </w:p>
        </w:tc>
        <w:tc>
          <w:tcPr>
            <w:tcW w:w="2020" w:type="dxa"/>
          </w:tcPr>
          <w:p w14:paraId="6B5B8B29" w14:textId="18EF173B" w:rsidR="007A2F11" w:rsidRPr="003B2365" w:rsidRDefault="002D48E7" w:rsidP="003B2365">
            <w:pPr>
              <w:pBdr>
                <w:top w:val="nil"/>
                <w:left w:val="nil"/>
                <w:bottom w:val="nil"/>
                <w:right w:val="nil"/>
                <w:between w:val="nil"/>
              </w:pBdr>
              <w:spacing w:after="160" w:line="259" w:lineRule="auto"/>
              <w:rPr>
                <w:bCs/>
                <w:sz w:val="24"/>
                <w:szCs w:val="24"/>
              </w:rPr>
            </w:pPr>
            <w:r w:rsidRPr="003B2365">
              <w:rPr>
                <w:bCs/>
                <w:sz w:val="24"/>
                <w:szCs w:val="24"/>
              </w:rPr>
              <w:lastRenderedPageBreak/>
              <w:t>31/08/2026</w:t>
            </w:r>
          </w:p>
        </w:tc>
        <w:tc>
          <w:tcPr>
            <w:tcW w:w="1855" w:type="dxa"/>
          </w:tcPr>
          <w:p w14:paraId="31F6A30D" w14:textId="692C7F88" w:rsidR="007A2F11" w:rsidRPr="003B2365" w:rsidRDefault="002D48E7" w:rsidP="003B2365">
            <w:pPr>
              <w:pBdr>
                <w:top w:val="nil"/>
                <w:left w:val="nil"/>
                <w:bottom w:val="nil"/>
                <w:right w:val="nil"/>
                <w:between w:val="nil"/>
              </w:pBdr>
              <w:spacing w:after="160" w:line="259" w:lineRule="auto"/>
              <w:rPr>
                <w:bCs/>
                <w:sz w:val="24"/>
                <w:szCs w:val="24"/>
              </w:rPr>
            </w:pPr>
            <w:r w:rsidRPr="003B2365">
              <w:rPr>
                <w:bCs/>
                <w:sz w:val="24"/>
                <w:szCs w:val="24"/>
              </w:rPr>
              <w:t>03/09/2026</w:t>
            </w:r>
          </w:p>
        </w:tc>
      </w:tr>
      <w:tr w:rsidR="007A2F11" w:rsidRPr="00C70AF6" w14:paraId="2C7E1F6F" w14:textId="77777777">
        <w:tc>
          <w:tcPr>
            <w:tcW w:w="2106" w:type="dxa"/>
          </w:tcPr>
          <w:p w14:paraId="0B71EEE8" w14:textId="2DEC9444" w:rsidR="007A2F11" w:rsidRPr="003B2365" w:rsidRDefault="00F677C4" w:rsidP="003B2365">
            <w:pPr>
              <w:pBdr>
                <w:top w:val="nil"/>
                <w:left w:val="nil"/>
                <w:bottom w:val="nil"/>
                <w:right w:val="nil"/>
                <w:between w:val="nil"/>
              </w:pBdr>
              <w:spacing w:after="160" w:line="259" w:lineRule="auto"/>
              <w:rPr>
                <w:bCs/>
                <w:sz w:val="24"/>
                <w:szCs w:val="24"/>
              </w:rPr>
            </w:pPr>
            <w:r w:rsidRPr="003B2365">
              <w:rPr>
                <w:bCs/>
                <w:sz w:val="24"/>
                <w:szCs w:val="24"/>
              </w:rPr>
              <w:t>2</w:t>
            </w:r>
          </w:p>
        </w:tc>
        <w:tc>
          <w:tcPr>
            <w:tcW w:w="2019" w:type="dxa"/>
          </w:tcPr>
          <w:p w14:paraId="2CE6FF24" w14:textId="32850F4D" w:rsidR="007A2F11" w:rsidRPr="003B2365" w:rsidRDefault="002D48E7" w:rsidP="003B2365">
            <w:pPr>
              <w:pBdr>
                <w:top w:val="nil"/>
                <w:left w:val="nil"/>
                <w:bottom w:val="nil"/>
                <w:right w:val="nil"/>
                <w:between w:val="nil"/>
              </w:pBdr>
              <w:spacing w:after="160" w:line="259" w:lineRule="auto"/>
              <w:ind w:firstLine="720"/>
              <w:rPr>
                <w:bCs/>
                <w:sz w:val="24"/>
                <w:szCs w:val="24"/>
              </w:rPr>
            </w:pPr>
            <w:r w:rsidRPr="003B2365">
              <w:rPr>
                <w:bCs/>
                <w:sz w:val="24"/>
                <w:szCs w:val="24"/>
              </w:rPr>
              <w:t xml:space="preserve">Libertad de expresión, derechos de autor, propiedad intelectual, registro de software e internet de las cosas. </w:t>
            </w:r>
          </w:p>
        </w:tc>
        <w:tc>
          <w:tcPr>
            <w:tcW w:w="2020" w:type="dxa"/>
          </w:tcPr>
          <w:p w14:paraId="34D6DF25" w14:textId="6E60F6F5" w:rsidR="007A2F11" w:rsidRPr="003B2365" w:rsidRDefault="002D48E7" w:rsidP="003B2365">
            <w:pPr>
              <w:pBdr>
                <w:top w:val="nil"/>
                <w:left w:val="nil"/>
                <w:bottom w:val="nil"/>
                <w:right w:val="nil"/>
                <w:between w:val="nil"/>
              </w:pBdr>
              <w:spacing w:after="160" w:line="259" w:lineRule="auto"/>
              <w:rPr>
                <w:bCs/>
                <w:sz w:val="24"/>
                <w:szCs w:val="24"/>
              </w:rPr>
            </w:pPr>
            <w:r w:rsidRPr="003B2365">
              <w:rPr>
                <w:bCs/>
                <w:sz w:val="24"/>
                <w:szCs w:val="24"/>
              </w:rPr>
              <w:t>02/11/2026</w:t>
            </w:r>
          </w:p>
        </w:tc>
        <w:tc>
          <w:tcPr>
            <w:tcW w:w="1855" w:type="dxa"/>
          </w:tcPr>
          <w:p w14:paraId="323B6AD4" w14:textId="302AA0A0" w:rsidR="007A2F11" w:rsidRPr="003B2365" w:rsidRDefault="002D48E7" w:rsidP="003B2365">
            <w:pPr>
              <w:pBdr>
                <w:top w:val="nil"/>
                <w:left w:val="nil"/>
                <w:bottom w:val="nil"/>
                <w:right w:val="nil"/>
                <w:between w:val="nil"/>
              </w:pBdr>
              <w:spacing w:after="160" w:line="259" w:lineRule="auto"/>
              <w:rPr>
                <w:bCs/>
                <w:sz w:val="24"/>
                <w:szCs w:val="24"/>
              </w:rPr>
            </w:pPr>
            <w:r w:rsidRPr="003B2365">
              <w:rPr>
                <w:bCs/>
                <w:sz w:val="24"/>
                <w:szCs w:val="24"/>
              </w:rPr>
              <w:t>05/11/2026</w:t>
            </w:r>
          </w:p>
        </w:tc>
      </w:tr>
    </w:tbl>
    <w:p w14:paraId="60595496" w14:textId="77777777" w:rsidR="00C70AF6" w:rsidRPr="00C70AF6" w:rsidRDefault="00C70AF6" w:rsidP="00C70AF6">
      <w:pPr>
        <w:pBdr>
          <w:top w:val="nil"/>
          <w:left w:val="nil"/>
          <w:bottom w:val="nil"/>
          <w:right w:val="nil"/>
          <w:between w:val="nil"/>
        </w:pBdr>
        <w:rPr>
          <w:b/>
          <w:sz w:val="24"/>
          <w:szCs w:val="24"/>
        </w:rPr>
      </w:pPr>
    </w:p>
    <w:p w14:paraId="3AF57D7C" w14:textId="62C1352A" w:rsidR="007A2F11" w:rsidRPr="00C70AF6" w:rsidRDefault="008C76A2">
      <w:pPr>
        <w:numPr>
          <w:ilvl w:val="0"/>
          <w:numId w:val="2"/>
        </w:numPr>
        <w:pBdr>
          <w:top w:val="nil"/>
          <w:left w:val="nil"/>
          <w:bottom w:val="nil"/>
          <w:right w:val="nil"/>
          <w:between w:val="nil"/>
        </w:pBdr>
        <w:spacing w:after="0"/>
        <w:rPr>
          <w:b/>
          <w:sz w:val="24"/>
          <w:szCs w:val="24"/>
        </w:rPr>
      </w:pPr>
      <w:r w:rsidRPr="00C70AF6">
        <w:rPr>
          <w:b/>
          <w:sz w:val="24"/>
          <w:szCs w:val="24"/>
        </w:rPr>
        <w:t>Bibliografía</w:t>
      </w:r>
      <w:r w:rsidR="003B2365">
        <w:rPr>
          <w:b/>
          <w:sz w:val="24"/>
          <w:szCs w:val="24"/>
        </w:rPr>
        <w:t xml:space="preserve">. </w:t>
      </w:r>
      <w:r w:rsidR="003B2365" w:rsidRPr="003B2365">
        <w:rPr>
          <w:bCs/>
          <w:sz w:val="24"/>
          <w:szCs w:val="24"/>
        </w:rPr>
        <w:t>Material de la plataforma.</w:t>
      </w:r>
    </w:p>
    <w:p w14:paraId="76DBCAB2" w14:textId="29217E9A" w:rsidR="007A2F11" w:rsidRPr="00C70AF6" w:rsidRDefault="008C76A2">
      <w:pPr>
        <w:numPr>
          <w:ilvl w:val="0"/>
          <w:numId w:val="2"/>
        </w:numPr>
        <w:pBdr>
          <w:top w:val="nil"/>
          <w:left w:val="nil"/>
          <w:bottom w:val="nil"/>
          <w:right w:val="nil"/>
          <w:between w:val="nil"/>
        </w:pBdr>
        <w:spacing w:after="0"/>
        <w:rPr>
          <w:b/>
          <w:sz w:val="24"/>
          <w:szCs w:val="24"/>
        </w:rPr>
      </w:pPr>
      <w:r w:rsidRPr="00C70AF6">
        <w:rPr>
          <w:b/>
          <w:sz w:val="24"/>
          <w:szCs w:val="24"/>
        </w:rPr>
        <w:t>Links a vídeos explicativos</w:t>
      </w:r>
      <w:r w:rsidR="003B2365">
        <w:rPr>
          <w:b/>
          <w:sz w:val="24"/>
          <w:szCs w:val="24"/>
        </w:rPr>
        <w:t>.</w:t>
      </w:r>
    </w:p>
    <w:p w14:paraId="68FC07E5" w14:textId="77777777" w:rsidR="007A2F11" w:rsidRPr="00C70AF6" w:rsidRDefault="008C76A2">
      <w:pPr>
        <w:numPr>
          <w:ilvl w:val="0"/>
          <w:numId w:val="2"/>
        </w:numPr>
        <w:pBdr>
          <w:top w:val="nil"/>
          <w:left w:val="nil"/>
          <w:bottom w:val="nil"/>
          <w:right w:val="nil"/>
          <w:between w:val="nil"/>
        </w:pBdr>
        <w:spacing w:after="0"/>
        <w:rPr>
          <w:b/>
          <w:color w:val="000000"/>
          <w:sz w:val="24"/>
          <w:szCs w:val="24"/>
        </w:rPr>
      </w:pPr>
      <w:r w:rsidRPr="00C70AF6">
        <w:rPr>
          <w:b/>
          <w:color w:val="000000"/>
          <w:sz w:val="24"/>
          <w:szCs w:val="24"/>
        </w:rPr>
        <w:t>Observaciones</w:t>
      </w:r>
    </w:p>
    <w:p w14:paraId="27C7D859" w14:textId="31E57A2B" w:rsidR="007A2F11" w:rsidRDefault="008C76A2">
      <w:pPr>
        <w:numPr>
          <w:ilvl w:val="0"/>
          <w:numId w:val="2"/>
        </w:numPr>
        <w:pBdr>
          <w:top w:val="nil"/>
          <w:left w:val="nil"/>
          <w:bottom w:val="nil"/>
          <w:right w:val="nil"/>
          <w:between w:val="nil"/>
        </w:pBdr>
        <w:rPr>
          <w:b/>
          <w:color w:val="000000"/>
        </w:rPr>
      </w:pPr>
      <w:r w:rsidRPr="00C70AF6">
        <w:rPr>
          <w:b/>
          <w:color w:val="000000"/>
          <w:sz w:val="24"/>
          <w:szCs w:val="24"/>
        </w:rPr>
        <w:t xml:space="preserve">Medios de comunicación para </w:t>
      </w:r>
      <w:r w:rsidRPr="00C70AF6">
        <w:rPr>
          <w:color w:val="000000"/>
          <w:sz w:val="24"/>
          <w:szCs w:val="24"/>
        </w:rPr>
        <w:t>consultas: para realizar  consultas relacionadas a los TP contactarse a---en los sigu</w:t>
      </w:r>
      <w:r>
        <w:rPr>
          <w:color w:val="000000"/>
        </w:rPr>
        <w:t>ientes horarios-----:</w:t>
      </w:r>
      <w:r w:rsidR="002D48E7">
        <w:rPr>
          <w:color w:val="000000"/>
        </w:rPr>
        <w:t xml:space="preserve"> </w:t>
      </w:r>
      <w:hyperlink r:id="rId13" w:history="1">
        <w:r w:rsidR="002D48E7" w:rsidRPr="00872086">
          <w:rPr>
            <w:rStyle w:val="Hipervnculo"/>
          </w:rPr>
          <w:t>drgutierrez17@gmail.com</w:t>
        </w:r>
      </w:hyperlink>
      <w:r w:rsidR="002D48E7">
        <w:rPr>
          <w:color w:val="000000"/>
        </w:rPr>
        <w:t xml:space="preserve"> (cualquier horario)</w:t>
      </w:r>
    </w:p>
    <w:sectPr w:rsidR="007A2F11">
      <w:headerReference w:type="default" r:id="rId14"/>
      <w:footerReference w:type="default" r:id="rId15"/>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62189A" w14:textId="77777777" w:rsidR="00DA0ED0" w:rsidRDefault="00DA0ED0">
      <w:pPr>
        <w:spacing w:after="0" w:line="240" w:lineRule="auto"/>
      </w:pPr>
      <w:r>
        <w:separator/>
      </w:r>
    </w:p>
  </w:endnote>
  <w:endnote w:type="continuationSeparator" w:id="0">
    <w:p w14:paraId="4DF203E4" w14:textId="77777777" w:rsidR="00DA0ED0" w:rsidRDefault="00DA0E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6F6F6E" w14:textId="77777777" w:rsidR="007A2F11" w:rsidRDefault="008C76A2">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484D52">
      <w:rPr>
        <w:noProof/>
        <w:color w:val="000000"/>
      </w:rPr>
      <w:t>2</w:t>
    </w:r>
    <w:r>
      <w:rPr>
        <w:color w:val="000000"/>
      </w:rPr>
      <w:fldChar w:fldCharType="end"/>
    </w:r>
  </w:p>
  <w:p w14:paraId="2512A4E8" w14:textId="77777777" w:rsidR="007A2F11" w:rsidRDefault="007A2F11">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2D2E11" w14:textId="77777777" w:rsidR="00DA0ED0" w:rsidRDefault="00DA0ED0">
      <w:pPr>
        <w:spacing w:after="0" w:line="240" w:lineRule="auto"/>
      </w:pPr>
      <w:r>
        <w:separator/>
      </w:r>
    </w:p>
  </w:footnote>
  <w:footnote w:type="continuationSeparator" w:id="0">
    <w:p w14:paraId="1744C4A7" w14:textId="77777777" w:rsidR="00DA0ED0" w:rsidRDefault="00DA0E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89E7B0" w14:textId="6644B773" w:rsidR="007A2F11" w:rsidRDefault="008C76A2">
    <w:pPr>
      <w:pBdr>
        <w:top w:val="nil"/>
        <w:left w:val="nil"/>
        <w:bottom w:val="nil"/>
        <w:right w:val="nil"/>
        <w:between w:val="nil"/>
      </w:pBdr>
      <w:tabs>
        <w:tab w:val="center" w:pos="4252"/>
        <w:tab w:val="right" w:pos="8504"/>
      </w:tabs>
      <w:spacing w:after="0" w:line="240" w:lineRule="auto"/>
      <w:rPr>
        <w:color w:val="000000"/>
      </w:rPr>
    </w:pPr>
    <w:r>
      <w:rPr>
        <w:i/>
      </w:rPr>
      <w:t xml:space="preserve">  </w:t>
    </w:r>
    <w:r>
      <w:rPr>
        <w:rFonts w:ascii="Arial" w:eastAsia="Arial" w:hAnsi="Arial" w:cs="Arial"/>
        <w:b/>
        <w:i/>
        <w:noProof/>
        <w:sz w:val="24"/>
        <w:szCs w:val="24"/>
      </w:rPr>
      <w:drawing>
        <wp:inline distT="0" distB="0" distL="0" distR="0" wp14:anchorId="34E16510" wp14:editId="45EED9E0">
          <wp:extent cx="356916" cy="301396"/>
          <wp:effectExtent l="0" t="0" r="0" b="0"/>
          <wp:docPr id="6" name="image1.jpg" descr="logoTUP"/>
          <wp:cNvGraphicFramePr/>
          <a:graphic xmlns:a="http://schemas.openxmlformats.org/drawingml/2006/main">
            <a:graphicData uri="http://schemas.openxmlformats.org/drawingml/2006/picture">
              <pic:pic xmlns:pic="http://schemas.openxmlformats.org/drawingml/2006/picture">
                <pic:nvPicPr>
                  <pic:cNvPr id="0" name="image1.jpg" descr="logoTUP"/>
                  <pic:cNvPicPr preferRelativeResize="0"/>
                </pic:nvPicPr>
                <pic:blipFill>
                  <a:blip r:embed="rId1"/>
                  <a:srcRect b="21664"/>
                  <a:stretch>
                    <a:fillRect/>
                  </a:stretch>
                </pic:blipFill>
                <pic:spPr>
                  <a:xfrm>
                    <a:off x="0" y="0"/>
                    <a:ext cx="356916" cy="301396"/>
                  </a:xfrm>
                  <a:prstGeom prst="rect">
                    <a:avLst/>
                  </a:prstGeom>
                  <a:ln/>
                </pic:spPr>
              </pic:pic>
            </a:graphicData>
          </a:graphic>
        </wp:inline>
      </w:drawing>
    </w:r>
    <w:r>
      <w:rPr>
        <w:i/>
      </w:rPr>
      <w:t xml:space="preserve">                                                                                                              </w:t>
    </w:r>
    <w:r w:rsidR="007622BD">
      <w:rPr>
        <w:i/>
      </w:rPr>
      <w:t>Legislación.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EB3D44"/>
    <w:multiLevelType w:val="multilevel"/>
    <w:tmpl w:val="460CB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D62F8"/>
    <w:multiLevelType w:val="multilevel"/>
    <w:tmpl w:val="21F4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61C3F"/>
    <w:multiLevelType w:val="multilevel"/>
    <w:tmpl w:val="A80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95AE5"/>
    <w:multiLevelType w:val="multilevel"/>
    <w:tmpl w:val="98F8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4566A"/>
    <w:multiLevelType w:val="multilevel"/>
    <w:tmpl w:val="E760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94D66"/>
    <w:multiLevelType w:val="multilevel"/>
    <w:tmpl w:val="F5D6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D3E41"/>
    <w:multiLevelType w:val="multilevel"/>
    <w:tmpl w:val="1628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D59A8"/>
    <w:multiLevelType w:val="multilevel"/>
    <w:tmpl w:val="8454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E184F"/>
    <w:multiLevelType w:val="multilevel"/>
    <w:tmpl w:val="1FA096D6"/>
    <w:lvl w:ilvl="0">
      <w:start w:val="1"/>
      <w:numFmt w:val="bullet"/>
      <w:lvlText w:val=""/>
      <w:lvlJc w:val="left"/>
      <w:pPr>
        <w:ind w:left="720" w:hanging="360"/>
      </w:pPr>
      <w:rPr>
        <w:rFonts w:ascii="Symbol" w:hAnsi="Symbol" w:hint="default"/>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9" w15:restartNumberingAfterBreak="0">
    <w:nsid w:val="2A007AE4"/>
    <w:multiLevelType w:val="multilevel"/>
    <w:tmpl w:val="84DA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F0954"/>
    <w:multiLevelType w:val="multilevel"/>
    <w:tmpl w:val="122C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750FE0"/>
    <w:multiLevelType w:val="multilevel"/>
    <w:tmpl w:val="8F5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872A0B"/>
    <w:multiLevelType w:val="multilevel"/>
    <w:tmpl w:val="4A38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66238"/>
    <w:multiLevelType w:val="multilevel"/>
    <w:tmpl w:val="7B54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1947BD"/>
    <w:multiLevelType w:val="multilevel"/>
    <w:tmpl w:val="D74C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2807D2"/>
    <w:multiLevelType w:val="multilevel"/>
    <w:tmpl w:val="745A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BE7762"/>
    <w:multiLevelType w:val="multilevel"/>
    <w:tmpl w:val="8834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416FA1"/>
    <w:multiLevelType w:val="multilevel"/>
    <w:tmpl w:val="97D2C214"/>
    <w:lvl w:ilvl="0">
      <w:start w:val="1"/>
      <w:numFmt w:val="decimal"/>
      <w:lvlText w:val="%1."/>
      <w:lvlJc w:val="left"/>
      <w:pPr>
        <w:ind w:left="720" w:hanging="360"/>
      </w:pPr>
    </w:lvl>
    <w:lvl w:ilvl="1">
      <w:start w:val="1"/>
      <w:numFmt w:val="decimal"/>
      <w:lvlText w:val="%1.%2"/>
      <w:lvlJc w:val="left"/>
      <w:pPr>
        <w:ind w:left="644"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8" w15:restartNumberingAfterBreak="0">
    <w:nsid w:val="6E091302"/>
    <w:multiLevelType w:val="multilevel"/>
    <w:tmpl w:val="DC30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AE3D47"/>
    <w:multiLevelType w:val="multilevel"/>
    <w:tmpl w:val="14EC1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D197733"/>
    <w:multiLevelType w:val="multilevel"/>
    <w:tmpl w:val="6CFED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0421700">
    <w:abstractNumId w:val="19"/>
  </w:num>
  <w:num w:numId="2" w16cid:durableId="708798857">
    <w:abstractNumId w:val="17"/>
  </w:num>
  <w:num w:numId="3" w16cid:durableId="1921286046">
    <w:abstractNumId w:val="20"/>
  </w:num>
  <w:num w:numId="4" w16cid:durableId="609555298">
    <w:abstractNumId w:val="0"/>
  </w:num>
  <w:num w:numId="5" w16cid:durableId="1259220548">
    <w:abstractNumId w:val="8"/>
  </w:num>
  <w:num w:numId="6" w16cid:durableId="1689211907">
    <w:abstractNumId w:val="10"/>
  </w:num>
  <w:num w:numId="7" w16cid:durableId="1203247653">
    <w:abstractNumId w:val="13"/>
  </w:num>
  <w:num w:numId="8" w16cid:durableId="353699860">
    <w:abstractNumId w:val="9"/>
  </w:num>
  <w:num w:numId="9" w16cid:durableId="1566842395">
    <w:abstractNumId w:val="3"/>
  </w:num>
  <w:num w:numId="10" w16cid:durableId="461655070">
    <w:abstractNumId w:val="6"/>
  </w:num>
  <w:num w:numId="11" w16cid:durableId="1205866450">
    <w:abstractNumId w:val="18"/>
  </w:num>
  <w:num w:numId="12" w16cid:durableId="1469473654">
    <w:abstractNumId w:val="5"/>
  </w:num>
  <w:num w:numId="13" w16cid:durableId="57166497">
    <w:abstractNumId w:val="4"/>
  </w:num>
  <w:num w:numId="14" w16cid:durableId="84232667">
    <w:abstractNumId w:val="14"/>
  </w:num>
  <w:num w:numId="15" w16cid:durableId="1706754787">
    <w:abstractNumId w:val="1"/>
  </w:num>
  <w:num w:numId="16" w16cid:durableId="861671431">
    <w:abstractNumId w:val="15"/>
  </w:num>
  <w:num w:numId="17" w16cid:durableId="294651012">
    <w:abstractNumId w:val="7"/>
  </w:num>
  <w:num w:numId="18" w16cid:durableId="702290963">
    <w:abstractNumId w:val="16"/>
  </w:num>
  <w:num w:numId="19" w16cid:durableId="1041786628">
    <w:abstractNumId w:val="12"/>
  </w:num>
  <w:num w:numId="20" w16cid:durableId="782111969">
    <w:abstractNumId w:val="11"/>
  </w:num>
  <w:num w:numId="21" w16cid:durableId="146665413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F11"/>
    <w:rsid w:val="002544A7"/>
    <w:rsid w:val="00293BC1"/>
    <w:rsid w:val="002D48E7"/>
    <w:rsid w:val="003B2365"/>
    <w:rsid w:val="00484D52"/>
    <w:rsid w:val="004C3787"/>
    <w:rsid w:val="007622BD"/>
    <w:rsid w:val="007A2F11"/>
    <w:rsid w:val="00852828"/>
    <w:rsid w:val="008A172F"/>
    <w:rsid w:val="008C76A2"/>
    <w:rsid w:val="00A12D7B"/>
    <w:rsid w:val="00A33FBB"/>
    <w:rsid w:val="00B72161"/>
    <w:rsid w:val="00C70AF6"/>
    <w:rsid w:val="00CA4912"/>
    <w:rsid w:val="00DA0ED0"/>
    <w:rsid w:val="00E04A2D"/>
    <w:rsid w:val="00F24832"/>
    <w:rsid w:val="00F46523"/>
    <w:rsid w:val="00F677C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60C3D"/>
  <w15:docId w15:val="{C7CD9D1C-0BD3-4FFD-9051-BDC0B94D8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nhideWhenUsed/>
    <w:rsid w:val="004549D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549D7"/>
  </w:style>
  <w:style w:type="paragraph" w:styleId="Piedepgina">
    <w:name w:val="footer"/>
    <w:basedOn w:val="Normal"/>
    <w:link w:val="PiedepginaCar"/>
    <w:uiPriority w:val="99"/>
    <w:unhideWhenUsed/>
    <w:rsid w:val="004549D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549D7"/>
  </w:style>
  <w:style w:type="paragraph" w:styleId="Prrafodelista">
    <w:name w:val="List Paragraph"/>
    <w:basedOn w:val="Normal"/>
    <w:uiPriority w:val="34"/>
    <w:qFormat/>
    <w:rsid w:val="00D543FC"/>
    <w:pPr>
      <w:ind w:left="720"/>
      <w:contextualSpacing/>
    </w:pPr>
  </w:style>
  <w:style w:type="table" w:styleId="Tablaconcuadrcula">
    <w:name w:val="Table Grid"/>
    <w:basedOn w:val="Tablanormal"/>
    <w:uiPriority w:val="39"/>
    <w:rsid w:val="003E19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rsid w:val="001F2ABE"/>
    <w:rPr>
      <w:color w:val="0000FF"/>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70" w:type="dxa"/>
        <w:right w:w="70"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70" w:type="dxa"/>
        <w:right w:w="70"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pPr>
      <w:spacing w:after="0" w:line="240" w:lineRule="auto"/>
    </w:pPr>
    <w:tblPr>
      <w:tblStyleRowBandSize w:val="1"/>
      <w:tblStyleColBandSize w:val="1"/>
      <w:tblCellMar>
        <w:left w:w="108" w:type="dxa"/>
        <w:right w:w="108" w:type="dxa"/>
      </w:tblCellMar>
    </w:tblPr>
  </w:style>
  <w:style w:type="paragraph" w:customStyle="1" w:styleId="p1">
    <w:name w:val="p1"/>
    <w:basedOn w:val="Normal"/>
    <w:rsid w:val="00A12D7B"/>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character" w:customStyle="1" w:styleId="s1">
    <w:name w:val="s1"/>
    <w:basedOn w:val="Fuentedeprrafopredeter"/>
    <w:rsid w:val="00A12D7B"/>
  </w:style>
  <w:style w:type="character" w:styleId="Mencinsinresolver">
    <w:name w:val="Unresolved Mention"/>
    <w:basedOn w:val="Fuentedeprrafopredeter"/>
    <w:uiPriority w:val="99"/>
    <w:semiHidden/>
    <w:unhideWhenUsed/>
    <w:rsid w:val="002D48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mailto:drgutierrez17@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frre.utn.edu.a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frre.utn.edu.ar/tup" TargetMode="External"/><Relationship Id="rId4" Type="http://schemas.openxmlformats.org/officeDocument/2006/relationships/settings" Target="settings.xml"/><Relationship Id="rId9" Type="http://schemas.openxmlformats.org/officeDocument/2006/relationships/hyperlink" Target="mailto:tup@frre.utn.edu.ar"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W/SKgFWyqfw8pasksu+n7/2F8w==">CgMxLjA4AHIhMVpOUXlmYjBWN2R6cHJDU1pvZVdGa0lpRG5KQlhIb3ZC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14</Pages>
  <Words>3368</Words>
  <Characters>18529</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dc:creator>
  <cp:lastModifiedBy>Diego Sebastián Gutiérrez</cp:lastModifiedBy>
  <cp:revision>4</cp:revision>
  <dcterms:created xsi:type="dcterms:W3CDTF">2026-08-07T14:42:00Z</dcterms:created>
  <dcterms:modified xsi:type="dcterms:W3CDTF">2026-08-31T11:31:00Z</dcterms:modified>
</cp:coreProperties>
</file>