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80"/>
        <w:jc w:val="center"/>
      </w:pPr>
      <w:r>
        <w:rPr>
          <w:rFonts w:ascii="Arial" w:cs="Arial" w:eastAsia="Arial" w:hAnsi="Arial"/>
          <w:caps/>
          <w:color w:val="6B7280"/>
          <w:sz w:val="20"/>
          <w:szCs w:val="20"/>
        </w:rPr>
        <w:t xml:space="preserve">BASE DE DATOS II — TRABAJO FINAL INTEGRADOR</w:t>
      </w:r>
    </w:p>
    <w:p>
      <w:pPr>
        <w:spacing w:after="60" w:before="0"/>
        <w:jc w:val="center"/>
      </w:pPr>
      <w:r>
        <w:rPr>
          <w:rFonts w:ascii="Arial" w:cs="Arial" w:eastAsia="Arial" w:hAnsi="Arial"/>
          <w:b/>
          <w:bCs/>
          <w:color w:val="1F3864"/>
          <w:sz w:val="44"/>
          <w:szCs w:val="44"/>
        </w:rPr>
        <w:t xml:space="preserve">Sistema de Reseñas de Películas y Libros</w:t>
      </w:r>
    </w:p>
    <w:p>
      <w:pPr>
        <w:pBdr>
          <w:bottom w:val="single" w:color="2E5F9E" w:sz="6" w:space="1"/>
        </w:pBdr>
        <w:spacing w:after="80" w:before="0"/>
        <w:jc w:val="center"/>
      </w:pPr>
      <w:r>
        <w:rPr>
          <w:rFonts w:ascii="Arial" w:cs="Arial" w:eastAsia="Arial" w:hAnsi="Arial"/>
          <w:color w:val="2E5F9E"/>
          <w:sz w:val="30"/>
          <w:szCs w:val="30"/>
        </w:rPr>
        <w:t xml:space="preserve">Etapa 2 — Incorporación de Flexibilidad con JSON</w:t>
      </w:r>
    </w:p>
    <w:p>
      <w:pPr>
        <w:spacing w:after="40" w:before="60"/>
      </w:pPr>
      <w:r>
        <w:t xml:space="preserve"/>
      </w:r>
    </w:p>
    <w:p>
      <w:pPr>
        <w:spacing w:after="360" w:before="0"/>
        <w:jc w:val="center"/>
      </w:pPr>
      <w:r>
        <w:rPr>
          <w:rFonts w:ascii="Arial" w:cs="Arial" w:eastAsia="Arial" w:hAnsi="Arial"/>
          <w:color w:val="6B7280"/>
          <w:sz w:val="20"/>
          <w:szCs w:val="20"/>
        </w:rPr>
        <w:t xml:space="preserve">Motor: MySQL 8+  |  phpMyAdmin  |  Corrientes, abril de 2025</w:t>
      </w:r>
    </w:p>
    <w:p>
      <w:pPr>
        <w:pBdr>
          <w:bottom w:val="single" w:color="2E5F9E" w:sz="4" w:space="1"/>
        </w:pBdr>
        <w:spacing w:after="200" w:before="200"/>
      </w:pPr>
      <w:r>
        <w:t xml:space="preserve"/>
      </w:r>
    </w:p>
    <w:p>
      <w:pPr>
        <w:pStyle w:val="Heading1"/>
        <w:spacing w:after="160" w:before="340"/>
      </w:pPr>
      <w:r>
        <w:rPr>
          <w:rFonts w:ascii="Arial" w:cs="Arial" w:eastAsia="Arial" w:hAnsi="Arial"/>
          <w:b/>
          <w:bCs/>
          <w:color w:val="1F3864"/>
          <w:sz w:val="30"/>
          <w:szCs w:val="30"/>
        </w:rPr>
        <w:t xml:space="preserve">1. Introducción</w:t>
      </w:r>
    </w:p>
    <w:p>
      <w:pPr>
        <w:spacing w:after="140" w:before="80"/>
        <w:jc w:val="both"/>
      </w:pPr>
      <w:r>
        <w:rPr>
          <w:rFonts w:ascii="Arial" w:cs="Arial" w:eastAsia="Arial" w:hAnsi="Arial"/>
          <w:color w:val="1F2937"/>
          <w:sz w:val="22"/>
          <w:szCs w:val="22"/>
        </w:rPr>
        <w:t xml:space="preserve">La Etapa 2 del Trabajo Final Integrador tiene como objetivo incorporar datos semiestructurados al modelo relacional ya construido en la Etapa 1. Para esto se utiliza el tipo de dato JSON, soportado de forma nativa por MySQL 8, que permite almacenar atributos dinámicos o variables dentro de columnas de tablas existentes sin necesidad de rediseñar el esquema desde cero.</w:t>
      </w:r>
    </w:p>
    <w:p>
      <w:pPr>
        <w:spacing w:after="140" w:before="80"/>
        <w:jc w:val="both"/>
      </w:pPr>
      <w:r>
        <w:rPr>
          <w:rFonts w:ascii="Arial" w:cs="Arial" w:eastAsia="Arial" w:hAnsi="Arial"/>
          <w:color w:val="1F2937"/>
          <w:sz w:val="22"/>
          <w:szCs w:val="22"/>
        </w:rPr>
        <w:t xml:space="preserve">Este documento presenta: la justificación de por qué se necesitan campos JSON en este sistema, la evolución concreta del modelo mediante sentencias ALTER TABLE, la estructura de datos almacenados en cada campo, y las consultas SQL que operan sobre esos datos usando las funciones JSON nativas de MySQL.</w:t>
      </w:r>
    </w:p>
    <w:p>
      <w:pPr>
        <w:spacing w:after="120" w:before="120"/>
      </w:pPr>
      <w:r>
        <w:t xml:space="preserve"/>
      </w:r>
    </w:p>
    <w:p>
      <w:pPr>
        <w:pBdr>
          <w:bottom w:val="single" w:color="2E5F9E" w:sz="4" w:space="1"/>
        </w:pBdr>
        <w:spacing w:after="200" w:before="200"/>
      </w:pPr>
      <w:r>
        <w:t xml:space="preserve"/>
      </w:r>
    </w:p>
    <w:p>
      <w:pPr>
        <w:pStyle w:val="Heading1"/>
        <w:spacing w:after="160" w:before="340"/>
      </w:pPr>
      <w:r>
        <w:rPr>
          <w:rFonts w:ascii="Arial" w:cs="Arial" w:eastAsia="Arial" w:hAnsi="Arial"/>
          <w:b/>
          <w:bCs/>
          <w:color w:val="1F3864"/>
          <w:sz w:val="30"/>
          <w:szCs w:val="30"/>
        </w:rPr>
        <w:t xml:space="preserve">2. Motivación: ¿por qué se necesita JSON?</w:t>
      </w:r>
    </w:p>
    <w:p>
      <w:pPr>
        <w:spacing w:after="140" w:before="80"/>
        <w:jc w:val="both"/>
      </w:pPr>
      <w:r>
        <w:rPr>
          <w:rFonts w:ascii="Arial" w:cs="Arial" w:eastAsia="Arial" w:hAnsi="Arial"/>
          <w:color w:val="1F2937"/>
          <w:sz w:val="22"/>
          <w:szCs w:val="22"/>
        </w:rPr>
        <w:t xml:space="preserve">Al revisar el modelo relacional de la Etapa 1 surgieron dos situaciones concretas que el esquema fijo no puede resolver de forma limpia: los atributos variables según el tipo de producto, y los metadatos opcionales de las reseñas.</w:t>
      </w:r>
    </w:p>
    <w:p>
      <w:pPr>
        <w:spacing w:after="40" w:before="60"/>
      </w:pPr>
      <w:r>
        <w:t xml:space="preserve"/>
      </w:r>
    </w:p>
    <w:p>
      <w:pPr>
        <w:pStyle w:val="Heading2"/>
        <w:spacing w:after="120" w:before="240"/>
      </w:pPr>
      <w:r>
        <w:rPr>
          <w:rFonts w:ascii="Arial" w:cs="Arial" w:eastAsia="Arial" w:hAnsi="Arial"/>
          <w:b/>
          <w:bCs/>
          <w:color w:val="2E5F9E"/>
          <w:sz w:val="26"/>
          <w:szCs w:val="26"/>
        </w:rPr>
        <w:t xml:space="preserve">2.1 Atributos heterogéneos en la tabla producto</w:t>
      </w:r>
    </w:p>
    <w:p>
      <w:pPr>
        <w:spacing w:after="140" w:before="80"/>
        <w:jc w:val="both"/>
      </w:pPr>
      <w:r>
        <w:rPr>
          <w:rFonts w:ascii="Arial" w:cs="Arial" w:eastAsia="Arial" w:hAnsi="Arial"/>
          <w:color w:val="1F2937"/>
          <w:sz w:val="22"/>
          <w:szCs w:val="22"/>
        </w:rPr>
        <w:t xml:space="preserve">El sistema maneja películas y libros en una misma tabla. Cada tipo tiene atributos propios que no aplican al otro: una película tiene duración, clasificación de edad e idioma original; un libro tiene ISBN, número de páginas y editorial. Si se modelaran como columnas fijas, la tabla tendría columnas que siempre valen NULL para la mitad de los registros: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500"/>
        <w:gridCol w:w="1500"/>
        <w:gridCol w:w="726"/>
      </w:tblGrid>
      <w:tr>
        <w:tc>
          <w:tcPr>
            <w:tcW w:type="dxa" w:w="23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Columna</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Inception</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Parasite</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1984</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Harry Potter</w:t>
            </w:r>
          </w:p>
        </w:tc>
        <w:tc>
          <w:tcPr>
            <w:tcW w:type="dxa" w:w="7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Cien años</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duracion_min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148</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132</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c>
          <w:tcPr>
            <w:tcW w:type="dxa" w:w="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clasificacion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PG-13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c>
          <w:tcPr>
            <w:tcW w:type="dxa" w:w="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isbn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978-0-452...</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978-0-747...</w:t>
            </w:r>
          </w:p>
        </w:tc>
        <w:tc>
          <w:tcPr>
            <w:tcW w:type="dxa" w:w="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978-0-060...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paginas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328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223</w:t>
            </w:r>
          </w:p>
        </w:tc>
        <w:tc>
          <w:tcPr>
            <w:tcW w:type="dxa" w:w="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417</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editorial</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Secker &amp; W.</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Bloomsbury</w:t>
            </w:r>
          </w:p>
        </w:tc>
        <w:tc>
          <w:tcPr>
            <w:tcW w:type="dxa" w:w="7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Harper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saga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Harry Potter</w:t>
            </w:r>
          </w:p>
        </w:tc>
        <w:tc>
          <w:tcPr>
            <w:tcW w:type="dxa" w:w="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NULL</w:t>
            </w:r>
          </w:p>
        </w:tc>
      </w:tr>
    </w:tbl>
    <w:p>
      <w:pPr>
        <w:spacing w:after="60" w:before="80"/>
      </w:pPr>
      <w:r>
        <w:t xml:space="preserve"/>
      </w:r>
    </w:p>
    <w:p>
      <w:pPr>
        <w:spacing w:after="140" w:before="80"/>
        <w:jc w:val="both"/>
      </w:pPr>
      <w:r>
        <w:rPr>
          <w:rFonts w:ascii="Arial" w:cs="Arial" w:eastAsia="Arial" w:hAnsi="Arial"/>
          <w:color w:val="1F2937"/>
          <w:sz w:val="22"/>
          <w:szCs w:val="22"/>
        </w:rPr>
        <w:t xml:space="preserve">Más allá del espacio desperdiciado, el problema semántico es más grave: una película con isbn = NULL no significa que no se conozca el ISBN, significa que ese atributo directamente no le corresponde. Además, si en el futuro se quiere agregar un atributo nuevo (por ejemplo, plataforma_streaming), habría que hacer un ALTER TABLE sobre toda la tabla en producción.</w:t>
      </w:r>
    </w:p>
    <w:p>
      <w:pPr>
        <w:spacing w:after="60" w:before="40"/>
      </w:pPr>
      <w:r>
        <w:t xml:space="preserve"/>
      </w:r>
    </w:p>
    <w:p>
      <w:pPr>
        <w:pStyle w:val="Heading2"/>
        <w:spacing w:after="120" w:before="240"/>
      </w:pPr>
      <w:r>
        <w:rPr>
          <w:rFonts w:ascii="Arial" w:cs="Arial" w:eastAsia="Arial" w:hAnsi="Arial"/>
          <w:b/>
          <w:bCs/>
          <w:color w:val="2E5F9E"/>
          <w:sz w:val="26"/>
          <w:szCs w:val="26"/>
        </w:rPr>
        <w:t xml:space="preserve">2.2 Metadatos opcionales en las reseñas</w:t>
      </w:r>
    </w:p>
    <w:p>
      <w:pPr>
        <w:spacing w:after="140" w:before="80"/>
        <w:jc w:val="both"/>
      </w:pPr>
      <w:r>
        <w:rPr>
          <w:rFonts w:ascii="Arial" w:cs="Arial" w:eastAsia="Arial" w:hAnsi="Arial"/>
          <w:color w:val="1F2937"/>
          <w:sz w:val="22"/>
          <w:szCs w:val="22"/>
        </w:rPr>
        <w:t xml:space="preserve">Las reseñas pueden tener información contextual muy variada: si contienen spoilers, el idioma en que están escritas, la plataforma desde la que se publicaron, el tiempo estimado de lectura, si fueron moderadas, etc. Estos atributos son todos opcionales, no todos los registros los tienen, y pueden crecer a medida que el sistema evoluciona. Modelarlos como columnas implicaría el mismo problema: columnas nulas masivas y un esquema que crece con cada nueva necesidad operativa.</w:t>
      </w:r>
    </w:p>
    <w:p>
      <w:pPr>
        <w:spacing w:after="6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BBF24" w:sz="1"/>
              <w:left w:val="single" w:color="D97706" w:sz="8"/>
              <w:bottom w:val="single" w:color="FBBF24" w:sz="1"/>
              <w:right w:val="single" w:color="FBBF24" w:sz="1"/>
            </w:tcBorders>
            <w:shd w:fill="FFF7ED" w:val="clear"/>
            <w:tcMar>
              <w:top w:type="dxa" w:w="140"/>
              <w:left w:type="dxa" w:w="200"/>
              <w:bottom w:type="dxa" w:w="140"/>
              <w:right w:type="dxa" w:w="200"/>
            </w:tcMar>
          </w:tcPr>
          <w:p>
            <w:pPr>
              <w:spacing w:after="60" w:before="0"/>
            </w:pPr>
            <w:r>
              <w:rPr>
                <w:rFonts w:ascii="Arial" w:cs="Arial" w:eastAsia="Arial" w:hAnsi="Arial"/>
                <w:b/>
                <w:bCs/>
                <w:color w:val="92400E"/>
                <w:sz w:val="22"/>
                <w:szCs w:val="22"/>
              </w:rPr>
              <w:t xml:space="preserve">¿Por qué no crear tablas separadas pelicula y libro?</w:t>
            </w:r>
          </w:p>
          <w:p>
            <w:pPr>
              <w:spacing w:after="0" w:before="40"/>
              <w:jc w:val="both"/>
            </w:pPr>
            <w:r>
              <w:rPr>
                <w:rFonts w:ascii="Arial" w:cs="Arial" w:eastAsia="Arial" w:hAnsi="Arial"/>
                <w:color w:val="1F2937"/>
                <w:sz w:val="21"/>
                <w:szCs w:val="21"/>
              </w:rPr>
              <w:t xml:space="preserve">Es la alternativa relacional "pura", pero tiene un costo alto: ambos tipos participan exactamente en las mismas relaciones del modelo (reciben reseñas, pertenecen a categorías). Separar en dos tablas obligaría a duplicar las foreign keys en resena y en producto_categoria, y todas las consultas necesitarían un UNION en lugar de un JOIN simple. El costo de mantenimiento se duplica sin ningún beneficio conceptual.</w:t>
            </w:r>
          </w:p>
          <w:p>
            <w:pPr>
              <w:spacing w:after="0" w:before="40"/>
              <w:jc w:val="both"/>
            </w:pPr>
            <w:r>
              <w:rPr>
                <w:rFonts w:ascii="Arial" w:cs="Arial" w:eastAsia="Arial" w:hAnsi="Arial"/>
                <w:color w:val="1F2937"/>
                <w:sz w:val="21"/>
                <w:szCs w:val="21"/>
              </w:rPr>
              <w:t xml:space="preserve"/>
            </w:r>
          </w:p>
          <w:p>
            <w:pPr>
              <w:spacing w:after="0" w:before="40"/>
              <w:jc w:val="both"/>
            </w:pPr>
            <w:r>
              <w:rPr>
                <w:rFonts w:ascii="Arial" w:cs="Arial" w:eastAsia="Arial" w:hAnsi="Arial"/>
                <w:color w:val="1F2937"/>
                <w:sz w:val="21"/>
                <w:szCs w:val="21"/>
              </w:rPr>
              <w:t xml:space="preserve">El campo JSON es la solución de equilibrio: mantiene la unidad de la entidad PRODUCTO, elimina columnas nulas y permite extender atributos por tipo sin alterar el DDL.</w:t>
            </w:r>
          </w:p>
        </w:tc>
      </w:tr>
    </w:tbl>
    <w:p>
      <w:pPr>
        <w:spacing w:after="120" w:before="120"/>
      </w:pPr>
      <w:r>
        <w:t xml:space="preserve"/>
      </w:r>
    </w:p>
    <w:p>
      <w:pPr>
        <w:pBdr>
          <w:bottom w:val="single" w:color="2E5F9E" w:sz="4" w:space="1"/>
        </w:pBdr>
        <w:spacing w:after="200" w:before="200"/>
      </w:pPr>
      <w:r>
        <w:t xml:space="preserve"/>
      </w:r>
    </w:p>
    <w:p>
      <w:pPr>
        <w:pStyle w:val="Heading1"/>
        <w:spacing w:after="160" w:before="340"/>
      </w:pPr>
      <w:r>
        <w:rPr>
          <w:rFonts w:ascii="Arial" w:cs="Arial" w:eastAsia="Arial" w:hAnsi="Arial"/>
          <w:b/>
          <w:bCs/>
          <w:color w:val="1F3864"/>
          <w:sz w:val="30"/>
          <w:szCs w:val="30"/>
        </w:rPr>
        <w:t xml:space="preserve">3. Evolución del modelo: sentencias ALTER TABLE</w:t>
      </w:r>
    </w:p>
    <w:p>
      <w:pPr>
        <w:spacing w:after="140" w:before="80"/>
        <w:jc w:val="both"/>
      </w:pPr>
      <w:r>
        <w:rPr>
          <w:rFonts w:ascii="Arial" w:cs="Arial" w:eastAsia="Arial" w:hAnsi="Arial"/>
          <w:color w:val="1F2937"/>
          <w:sz w:val="22"/>
          <w:szCs w:val="22"/>
        </w:rPr>
        <w:t xml:space="preserve">Dado que el esquema relacional ya fue creado en la Etapa 1, la incorporación de los campos JSON se realiza mediante sentencias ALTER TABLE. Esto refleja de forma más honesta cómo evoluciona un modelo en la práctica: el diseño inicial se extiende sin descartar lo construido.</w:t>
      </w:r>
    </w:p>
    <w:p>
      <w:pPr>
        <w:spacing w:after="140" w:before="80"/>
        <w:jc w:val="both"/>
      </w:pPr>
      <w:r>
        <w:rPr>
          <w:rFonts w:ascii="Arial" w:cs="Arial" w:eastAsia="Arial" w:hAnsi="Arial"/>
          <w:color w:val="1F2937"/>
          <w:sz w:val="22"/>
          <w:szCs w:val="22"/>
        </w:rPr>
        <w:t xml:space="preserve">Se agregan tres campos JSON, uno por tabla afectada. Cada campo es nullable, ya que puede haber registros previos que no cuenten con ese dato al momento de la migración.</w:t>
      </w:r>
    </w:p>
    <w:p>
      <w:pPr>
        <w:spacing w:after="60" w:before="60"/>
      </w:pPr>
      <w:r>
        <w:t xml:space="preserve"/>
      </w:r>
    </w:p>
    <w:p>
      <w:pPr>
        <w:spacing w:after="80" w:before="180"/>
      </w:pPr>
      <w:r>
        <w:rPr>
          <w:rFonts w:ascii="Arial" w:cs="Arial" w:eastAsia="Arial" w:hAnsi="Arial"/>
          <w:b/>
          <w:bCs/>
          <w:color w:val="374151"/>
          <w:sz w:val="24"/>
          <w:szCs w:val="24"/>
        </w:rPr>
        <w:t xml:space="preserve">Agregar preferencias a usuario</w:t>
      </w:r>
    </w:p>
    <w:p>
      <w:pPr>
        <w:shd w:fill="1E1E2E" w:val="clear"/>
        <w:spacing w:after="0" w:before="0"/>
      </w:pPr>
      <w:r>
        <w:rPr>
          <w:rFonts w:ascii="Courier New" w:cs="Courier New" w:eastAsia="Courier New" w:hAnsi="Courier New"/>
          <w:b w:val="false"/>
          <w:bCs w:val="false"/>
          <w:color w:val="637777"/>
          <w:sz w:val="19"/>
          <w:szCs w:val="19"/>
        </w:rPr>
        <w:t xml:space="preserve">-- Almacena géneros favoritos, idioma de interfaz y configuración de notificaciones</w:t>
      </w:r>
    </w:p>
    <w:p>
      <w:pPr>
        <w:shd w:fill="1E1E2E" w:val="clear"/>
        <w:spacing w:after="0" w:before="0"/>
      </w:pPr>
      <w:r>
        <w:rPr>
          <w:rFonts w:ascii="Courier New" w:cs="Courier New" w:eastAsia="Courier New" w:hAnsi="Courier New"/>
          <w:b/>
          <w:bCs/>
          <w:color w:val="C792EA"/>
          <w:sz w:val="19"/>
          <w:szCs w:val="19"/>
        </w:rPr>
        <w:t xml:space="preserve">ALTER TABLE</w:t>
      </w:r>
      <w:r>
        <w:rPr>
          <w:rFonts w:ascii="Courier New" w:cs="Courier New" w:eastAsia="Courier New" w:hAnsi="Courier New"/>
          <w:b w:val="false"/>
          <w:bCs w:val="false"/>
          <w:color w:val="D4D4D4"/>
          <w:sz w:val="19"/>
          <w:szCs w:val="19"/>
        </w:rPr>
        <w:t xml:space="preserve"> usuario</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ADD COLUMN</w:t>
      </w:r>
      <w:r>
        <w:rPr>
          <w:rFonts w:ascii="Courier New" w:cs="Courier New" w:eastAsia="Courier New" w:hAnsi="Courier New"/>
          <w:b w:val="false"/>
          <w:bCs w:val="false"/>
          <w:color w:val="D4D4D4"/>
          <w:sz w:val="19"/>
          <w:szCs w:val="19"/>
        </w:rPr>
        <w:t xml:space="preserve"> preferencias </w:t>
      </w:r>
      <w:r>
        <w:rPr>
          <w:rFonts w:ascii="Courier New" w:cs="Courier New" w:eastAsia="Courier New" w:hAnsi="Courier New"/>
          <w:b/>
          <w:bCs/>
          <w:color w:val="C792EA"/>
          <w:sz w:val="19"/>
          <w:szCs w:val="19"/>
        </w:rPr>
        <w:t xml:space="preserve">JSON</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NULL</w:t>
      </w:r>
      <w:r>
        <w:rPr>
          <w:rFonts w:ascii="Courier New" w:cs="Courier New" w:eastAsia="Courier New" w:hAnsi="Courier New"/>
          <w:b w:val="false"/>
          <w:bCs w:val="false"/>
          <w:color w:val="D4D4D4"/>
          <w:sz w:val="19"/>
          <w:szCs w:val="19"/>
        </w:rPr>
        <w:t xml:space="preserve">;</w:t>
      </w:r>
    </w:p>
    <w:p>
      <w:pPr>
        <w:spacing w:after="60" w:before="80"/>
      </w:pPr>
      <w:r>
        <w:t xml:space="preserve"/>
      </w:r>
    </w:p>
    <w:p>
      <w:pPr>
        <w:spacing w:after="80" w:before="180"/>
      </w:pPr>
      <w:r>
        <w:rPr>
          <w:rFonts w:ascii="Arial" w:cs="Arial" w:eastAsia="Arial" w:hAnsi="Arial"/>
          <w:b/>
          <w:bCs/>
          <w:color w:val="374151"/>
          <w:sz w:val="24"/>
          <w:szCs w:val="24"/>
        </w:rPr>
        <w:t xml:space="preserve">Agregar atributos_extra a producto</w:t>
      </w:r>
    </w:p>
    <w:p>
      <w:pPr>
        <w:shd w:fill="1E1E2E" w:val="clear"/>
        <w:spacing w:after="0" w:before="0"/>
      </w:pPr>
      <w:r>
        <w:rPr>
          <w:rFonts w:ascii="Courier New" w:cs="Courier New" w:eastAsia="Courier New" w:hAnsi="Courier New"/>
          <w:b w:val="false"/>
          <w:bCs w:val="false"/>
          <w:color w:val="637777"/>
          <w:sz w:val="19"/>
          <w:szCs w:val="19"/>
        </w:rPr>
        <w:t xml:space="preserve">-- Almacena los atributos específicos según el tipo: películas o libros</w:t>
      </w:r>
    </w:p>
    <w:p>
      <w:pPr>
        <w:shd w:fill="1E1E2E" w:val="clear"/>
        <w:spacing w:after="0" w:before="0"/>
      </w:pPr>
      <w:r>
        <w:rPr>
          <w:rFonts w:ascii="Courier New" w:cs="Courier New" w:eastAsia="Courier New" w:hAnsi="Courier New"/>
          <w:b/>
          <w:bCs/>
          <w:color w:val="C792EA"/>
          <w:sz w:val="19"/>
          <w:szCs w:val="19"/>
        </w:rPr>
        <w:t xml:space="preserve">ALTER TABLE</w:t>
      </w:r>
      <w:r>
        <w:rPr>
          <w:rFonts w:ascii="Courier New" w:cs="Courier New" w:eastAsia="Courier New" w:hAnsi="Courier New"/>
          <w:b w:val="false"/>
          <w:bCs w:val="false"/>
          <w:color w:val="D4D4D4"/>
          <w:sz w:val="19"/>
          <w:szCs w:val="19"/>
        </w:rPr>
        <w:t xml:space="preserve"> producto</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ADD COLUMN</w:t>
      </w:r>
      <w:r>
        <w:rPr>
          <w:rFonts w:ascii="Courier New" w:cs="Courier New" w:eastAsia="Courier New" w:hAnsi="Courier New"/>
          <w:b w:val="false"/>
          <w:bCs w:val="false"/>
          <w:color w:val="D4D4D4"/>
          <w:sz w:val="19"/>
          <w:szCs w:val="19"/>
        </w:rPr>
        <w:t xml:space="preserve"> atributos_extra </w:t>
      </w:r>
      <w:r>
        <w:rPr>
          <w:rFonts w:ascii="Courier New" w:cs="Courier New" w:eastAsia="Courier New" w:hAnsi="Courier New"/>
          <w:b/>
          <w:bCs/>
          <w:color w:val="C792EA"/>
          <w:sz w:val="19"/>
          <w:szCs w:val="19"/>
        </w:rPr>
        <w:t xml:space="preserve">JSON</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NULL</w:t>
      </w:r>
      <w:r>
        <w:rPr>
          <w:rFonts w:ascii="Courier New" w:cs="Courier New" w:eastAsia="Courier New" w:hAnsi="Courier New"/>
          <w:b w:val="false"/>
          <w:bCs w:val="false"/>
          <w:color w:val="D4D4D4"/>
          <w:sz w:val="19"/>
          <w:szCs w:val="19"/>
        </w:rPr>
        <w:t xml:space="preserve">;</w:t>
      </w:r>
    </w:p>
    <w:p>
      <w:pPr>
        <w:spacing w:after="60" w:before="80"/>
      </w:pPr>
      <w:r>
        <w:t xml:space="preserve"/>
      </w:r>
    </w:p>
    <w:p>
      <w:pPr>
        <w:spacing w:after="80" w:before="180"/>
      </w:pPr>
      <w:r>
        <w:rPr>
          <w:rFonts w:ascii="Arial" w:cs="Arial" w:eastAsia="Arial" w:hAnsi="Arial"/>
          <w:b/>
          <w:bCs/>
          <w:color w:val="374151"/>
          <w:sz w:val="24"/>
          <w:szCs w:val="24"/>
        </w:rPr>
        <w:t xml:space="preserve">Agregar metadatos a resena</w:t>
      </w:r>
    </w:p>
    <w:p>
      <w:pPr>
        <w:shd w:fill="1E1E2E" w:val="clear"/>
        <w:spacing w:after="0" w:before="0"/>
      </w:pPr>
      <w:r>
        <w:rPr>
          <w:rFonts w:ascii="Courier New" w:cs="Courier New" w:eastAsia="Courier New" w:hAnsi="Courier New"/>
          <w:b w:val="false"/>
          <w:bCs w:val="false"/>
          <w:color w:val="637777"/>
          <w:sz w:val="19"/>
          <w:szCs w:val="19"/>
        </w:rPr>
        <w:t xml:space="preserve">-- Almacena información contextual variable de cada reseña</w:t>
      </w:r>
    </w:p>
    <w:p>
      <w:pPr>
        <w:shd w:fill="1E1E2E" w:val="clear"/>
        <w:spacing w:after="0" w:before="0"/>
      </w:pPr>
      <w:r>
        <w:rPr>
          <w:rFonts w:ascii="Courier New" w:cs="Courier New" w:eastAsia="Courier New" w:hAnsi="Courier New"/>
          <w:b/>
          <w:bCs/>
          <w:color w:val="C792EA"/>
          <w:sz w:val="19"/>
          <w:szCs w:val="19"/>
        </w:rPr>
        <w:t xml:space="preserve">ALTER TABLE</w:t>
      </w:r>
      <w:r>
        <w:rPr>
          <w:rFonts w:ascii="Courier New" w:cs="Courier New" w:eastAsia="Courier New" w:hAnsi="Courier New"/>
          <w:b w:val="false"/>
          <w:bCs w:val="false"/>
          <w:color w:val="D4D4D4"/>
          <w:sz w:val="19"/>
          <w:szCs w:val="19"/>
        </w:rPr>
        <w:t xml:space="preserve"> resena</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ADD COLUMN</w:t>
      </w:r>
      <w:r>
        <w:rPr>
          <w:rFonts w:ascii="Courier New" w:cs="Courier New" w:eastAsia="Courier New" w:hAnsi="Courier New"/>
          <w:b w:val="false"/>
          <w:bCs w:val="false"/>
          <w:color w:val="D4D4D4"/>
          <w:sz w:val="19"/>
          <w:szCs w:val="19"/>
        </w:rPr>
        <w:t xml:space="preserve"> metadatos </w:t>
      </w:r>
      <w:r>
        <w:rPr>
          <w:rFonts w:ascii="Courier New" w:cs="Courier New" w:eastAsia="Courier New" w:hAnsi="Courier New"/>
          <w:b/>
          <w:bCs/>
          <w:color w:val="C792EA"/>
          <w:sz w:val="19"/>
          <w:szCs w:val="19"/>
        </w:rPr>
        <w:t xml:space="preserve">JSON</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NULL</w:t>
      </w:r>
      <w:r>
        <w:rPr>
          <w:rFonts w:ascii="Courier New" w:cs="Courier New" w:eastAsia="Courier New" w:hAnsi="Courier New"/>
          <w:b w:val="false"/>
          <w:bCs w:val="false"/>
          <w:color w:val="D4D4D4"/>
          <w:sz w:val="19"/>
          <w:szCs w:val="19"/>
        </w:rPr>
        <w:t xml:space="preserv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DBFE" w:sz="1"/>
              <w:left w:val="single" w:color="2563EB" w:sz="8"/>
              <w:bottom w:val="single" w:color="BFDBFE" w:sz="1"/>
              <w:right w:val="single" w:color="BFDBFE" w:sz="1"/>
            </w:tcBorders>
            <w:shd w:fill="EFF6FF" w:val="clear"/>
            <w:tcMar>
              <w:top w:type="dxa" w:w="140"/>
              <w:left w:type="dxa" w:w="200"/>
              <w:bottom w:type="dxa" w:w="140"/>
              <w:right w:type="dxa" w:w="200"/>
            </w:tcMar>
          </w:tcPr>
          <w:p>
            <w:pPr>
              <w:spacing w:after="60" w:before="0"/>
            </w:pPr>
            <w:r>
              <w:rPr>
                <w:rFonts w:ascii="Arial" w:cs="Arial" w:eastAsia="Arial" w:hAnsi="Arial"/>
                <w:b/>
                <w:bCs/>
                <w:color w:val="1D4ED8"/>
                <w:sz w:val="22"/>
                <w:szCs w:val="22"/>
              </w:rPr>
              <w:t xml:space="preserve">¿Por qué se usa NULL y no NOT NULL?</w:t>
            </w:r>
          </w:p>
          <w:p>
            <w:pPr>
              <w:spacing w:after="0" w:before="40"/>
              <w:jc w:val="both"/>
            </w:pPr>
            <w:r>
              <w:rPr>
                <w:rFonts w:ascii="Arial" w:cs="Arial" w:eastAsia="Arial" w:hAnsi="Arial"/>
                <w:color w:val="1F2937"/>
                <w:sz w:val="21"/>
                <w:szCs w:val="21"/>
              </w:rPr>
              <w:t xml:space="preserve">Al ejecutar un ALTER TABLE sobre una tabla que ya tiene filas, MySQL no puede asignar un valor JSON automáticamente a los registros existentes. Si se declarara NOT NULL sin un DEFAULT válido, la sentencia fallaría.</w:t>
            </w:r>
          </w:p>
          <w:p>
            <w:pPr>
              <w:spacing w:after="0" w:before="40"/>
              <w:jc w:val="both"/>
            </w:pPr>
            <w:r>
              <w:rPr>
                <w:rFonts w:ascii="Arial" w:cs="Arial" w:eastAsia="Arial" w:hAnsi="Arial"/>
                <w:color w:val="1F2937"/>
                <w:sz w:val="21"/>
                <w:szCs w:val="21"/>
              </w:rPr>
              <w:t xml:space="preserve"/>
            </w:r>
          </w:p>
          <w:p>
            <w:pPr>
              <w:spacing w:after="0" w:before="40"/>
              <w:jc w:val="both"/>
            </w:pPr>
            <w:r>
              <w:rPr>
                <w:rFonts w:ascii="Arial" w:cs="Arial" w:eastAsia="Arial" w:hAnsi="Arial"/>
                <w:color w:val="1F2937"/>
                <w:sz w:val="21"/>
                <w:szCs w:val="21"/>
              </w:rPr>
              <w:t xml:space="preserve">La estrategia correcta es: (1) agregar la columna como NULL, (2) actualizar los registros existentes con sus valores JSON mediante UPDATE, y (3) opcionalmente cambiar la columna a NOT NULL si el negocio lo requiere en el futuro.</w:t>
            </w:r>
          </w:p>
        </w:tc>
      </w:tr>
    </w:tbl>
    <w:p>
      <w:pPr>
        <w:spacing w:after="120" w:before="120"/>
      </w:pPr>
      <w:r>
        <w:t xml:space="preserve"/>
      </w:r>
    </w:p>
    <w:p>
      <w:pPr>
        <w:pBdr>
          <w:bottom w:val="single" w:color="2E5F9E" w:sz="4" w:space="1"/>
        </w:pBdr>
        <w:spacing w:after="200" w:before="200"/>
      </w:pPr>
      <w:r>
        <w:t xml:space="preserve"/>
      </w:r>
    </w:p>
    <w:p>
      <w:pPr>
        <w:pStyle w:val="Heading1"/>
        <w:spacing w:after="160" w:before="340"/>
      </w:pPr>
      <w:r>
        <w:rPr>
          <w:rFonts w:ascii="Arial" w:cs="Arial" w:eastAsia="Arial" w:hAnsi="Arial"/>
          <w:b/>
          <w:bCs/>
          <w:color w:val="1F3864"/>
          <w:sz w:val="30"/>
          <w:szCs w:val="30"/>
        </w:rPr>
        <w:t xml:space="preserve">4. Estructura de los campos JSON</w:t>
      </w:r>
    </w:p>
    <w:p>
      <w:pPr>
        <w:spacing w:after="140" w:before="80"/>
        <w:jc w:val="both"/>
      </w:pPr>
      <w:r>
        <w:rPr>
          <w:rFonts w:ascii="Arial" w:cs="Arial" w:eastAsia="Arial" w:hAnsi="Arial"/>
          <w:color w:val="1F2937"/>
          <w:sz w:val="22"/>
          <w:szCs w:val="22"/>
        </w:rPr>
        <w:t xml:space="preserve">A continuación se documenta la estructura de datos que almacena cada campo JSON, con ejemplos concretos de los valores insertados en los registros de prueba.</w:t>
      </w:r>
    </w:p>
    <w:p>
      <w:pPr>
        <w:spacing w:after="60" w:before="40"/>
      </w:pPr>
      <w:r>
        <w:t xml:space="preserve"/>
      </w:r>
    </w:p>
    <w:p>
      <w:pPr>
        <w:pStyle w:val="Heading2"/>
        <w:spacing w:after="120" w:before="240"/>
      </w:pPr>
      <w:r>
        <w:rPr>
          <w:rFonts w:ascii="Arial" w:cs="Arial" w:eastAsia="Arial" w:hAnsi="Arial"/>
          <w:b/>
          <w:bCs/>
          <w:color w:val="2E5F9E"/>
          <w:sz w:val="26"/>
          <w:szCs w:val="26"/>
        </w:rPr>
        <w:t xml:space="preserve">4.1 producto.atributos_extra</w:t>
      </w:r>
    </w:p>
    <w:p>
      <w:pPr>
        <w:spacing w:after="140" w:before="80"/>
        <w:jc w:val="both"/>
      </w:pPr>
      <w:r>
        <w:rPr>
          <w:rFonts w:ascii="Arial" w:cs="Arial" w:eastAsia="Arial" w:hAnsi="Arial"/>
          <w:b/>
          <w:bCs/>
          <w:color w:val="1F2937"/>
          <w:sz w:val="22"/>
          <w:szCs w:val="22"/>
        </w:rPr>
        <w:t xml:space="preserve">Para películas:</w:t>
      </w:r>
    </w:p>
    <w:p>
      <w:pPr>
        <w:shd w:fill="1E1E2E" w:val="clear"/>
        <w:spacing w:after="0" w:before="0"/>
      </w:pP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"duracion_min"</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F78C6C"/>
          <w:sz w:val="19"/>
          <w:szCs w:val="19"/>
        </w:rPr>
        <w:t xml:space="preserve">148</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"idioma_original"</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"en"</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"clasificacion"</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"PG-13"</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"premios"</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"Oscar"</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w:t>
      </w:r>
    </w:p>
    <w:p>
      <w:pPr>
        <w:spacing w:after="60" w:before="60"/>
      </w:pPr>
      <w:r>
        <w:t xml:space="preserve"/>
      </w:r>
    </w:p>
    <w:p>
      <w:pPr>
        <w:spacing w:after="140" w:before="80"/>
        <w:jc w:val="both"/>
      </w:pPr>
      <w:r>
        <w:rPr>
          <w:rFonts w:ascii="Arial" w:cs="Arial" w:eastAsia="Arial" w:hAnsi="Arial"/>
          <w:b/>
          <w:bCs/>
          <w:color w:val="1F2937"/>
          <w:sz w:val="22"/>
          <w:szCs w:val="22"/>
        </w:rPr>
        <w:t xml:space="preserve">Para libros:</w:t>
      </w:r>
    </w:p>
    <w:p>
      <w:pPr>
        <w:shd w:fill="1E1E2E" w:val="clear"/>
        <w:spacing w:after="0" w:before="0"/>
      </w:pP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"isbn"</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"978-0-452-28423-4"</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"paginas"</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F78C6C"/>
          <w:sz w:val="19"/>
          <w:szCs w:val="19"/>
        </w:rPr>
        <w:t xml:space="preserve">328</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"editorial"</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"Secker &amp; Warburg"</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"edicion"</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"primera"</w:t>
      </w:r>
    </w:p>
    <w:p>
      <w:pPr>
        <w:shd w:fill="1E1E2E" w:val="clear"/>
        <w:spacing w:after="0" w:before="0"/>
      </w:pPr>
      <w:r>
        <w:rPr>
          <w:rFonts w:ascii="Courier New" w:cs="Courier New" w:eastAsia="Courier New" w:hAnsi="Courier New"/>
          <w:b w:val="false"/>
          <w:bCs w:val="false"/>
          <w:color w:val="D4D4D4"/>
          <w:sz w:val="19"/>
          <w:szCs w:val="19"/>
        </w:rPr>
        <w:t xml:space="preserve">}</w:t>
      </w:r>
    </w:p>
    <w:p>
      <w:pPr>
        <w:spacing w:after="120" w:before="120"/>
      </w:pPr>
      <w:r>
        <w:t xml:space="preserve"/>
      </w:r>
    </w:p>
    <w:p>
      <w:pPr>
        <w:pStyle w:val="Heading2"/>
        <w:spacing w:after="120" w:before="240"/>
      </w:pPr>
      <w:r>
        <w:rPr>
          <w:rFonts w:ascii="Arial" w:cs="Arial" w:eastAsia="Arial" w:hAnsi="Arial"/>
          <w:b/>
          <w:bCs/>
          <w:color w:val="2E5F9E"/>
          <w:sz w:val="26"/>
          <w:szCs w:val="26"/>
        </w:rPr>
        <w:t xml:space="preserve">4.2 resena.metadatos</w:t>
      </w:r>
    </w:p>
    <w:p>
      <w:pPr>
        <w:shd w:fill="1E1E2E" w:val="clear"/>
        <w:spacing w:after="0" w:before="0"/>
      </w:pP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"idioma"</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"es"</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"contiene_spoiler"</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false</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"fuente"</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"web"</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"tiempo_lectura_min"</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F78C6C"/>
          <w:sz w:val="19"/>
          <w:szCs w:val="19"/>
        </w:rPr>
        <w:t xml:space="preserve">3</w:t>
      </w:r>
    </w:p>
    <w:p>
      <w:pPr>
        <w:shd w:fill="1E1E2E" w:val="clear"/>
        <w:spacing w:after="0" w:before="0"/>
      </w:pPr>
      <w:r>
        <w:rPr>
          <w:rFonts w:ascii="Courier New" w:cs="Courier New" w:eastAsia="Courier New" w:hAnsi="Courier New"/>
          <w:b w:val="false"/>
          <w:bCs w:val="false"/>
          <w:color w:val="D4D4D4"/>
          <w:sz w:val="19"/>
          <w:szCs w:val="19"/>
        </w:rPr>
        <w:t xml:space="preserve">}</w:t>
      </w:r>
    </w:p>
    <w:p>
      <w:pPr>
        <w:spacing w:after="120" w:before="120"/>
      </w:pPr>
      <w:r>
        <w:t xml:space="preserve"/>
      </w:r>
    </w:p>
    <w:p>
      <w:pPr>
        <w:pStyle w:val="Heading2"/>
        <w:spacing w:after="120" w:before="240"/>
      </w:pPr>
      <w:r>
        <w:rPr>
          <w:rFonts w:ascii="Arial" w:cs="Arial" w:eastAsia="Arial" w:hAnsi="Arial"/>
          <w:b/>
          <w:bCs/>
          <w:color w:val="2E5F9E"/>
          <w:sz w:val="26"/>
          <w:szCs w:val="26"/>
        </w:rPr>
        <w:t xml:space="preserve">4.3 usuario.preferencias</w:t>
      </w:r>
    </w:p>
    <w:p>
      <w:pPr>
        <w:shd w:fill="1E1E2E" w:val="clear"/>
        <w:spacing w:after="0" w:before="0"/>
      </w:pP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"generos_favoritos"</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"Drama"</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"Ciencia Ficción"</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"idioma"</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"es"</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"notificaciones"</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true</w:t>
      </w:r>
    </w:p>
    <w:p>
      <w:pPr>
        <w:shd w:fill="1E1E2E" w:val="clear"/>
        <w:spacing w:after="0" w:before="0"/>
      </w:pPr>
      <w:r>
        <w:rPr>
          <w:rFonts w:ascii="Courier New" w:cs="Courier New" w:eastAsia="Courier New" w:hAnsi="Courier New"/>
          <w:b w:val="false"/>
          <w:bCs w:val="false"/>
          <w:color w:val="D4D4D4"/>
          <w:sz w:val="19"/>
          <w:szCs w:val="19"/>
        </w:rPr>
        <w:t xml:space="preserve">}</w:t>
      </w:r>
    </w:p>
    <w:p>
      <w:pPr>
        <w:spacing w:after="120" w:before="120"/>
      </w:pPr>
      <w:r>
        <w:t xml:space="preserve"/>
      </w:r>
    </w:p>
    <w:p>
      <w:pPr>
        <w:pBdr>
          <w:bottom w:val="single" w:color="2E5F9E" w:sz="4" w:space="1"/>
        </w:pBdr>
        <w:spacing w:after="200" w:before="200"/>
      </w:pPr>
      <w:r>
        <w:t xml:space="preserve"/>
      </w:r>
    </w:p>
    <w:p>
      <w:pPr>
        <w:pStyle w:val="Heading1"/>
        <w:spacing w:after="160" w:before="340"/>
      </w:pPr>
      <w:r>
        <w:rPr>
          <w:rFonts w:ascii="Arial" w:cs="Arial" w:eastAsia="Arial" w:hAnsi="Arial"/>
          <w:b/>
          <w:bCs/>
          <w:color w:val="1F3864"/>
          <w:sz w:val="30"/>
          <w:szCs w:val="30"/>
        </w:rPr>
        <w:t xml:space="preserve">5. Carga de datos JSON en los registros existentes</w:t>
      </w:r>
    </w:p>
    <w:p>
      <w:pPr>
        <w:spacing w:after="140" w:before="80"/>
        <w:jc w:val="both"/>
      </w:pPr>
      <w:r>
        <w:rPr>
          <w:rFonts w:ascii="Arial" w:cs="Arial" w:eastAsia="Arial" w:hAnsi="Arial"/>
          <w:color w:val="1F2937"/>
          <w:sz w:val="22"/>
          <w:szCs w:val="22"/>
        </w:rPr>
        <w:t xml:space="preserve">Una vez agregadas las columnas con ALTER TABLE, se actualizan los registros existentes con sus valores JSON mediante sentencias UPDATE. Esto completa la migración del modelo sin perder los datos ya cargados en la Etapa 1.</w:t>
      </w:r>
    </w:p>
    <w:p>
      <w:pPr>
        <w:spacing w:after="60" w:before="60"/>
      </w:pPr>
      <w:r>
        <w:t xml:space="preserve"/>
      </w:r>
    </w:p>
    <w:p>
      <w:pPr>
        <w:shd w:fill="1E1E2E" w:val="clear"/>
        <w:spacing w:after="0" w:before="0"/>
      </w:pPr>
      <w:r>
        <w:rPr>
          <w:rFonts w:ascii="Courier New" w:cs="Courier New" w:eastAsia="Courier New" w:hAnsi="Courier New"/>
          <w:b w:val="false"/>
          <w:bCs w:val="false"/>
          <w:color w:val="637777"/>
          <w:sz w:val="19"/>
          <w:szCs w:val="19"/>
        </w:rPr>
        <w:t xml:space="preserve">-- Cargar atributos_extra en productos (ejemplos representativos)</w:t>
      </w:r>
    </w:p>
    <w:p>
      <w:pPr>
        <w:shd w:fill="1E1E2E" w:val="clear"/>
        <w:spacing w:after="0" w:before="0"/>
      </w:pPr>
      <w:r>
        <w:rPr>
          <w:rFonts w:ascii="Courier New" w:cs="Courier New" w:eastAsia="Courier New" w:hAnsi="Courier New"/>
          <w:b/>
          <w:bCs/>
          <w:color w:val="C792EA"/>
          <w:sz w:val="19"/>
          <w:szCs w:val="19"/>
        </w:rPr>
        <w:t xml:space="preserve">UPDATE</w:t>
      </w:r>
      <w:r>
        <w:rPr>
          <w:rFonts w:ascii="Courier New" w:cs="Courier New" w:eastAsia="Courier New" w:hAnsi="Courier New"/>
          <w:b w:val="false"/>
          <w:bCs w:val="false"/>
          <w:color w:val="D4D4D4"/>
          <w:sz w:val="19"/>
          <w:szCs w:val="19"/>
        </w:rPr>
        <w:t xml:space="preserve"> producto </w:t>
      </w:r>
      <w:r>
        <w:rPr>
          <w:rFonts w:ascii="Courier New" w:cs="Courier New" w:eastAsia="Courier New" w:hAnsi="Courier New"/>
          <w:b/>
          <w:bCs/>
          <w:color w:val="C792EA"/>
          <w:sz w:val="19"/>
          <w:szCs w:val="19"/>
        </w:rPr>
        <w:t xml:space="preserve">SET</w:t>
      </w:r>
      <w:r>
        <w:rPr>
          <w:rFonts w:ascii="Courier New" w:cs="Courier New" w:eastAsia="Courier New" w:hAnsi="Courier New"/>
          <w:b w:val="false"/>
          <w:bCs w:val="false"/>
          <w:color w:val="D4D4D4"/>
          <w:sz w:val="19"/>
          <w:szCs w:val="19"/>
        </w:rPr>
        <w:t xml:space="preserve"> atributos_extra = '{"duracion_min":148,"idioma_original":"en","clasificacion":"PG-13","premios":["Oscar"]}'</w:t>
      </w:r>
    </w:p>
    <w:p>
      <w:pPr>
        <w:shd w:fill="1E1E2E" w:val="clear"/>
        <w:spacing w:after="0" w:before="0"/>
      </w:pPr>
      <w:r>
        <w:rPr>
          <w:rFonts w:ascii="Courier New" w:cs="Courier New" w:eastAsia="Courier New" w:hAnsi="Courier New"/>
          <w:b/>
          <w:bCs/>
          <w:color w:val="C792EA"/>
          <w:sz w:val="19"/>
          <w:szCs w:val="19"/>
        </w:rPr>
        <w:t xml:space="preserve">WHERE</w:t>
      </w:r>
      <w:r>
        <w:rPr>
          <w:rFonts w:ascii="Courier New" w:cs="Courier New" w:eastAsia="Courier New" w:hAnsi="Courier New"/>
          <w:b w:val="false"/>
          <w:bCs w:val="false"/>
          <w:color w:val="D4D4D4"/>
          <w:sz w:val="19"/>
          <w:szCs w:val="19"/>
        </w:rPr>
        <w:t xml:space="preserve"> id_producto = </w:t>
      </w:r>
      <w:r>
        <w:rPr>
          <w:rFonts w:ascii="Courier New" w:cs="Courier New" w:eastAsia="Courier New" w:hAnsi="Courier New"/>
          <w:b w:val="false"/>
          <w:bCs w:val="false"/>
          <w:color w:val="F78C6C"/>
          <w:sz w:val="19"/>
          <w:szCs w:val="19"/>
        </w:rPr>
        <w:t xml:space="preserve">1</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637777"/>
          <w:sz w:val="19"/>
          <w:szCs w:val="19"/>
        </w:rPr>
        <w:t xml:space="preserve">  -- Inception</w:t>
      </w:r>
    </w:p>
    <w:p>
      <w:pPr>
        <w:shd w:fill="1E1E2E" w:val="clear"/>
        <w:spacing w:after="0" w:before="0"/>
      </w:pPr>
      <w:r>
        <w:rPr>
          <w:rFonts w:ascii="Courier New" w:cs="Courier New" w:eastAsia="Courier New" w:hAnsi="Courier New"/>
          <w:b w:val="false"/>
          <w:bCs w:val="false"/>
          <w:color w:val="D4D4D4"/>
          <w:sz w:val="19"/>
          <w:szCs w:val="19"/>
        </w:rPr>
        <w:t xml:space="preserve"> </w:t>
      </w:r>
    </w:p>
    <w:p>
      <w:pPr>
        <w:shd w:fill="1E1E2E" w:val="clear"/>
        <w:spacing w:after="0" w:before="0"/>
      </w:pPr>
      <w:r>
        <w:rPr>
          <w:rFonts w:ascii="Courier New" w:cs="Courier New" w:eastAsia="Courier New" w:hAnsi="Courier New"/>
          <w:b/>
          <w:bCs/>
          <w:color w:val="C792EA"/>
          <w:sz w:val="19"/>
          <w:szCs w:val="19"/>
        </w:rPr>
        <w:t xml:space="preserve">UPDATE</w:t>
      </w:r>
      <w:r>
        <w:rPr>
          <w:rFonts w:ascii="Courier New" w:cs="Courier New" w:eastAsia="Courier New" w:hAnsi="Courier New"/>
          <w:b w:val="false"/>
          <w:bCs w:val="false"/>
          <w:color w:val="D4D4D4"/>
          <w:sz w:val="19"/>
          <w:szCs w:val="19"/>
        </w:rPr>
        <w:t xml:space="preserve"> producto </w:t>
      </w:r>
      <w:r>
        <w:rPr>
          <w:rFonts w:ascii="Courier New" w:cs="Courier New" w:eastAsia="Courier New" w:hAnsi="Courier New"/>
          <w:b/>
          <w:bCs/>
          <w:color w:val="C792EA"/>
          <w:sz w:val="19"/>
          <w:szCs w:val="19"/>
        </w:rPr>
        <w:t xml:space="preserve">SET</w:t>
      </w:r>
      <w:r>
        <w:rPr>
          <w:rFonts w:ascii="Courier New" w:cs="Courier New" w:eastAsia="Courier New" w:hAnsi="Courier New"/>
          <w:b w:val="false"/>
          <w:bCs w:val="false"/>
          <w:color w:val="D4D4D4"/>
          <w:sz w:val="19"/>
          <w:szCs w:val="19"/>
        </w:rPr>
        <w:t xml:space="preserve"> atributos_extra = '{"isbn":"978-0-452-28423-4","paginas":328,"editorial":"Secker &amp; Warburg","edicion":"primera"}'</w:t>
      </w:r>
    </w:p>
    <w:p>
      <w:pPr>
        <w:shd w:fill="1E1E2E" w:val="clear"/>
        <w:spacing w:after="0" w:before="0"/>
      </w:pPr>
      <w:r>
        <w:rPr>
          <w:rFonts w:ascii="Courier New" w:cs="Courier New" w:eastAsia="Courier New" w:hAnsi="Courier New"/>
          <w:b/>
          <w:bCs/>
          <w:color w:val="C792EA"/>
          <w:sz w:val="19"/>
          <w:szCs w:val="19"/>
        </w:rPr>
        <w:t xml:space="preserve">WHERE</w:t>
      </w:r>
      <w:r>
        <w:rPr>
          <w:rFonts w:ascii="Courier New" w:cs="Courier New" w:eastAsia="Courier New" w:hAnsi="Courier New"/>
          <w:b w:val="false"/>
          <w:bCs w:val="false"/>
          <w:color w:val="D4D4D4"/>
          <w:sz w:val="19"/>
          <w:szCs w:val="19"/>
        </w:rPr>
        <w:t xml:space="preserve"> id_producto = </w:t>
      </w:r>
      <w:r>
        <w:rPr>
          <w:rFonts w:ascii="Courier New" w:cs="Courier New" w:eastAsia="Courier New" w:hAnsi="Courier New"/>
          <w:b w:val="false"/>
          <w:bCs w:val="false"/>
          <w:color w:val="F78C6C"/>
          <w:sz w:val="19"/>
          <w:szCs w:val="19"/>
        </w:rPr>
        <w:t xml:space="preserve">3</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637777"/>
          <w:sz w:val="19"/>
          <w:szCs w:val="19"/>
        </w:rPr>
        <w:t xml:space="preserve">  -- 1984</w:t>
      </w:r>
    </w:p>
    <w:p>
      <w:pPr>
        <w:spacing w:after="60" w:before="80"/>
      </w:pPr>
      <w:r>
        <w:t xml:space="preserve"/>
      </w:r>
    </w:p>
    <w:p>
      <w:pPr>
        <w:shd w:fill="1E1E2E" w:val="clear"/>
        <w:spacing w:after="0" w:before="0"/>
      </w:pPr>
      <w:r>
        <w:rPr>
          <w:rFonts w:ascii="Courier New" w:cs="Courier New" w:eastAsia="Courier New" w:hAnsi="Courier New"/>
          <w:b w:val="false"/>
          <w:bCs w:val="false"/>
          <w:color w:val="637777"/>
          <w:sz w:val="19"/>
          <w:szCs w:val="19"/>
        </w:rPr>
        <w:t xml:space="preserve">-- Cargar metadatos en reseñas (ejemplo)</w:t>
      </w:r>
    </w:p>
    <w:p>
      <w:pPr>
        <w:shd w:fill="1E1E2E" w:val="clear"/>
        <w:spacing w:after="0" w:before="0"/>
      </w:pPr>
      <w:r>
        <w:rPr>
          <w:rFonts w:ascii="Courier New" w:cs="Courier New" w:eastAsia="Courier New" w:hAnsi="Courier New"/>
          <w:b/>
          <w:bCs/>
          <w:color w:val="C792EA"/>
          <w:sz w:val="19"/>
          <w:szCs w:val="19"/>
        </w:rPr>
        <w:t xml:space="preserve">UPDATE</w:t>
      </w:r>
      <w:r>
        <w:rPr>
          <w:rFonts w:ascii="Courier New" w:cs="Courier New" w:eastAsia="Courier New" w:hAnsi="Courier New"/>
          <w:b w:val="false"/>
          <w:bCs w:val="false"/>
          <w:color w:val="D4D4D4"/>
          <w:sz w:val="19"/>
          <w:szCs w:val="19"/>
        </w:rPr>
        <w:t xml:space="preserve"> resena </w:t>
      </w:r>
      <w:r>
        <w:rPr>
          <w:rFonts w:ascii="Courier New" w:cs="Courier New" w:eastAsia="Courier New" w:hAnsi="Courier New"/>
          <w:b/>
          <w:bCs/>
          <w:color w:val="C792EA"/>
          <w:sz w:val="19"/>
          <w:szCs w:val="19"/>
        </w:rPr>
        <w:t xml:space="preserve">SET</w:t>
      </w:r>
      <w:r>
        <w:rPr>
          <w:rFonts w:ascii="Courier New" w:cs="Courier New" w:eastAsia="Courier New" w:hAnsi="Courier New"/>
          <w:b w:val="false"/>
          <w:bCs w:val="false"/>
          <w:color w:val="D4D4D4"/>
          <w:sz w:val="19"/>
          <w:szCs w:val="19"/>
        </w:rPr>
        <w:t xml:space="preserve"> metadatos = '{"idioma":"es","contiene_spoiler":false,"fuente":"web","tiempo_lectura_min":3}'</w:t>
      </w:r>
    </w:p>
    <w:p>
      <w:pPr>
        <w:shd w:fill="1E1E2E" w:val="clear"/>
        <w:spacing w:after="0" w:before="0"/>
      </w:pPr>
      <w:r>
        <w:rPr>
          <w:rFonts w:ascii="Courier New" w:cs="Courier New" w:eastAsia="Courier New" w:hAnsi="Courier New"/>
          <w:b/>
          <w:bCs/>
          <w:color w:val="C792EA"/>
          <w:sz w:val="19"/>
          <w:szCs w:val="19"/>
        </w:rPr>
        <w:t xml:space="preserve">WHERE</w:t>
      </w:r>
      <w:r>
        <w:rPr>
          <w:rFonts w:ascii="Courier New" w:cs="Courier New" w:eastAsia="Courier New" w:hAnsi="Courier New"/>
          <w:b w:val="false"/>
          <w:bCs w:val="false"/>
          <w:color w:val="D4D4D4"/>
          <w:sz w:val="19"/>
          <w:szCs w:val="19"/>
        </w:rPr>
        <w:t xml:space="preserve"> id_resena = </w:t>
      </w:r>
      <w:r>
        <w:rPr>
          <w:rFonts w:ascii="Courier New" w:cs="Courier New" w:eastAsia="Courier New" w:hAnsi="Courier New"/>
          <w:b w:val="false"/>
          <w:bCs w:val="false"/>
          <w:color w:val="F78C6C"/>
          <w:sz w:val="19"/>
          <w:szCs w:val="19"/>
        </w:rPr>
        <w:t xml:space="preserve">1</w:t>
      </w:r>
      <w:r>
        <w:rPr>
          <w:rFonts w:ascii="Courier New" w:cs="Courier New" w:eastAsia="Courier New" w:hAnsi="Courier New"/>
          <w:b w:val="false"/>
          <w:bCs w:val="false"/>
          <w:color w:val="D4D4D4"/>
          <w:sz w:val="19"/>
          <w:szCs w:val="19"/>
        </w:rPr>
        <w:t xml:space="preserve">;</w:t>
      </w:r>
    </w:p>
    <w:p>
      <w:pPr>
        <w:spacing w:after="60" w:before="80"/>
      </w:pPr>
      <w:r>
        <w:t xml:space="preserve"/>
      </w:r>
    </w:p>
    <w:p>
      <w:pPr>
        <w:shd w:fill="1E1E2E" w:val="clear"/>
        <w:spacing w:after="0" w:before="0"/>
      </w:pPr>
      <w:r>
        <w:rPr>
          <w:rFonts w:ascii="Courier New" w:cs="Courier New" w:eastAsia="Courier New" w:hAnsi="Courier New"/>
          <w:b w:val="false"/>
          <w:bCs w:val="false"/>
          <w:color w:val="637777"/>
          <w:sz w:val="19"/>
          <w:szCs w:val="19"/>
        </w:rPr>
        <w:t xml:space="preserve">-- Cargar preferencias en usuarios (ejemplo)</w:t>
      </w:r>
    </w:p>
    <w:p>
      <w:pPr>
        <w:shd w:fill="1E1E2E" w:val="clear"/>
        <w:spacing w:after="0" w:before="0"/>
      </w:pPr>
      <w:r>
        <w:rPr>
          <w:rFonts w:ascii="Courier New" w:cs="Courier New" w:eastAsia="Courier New" w:hAnsi="Courier New"/>
          <w:b/>
          <w:bCs/>
          <w:color w:val="C792EA"/>
          <w:sz w:val="19"/>
          <w:szCs w:val="19"/>
        </w:rPr>
        <w:t xml:space="preserve">UPDATE</w:t>
      </w:r>
      <w:r>
        <w:rPr>
          <w:rFonts w:ascii="Courier New" w:cs="Courier New" w:eastAsia="Courier New" w:hAnsi="Courier New"/>
          <w:b w:val="false"/>
          <w:bCs w:val="false"/>
          <w:color w:val="D4D4D4"/>
          <w:sz w:val="19"/>
          <w:szCs w:val="19"/>
        </w:rPr>
        <w:t xml:space="preserve"> usuario </w:t>
      </w:r>
      <w:r>
        <w:rPr>
          <w:rFonts w:ascii="Courier New" w:cs="Courier New" w:eastAsia="Courier New" w:hAnsi="Courier New"/>
          <w:b/>
          <w:bCs/>
          <w:color w:val="C792EA"/>
          <w:sz w:val="19"/>
          <w:szCs w:val="19"/>
        </w:rPr>
        <w:t xml:space="preserve">SET</w:t>
      </w:r>
      <w:r>
        <w:rPr>
          <w:rFonts w:ascii="Courier New" w:cs="Courier New" w:eastAsia="Courier New" w:hAnsi="Courier New"/>
          <w:b w:val="false"/>
          <w:bCs w:val="false"/>
          <w:color w:val="D4D4D4"/>
          <w:sz w:val="19"/>
          <w:szCs w:val="19"/>
        </w:rPr>
        <w:t xml:space="preserve"> preferencias = '{"generos_favoritos":["Drama","Ciencia Ficción"],"idioma":"es","notificaciones":true}'</w:t>
      </w:r>
    </w:p>
    <w:p>
      <w:pPr>
        <w:shd w:fill="1E1E2E" w:val="clear"/>
        <w:spacing w:after="0" w:before="0"/>
      </w:pPr>
      <w:r>
        <w:rPr>
          <w:rFonts w:ascii="Courier New" w:cs="Courier New" w:eastAsia="Courier New" w:hAnsi="Courier New"/>
          <w:b/>
          <w:bCs/>
          <w:color w:val="C792EA"/>
          <w:sz w:val="19"/>
          <w:szCs w:val="19"/>
        </w:rPr>
        <w:t xml:space="preserve">WHERE</w:t>
      </w:r>
      <w:r>
        <w:rPr>
          <w:rFonts w:ascii="Courier New" w:cs="Courier New" w:eastAsia="Courier New" w:hAnsi="Courier New"/>
          <w:b w:val="false"/>
          <w:bCs w:val="false"/>
          <w:color w:val="D4D4D4"/>
          <w:sz w:val="19"/>
          <w:szCs w:val="19"/>
        </w:rPr>
        <w:t xml:space="preserve"> id_usuario = </w:t>
      </w:r>
      <w:r>
        <w:rPr>
          <w:rFonts w:ascii="Courier New" w:cs="Courier New" w:eastAsia="Courier New" w:hAnsi="Courier New"/>
          <w:b w:val="false"/>
          <w:bCs w:val="false"/>
          <w:color w:val="F78C6C"/>
          <w:sz w:val="19"/>
          <w:szCs w:val="19"/>
        </w:rPr>
        <w:t xml:space="preserve">1</w:t>
      </w:r>
      <w:r>
        <w:rPr>
          <w:rFonts w:ascii="Courier New" w:cs="Courier New" w:eastAsia="Courier New" w:hAnsi="Courier New"/>
          <w:b w:val="false"/>
          <w:bCs w:val="false"/>
          <w:color w:val="D4D4D4"/>
          <w:sz w:val="19"/>
          <w:szCs w:val="19"/>
        </w:rPr>
        <w:t xml:space="preserve">;</w:t>
      </w:r>
    </w:p>
    <w:p>
      <w:pPr>
        <w:spacing w:after="120" w:before="120"/>
      </w:pPr>
      <w:r>
        <w:t xml:space="preserve"/>
      </w:r>
    </w:p>
    <w:p>
      <w:pPr>
        <w:pBdr>
          <w:bottom w:val="single" w:color="2E5F9E" w:sz="4" w:space="1"/>
        </w:pBdr>
        <w:spacing w:after="200" w:before="200"/>
      </w:pPr>
      <w:r>
        <w:t xml:space="preserve"/>
      </w:r>
    </w:p>
    <w:p>
      <w:pPr>
        <w:pStyle w:val="Heading1"/>
        <w:spacing w:after="160" w:before="340"/>
      </w:pPr>
      <w:r>
        <w:rPr>
          <w:rFonts w:ascii="Arial" w:cs="Arial" w:eastAsia="Arial" w:hAnsi="Arial"/>
          <w:b/>
          <w:bCs/>
          <w:color w:val="1F3864"/>
          <w:sz w:val="30"/>
          <w:szCs w:val="30"/>
        </w:rPr>
        <w:t xml:space="preserve">6. Consultas SQL con funciones JSON</w:t>
      </w:r>
    </w:p>
    <w:p>
      <w:pPr>
        <w:spacing w:after="140" w:before="80"/>
        <w:jc w:val="both"/>
      </w:pPr>
      <w:r>
        <w:rPr>
          <w:rFonts w:ascii="Arial" w:cs="Arial" w:eastAsia="Arial" w:hAnsi="Arial"/>
          <w:color w:val="1F2937"/>
          <w:sz w:val="22"/>
          <w:szCs w:val="22"/>
        </w:rPr>
        <w:t xml:space="preserve">Se implementaron seis consultas que demuestran el uso de las principales funciones JSON de MySQL 8. Cada una responde a una pregunta de negocio concreta y aplica una función distinta.</w:t>
      </w:r>
    </w:p>
    <w:p>
      <w:pPr>
        <w:spacing w:after="6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26"/>
        <w:gridCol w:w="360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Función principal</w:t>
            </w:r>
          </w:p>
        </w:tc>
        <w:tc>
          <w:tcPr>
            <w:tcW w:type="dxa" w:w="28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Propósito</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Pregunta de negocio</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1</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JSON_EXTRACT + CAST</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Filtrar por valor numérico en JSON</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¿Qué películas duran más de 130 minutos?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JSON_EXTRACT + JSON_UNQUOTE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Filtrar por múltiples claves JSON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¿Qué reseñas sin spoilers vienen de la web?</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3</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JSON_CONTAINS</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Buscar valor dentro de array JSON</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¿Qué usuarios prefieren el género Fantasía?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JSON_SET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Modificar claves sin reemplazar el JSON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¿Cómo marcar una reseña como verificada?</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5</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JSON_VALUE</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Extracción directa con sintaxis simplificada</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¿Qué libros tienen ISBN registrado?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AVG + COUNT + CASE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Ranking combinando datos relacionales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¿Cuál es el ranking de productos por puntuación?</w:t>
            </w:r>
          </w:p>
        </w:tc>
      </w:tr>
    </w:tbl>
    <w:p>
      <w:pPr>
        <w:spacing w:after="120" w:before="120"/>
      </w:pPr>
      <w:r>
        <w:t xml:space="preserve"/>
      </w:r>
    </w:p>
    <w:p>
      <w:pPr>
        <w:spacing w:after="80" w:before="180"/>
      </w:pPr>
      <w:r>
        <w:rPr>
          <w:rFonts w:ascii="Arial" w:cs="Arial" w:eastAsia="Arial" w:hAnsi="Arial"/>
          <w:b/>
          <w:bCs/>
          <w:color w:val="374151"/>
          <w:sz w:val="24"/>
          <w:szCs w:val="24"/>
        </w:rPr>
        <w:t xml:space="preserve">Consulta 1 — Películas con duración mayor a 130 minutos</w:t>
      </w:r>
    </w:p>
    <w:p>
      <w:pPr>
        <w:spacing w:after="140" w:before="80"/>
        <w:jc w:val="both"/>
      </w:pPr>
      <w:r>
        <w:rPr>
          <w:rFonts w:ascii="Arial" w:cs="Arial" w:eastAsia="Arial" w:hAnsi="Arial"/>
          <w:color w:val="1F2937"/>
          <w:sz w:val="22"/>
          <w:szCs w:val="22"/>
        </w:rPr>
        <w:t xml:space="preserve">JSON_EXTRACT accede a la clave duracion_min dentro de atributos_extra. El valor devuelto es de tipo JSON genérico, por lo que se aplica CAST con tipo UNSIGNED para poder compararlo numéricamente. JSON_UNQUOTE se usa sobre clasificacion para obtener el string sin comillas en el resultado.</w:t>
      </w:r>
    </w:p>
    <w:p>
      <w:pPr>
        <w:spacing w:after="40" w:before="40"/>
      </w:pPr>
      <w:r>
        <w:t xml:space="preserve"/>
      </w:r>
    </w:p>
    <w:p>
      <w:pPr>
        <w:shd w:fill="1E1E2E" w:val="clear"/>
        <w:spacing w:after="0" w:before="0"/>
      </w:pPr>
      <w:r>
        <w:rPr>
          <w:rFonts w:ascii="Courier New" w:cs="Courier New" w:eastAsia="Courier New" w:hAnsi="Courier New"/>
          <w:b/>
          <w:bCs/>
          <w:color w:val="C792EA"/>
          <w:sz w:val="19"/>
          <w:szCs w:val="19"/>
        </w:rPr>
        <w:t xml:space="preserve">SELECT</w:t>
      </w:r>
    </w:p>
    <w:p>
      <w:pPr>
        <w:shd w:fill="1E1E2E" w:val="clear"/>
        <w:spacing w:after="0" w:before="0"/>
      </w:pPr>
      <w:r>
        <w:rPr>
          <w:rFonts w:ascii="Courier New" w:cs="Courier New" w:eastAsia="Courier New" w:hAnsi="Courier New"/>
          <w:b w:val="false"/>
          <w:bCs w:val="false"/>
          <w:color w:val="D4D4D4"/>
          <w:sz w:val="19"/>
          <w:szCs w:val="19"/>
        </w:rPr>
        <w:t xml:space="preserve">  titulo,</w:t>
      </w:r>
    </w:p>
    <w:p>
      <w:pPr>
        <w:shd w:fill="1E1E2E" w:val="clear"/>
        <w:spacing w:after="0" w:before="0"/>
      </w:pPr>
      <w:r>
        <w:rPr>
          <w:rFonts w:ascii="Courier New" w:cs="Courier New" w:eastAsia="Courier New" w:hAnsi="Courier New"/>
          <w:b w:val="false"/>
          <w:bCs w:val="false"/>
          <w:color w:val="D4D4D4"/>
          <w:sz w:val="19"/>
          <w:szCs w:val="19"/>
        </w:rPr>
        <w:t xml:space="preserve">  tipo,</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JSON_UNQUOTE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82AAFF"/>
          <w:sz w:val="19"/>
          <w:szCs w:val="19"/>
        </w:rPr>
        <w:t xml:space="preserve">JSON_EXTRACT</w:t>
      </w:r>
      <w:r>
        <w:rPr>
          <w:rFonts w:ascii="Courier New" w:cs="Courier New" w:eastAsia="Courier New" w:hAnsi="Courier New"/>
          <w:b w:val="false"/>
          <w:bCs w:val="false"/>
          <w:color w:val="D4D4D4"/>
          <w:sz w:val="19"/>
          <w:szCs w:val="19"/>
        </w:rPr>
        <w:t xml:space="preserve">(atributos_extra, '$.duracion_min'))  </w:t>
      </w:r>
      <w:r>
        <w:rPr>
          <w:rFonts w:ascii="Courier New" w:cs="Courier New" w:eastAsia="Courier New" w:hAnsi="Courier New"/>
          <w:b/>
          <w:bCs/>
          <w:color w:val="C792EA"/>
          <w:sz w:val="19"/>
          <w:szCs w:val="19"/>
        </w:rPr>
        <w:t xml:space="preserve">AS</w:t>
      </w:r>
      <w:r>
        <w:rPr>
          <w:rFonts w:ascii="Courier New" w:cs="Courier New" w:eastAsia="Courier New" w:hAnsi="Courier New"/>
          <w:b w:val="false"/>
          <w:bCs w:val="false"/>
          <w:color w:val="D4D4D4"/>
          <w:sz w:val="19"/>
          <w:szCs w:val="19"/>
        </w:rPr>
        <w:t xml:space="preserve"> duracion_min,</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JSON_UNQUOTE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82AAFF"/>
          <w:sz w:val="19"/>
          <w:szCs w:val="19"/>
        </w:rPr>
        <w:t xml:space="preserve">JSON_EXTRACT</w:t>
      </w:r>
      <w:r>
        <w:rPr>
          <w:rFonts w:ascii="Courier New" w:cs="Courier New" w:eastAsia="Courier New" w:hAnsi="Courier New"/>
          <w:b w:val="false"/>
          <w:bCs w:val="false"/>
          <w:color w:val="D4D4D4"/>
          <w:sz w:val="19"/>
          <w:szCs w:val="19"/>
        </w:rPr>
        <w:t xml:space="preserve">(atributos_extra, '$.clasificacion')) </w:t>
      </w:r>
      <w:r>
        <w:rPr>
          <w:rFonts w:ascii="Courier New" w:cs="Courier New" w:eastAsia="Courier New" w:hAnsi="Courier New"/>
          <w:b/>
          <w:bCs/>
          <w:color w:val="C792EA"/>
          <w:sz w:val="19"/>
          <w:szCs w:val="19"/>
        </w:rPr>
        <w:t xml:space="preserve">AS</w:t>
      </w:r>
      <w:r>
        <w:rPr>
          <w:rFonts w:ascii="Courier New" w:cs="Courier New" w:eastAsia="Courier New" w:hAnsi="Courier New"/>
          <w:b w:val="false"/>
          <w:bCs w:val="false"/>
          <w:color w:val="D4D4D4"/>
          <w:sz w:val="19"/>
          <w:szCs w:val="19"/>
        </w:rPr>
        <w:t xml:space="preserve"> clasificacion</w:t>
      </w:r>
    </w:p>
    <w:p>
      <w:pPr>
        <w:shd w:fill="1E1E2E" w:val="clear"/>
        <w:spacing w:after="0" w:before="0"/>
      </w:pPr>
      <w:r>
        <w:rPr>
          <w:rFonts w:ascii="Courier New" w:cs="Courier New" w:eastAsia="Courier New" w:hAnsi="Courier New"/>
          <w:b/>
          <w:bCs/>
          <w:color w:val="C792EA"/>
          <w:sz w:val="19"/>
          <w:szCs w:val="19"/>
        </w:rPr>
        <w:t xml:space="preserve">FROM</w:t>
      </w:r>
      <w:r>
        <w:rPr>
          <w:rFonts w:ascii="Courier New" w:cs="Courier New" w:eastAsia="Courier New" w:hAnsi="Courier New"/>
          <w:b w:val="false"/>
          <w:bCs w:val="false"/>
          <w:color w:val="D4D4D4"/>
          <w:sz w:val="19"/>
          <w:szCs w:val="19"/>
        </w:rPr>
        <w:t xml:space="preserve"> producto</w:t>
      </w:r>
    </w:p>
    <w:p>
      <w:pPr>
        <w:shd w:fill="1E1E2E" w:val="clear"/>
        <w:spacing w:after="0" w:before="0"/>
      </w:pPr>
      <w:r>
        <w:rPr>
          <w:rFonts w:ascii="Courier New" w:cs="Courier New" w:eastAsia="Courier New" w:hAnsi="Courier New"/>
          <w:b/>
          <w:bCs/>
          <w:color w:val="C792EA"/>
          <w:sz w:val="19"/>
          <w:szCs w:val="19"/>
        </w:rPr>
        <w:t xml:space="preserve">WHERE</w:t>
      </w:r>
      <w:r>
        <w:rPr>
          <w:rFonts w:ascii="Courier New" w:cs="Courier New" w:eastAsia="Courier New" w:hAnsi="Courier New"/>
          <w:b w:val="false"/>
          <w:bCs w:val="false"/>
          <w:color w:val="D4D4D4"/>
          <w:sz w:val="19"/>
          <w:szCs w:val="19"/>
        </w:rPr>
        <w:t xml:space="preserve"> tipo = </w:t>
      </w:r>
      <w:r>
        <w:rPr>
          <w:rFonts w:ascii="Courier New" w:cs="Courier New" w:eastAsia="Courier New" w:hAnsi="Courier New"/>
          <w:b w:val="false"/>
          <w:bCs w:val="false"/>
          <w:color w:val="C3E88D"/>
          <w:sz w:val="19"/>
          <w:szCs w:val="19"/>
        </w:rPr>
        <w:t xml:space="preserve">'pelicula'</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AND</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CAST</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82AAFF"/>
          <w:sz w:val="19"/>
          <w:szCs w:val="19"/>
        </w:rPr>
        <w:t xml:space="preserve">JSON_EXTRACT</w:t>
      </w:r>
      <w:r>
        <w:rPr>
          <w:rFonts w:ascii="Courier New" w:cs="Courier New" w:eastAsia="Courier New" w:hAnsi="Courier New"/>
          <w:b w:val="false"/>
          <w:bCs w:val="false"/>
          <w:color w:val="D4D4D4"/>
          <w:sz w:val="19"/>
          <w:szCs w:val="19"/>
        </w:rPr>
        <w:t xml:space="preserve">(atributos_extra, '$.duracion_min') </w:t>
      </w:r>
      <w:r>
        <w:rPr>
          <w:rFonts w:ascii="Courier New" w:cs="Courier New" w:eastAsia="Courier New" w:hAnsi="Courier New"/>
          <w:b/>
          <w:bCs/>
          <w:color w:val="C792EA"/>
          <w:sz w:val="19"/>
          <w:szCs w:val="19"/>
        </w:rPr>
        <w:t xml:space="preserve">AS UNSIGNED</w:t>
      </w:r>
      <w:r>
        <w:rPr>
          <w:rFonts w:ascii="Courier New" w:cs="Courier New" w:eastAsia="Courier New" w:hAnsi="Courier New"/>
          <w:b w:val="false"/>
          <w:bCs w:val="false"/>
          <w:color w:val="D4D4D4"/>
          <w:sz w:val="19"/>
          <w:szCs w:val="19"/>
        </w:rPr>
        <w:t xml:space="preserve">) &gt; </w:t>
      </w:r>
      <w:r>
        <w:rPr>
          <w:rFonts w:ascii="Courier New" w:cs="Courier New" w:eastAsia="Courier New" w:hAnsi="Courier New"/>
          <w:b w:val="false"/>
          <w:bCs w:val="false"/>
          <w:color w:val="F78C6C"/>
          <w:sz w:val="19"/>
          <w:szCs w:val="19"/>
        </w:rPr>
        <w:t xml:space="preserve">130</w:t>
      </w:r>
      <w:r>
        <w:rPr>
          <w:rFonts w:ascii="Courier New" w:cs="Courier New" w:eastAsia="Courier New" w:hAnsi="Courier New"/>
          <w:b w:val="false"/>
          <w:bCs w:val="false"/>
          <w:color w:val="D4D4D4"/>
          <w:sz w:val="19"/>
          <w:szCs w:val="19"/>
        </w:rPr>
        <w:t xml:space="preserve">;</w:t>
      </w:r>
    </w:p>
    <w:p>
      <w:pPr>
        <w:spacing w:after="60" w:before="100"/>
      </w:pPr>
      <w:r>
        <w:t xml:space="preserve"/>
      </w:r>
    </w:p>
    <w:p>
      <w:pPr>
        <w:spacing w:after="80" w:before="180"/>
      </w:pPr>
      <w:r>
        <w:rPr>
          <w:rFonts w:ascii="Arial" w:cs="Arial" w:eastAsia="Arial" w:hAnsi="Arial"/>
          <w:b/>
          <w:bCs/>
          <w:color w:val="374151"/>
          <w:sz w:val="24"/>
          <w:szCs w:val="24"/>
        </w:rPr>
        <w:t xml:space="preserve">Consulta 2 — Reseñas sin spoilers publicadas desde la web</w:t>
      </w:r>
    </w:p>
    <w:p>
      <w:pPr>
        <w:spacing w:after="140" w:before="80"/>
        <w:jc w:val="both"/>
      </w:pPr>
      <w:r>
        <w:rPr>
          <w:rFonts w:ascii="Arial" w:cs="Arial" w:eastAsia="Arial" w:hAnsi="Arial"/>
          <w:color w:val="1F2937"/>
          <w:sz w:val="22"/>
          <w:szCs w:val="22"/>
        </w:rPr>
        <w:t xml:space="preserve">Filtra por dos claves dentro del mismo campo JSON metadatos. La comparación booleana (contiene_spoiler = false) usa JSON_EXTRACT directamente. Para el string de fuente se combina JSON_UNQUOTE con JSON_EXTRACT para evitar que las comillas del valor JSON interfieran en la comparación. El JOIN con usuario y producto agrega contexto al resultado.</w:t>
      </w:r>
    </w:p>
    <w:p>
      <w:pPr>
        <w:spacing w:after="40" w:before="40"/>
      </w:pPr>
      <w:r>
        <w:t xml:space="preserve"/>
      </w:r>
    </w:p>
    <w:p>
      <w:pPr>
        <w:shd w:fill="1E1E2E" w:val="clear"/>
        <w:spacing w:after="0" w:before="0"/>
      </w:pPr>
      <w:r>
        <w:rPr>
          <w:rFonts w:ascii="Courier New" w:cs="Courier New" w:eastAsia="Courier New" w:hAnsi="Courier New"/>
          <w:b/>
          <w:bCs/>
          <w:color w:val="C792EA"/>
          <w:sz w:val="19"/>
          <w:szCs w:val="19"/>
        </w:rPr>
        <w:t xml:space="preserve">SELECT</w:t>
      </w:r>
    </w:p>
    <w:p>
      <w:pPr>
        <w:shd w:fill="1E1E2E" w:val="clear"/>
        <w:spacing w:after="0" w:before="0"/>
      </w:pPr>
      <w:r>
        <w:rPr>
          <w:rFonts w:ascii="Courier New" w:cs="Courier New" w:eastAsia="Courier New" w:hAnsi="Courier New"/>
          <w:b w:val="false"/>
          <w:bCs w:val="false"/>
          <w:color w:val="D4D4D4"/>
          <w:sz w:val="19"/>
          <w:szCs w:val="19"/>
        </w:rPr>
        <w:t xml:space="preserve">  u.nombre  </w:t>
      </w:r>
      <w:r>
        <w:rPr>
          <w:rFonts w:ascii="Courier New" w:cs="Courier New" w:eastAsia="Courier New" w:hAnsi="Courier New"/>
          <w:b/>
          <w:bCs/>
          <w:color w:val="C792EA"/>
          <w:sz w:val="19"/>
          <w:szCs w:val="19"/>
        </w:rPr>
        <w:t xml:space="preserve">AS</w:t>
      </w:r>
      <w:r>
        <w:rPr>
          <w:rFonts w:ascii="Courier New" w:cs="Courier New" w:eastAsia="Courier New" w:hAnsi="Courier New"/>
          <w:b w:val="false"/>
          <w:bCs w:val="false"/>
          <w:color w:val="D4D4D4"/>
          <w:sz w:val="19"/>
          <w:szCs w:val="19"/>
        </w:rPr>
        <w:t xml:space="preserve"> usuario,</w:t>
      </w:r>
    </w:p>
    <w:p>
      <w:pPr>
        <w:shd w:fill="1E1E2E" w:val="clear"/>
        <w:spacing w:after="0" w:before="0"/>
      </w:pPr>
      <w:r>
        <w:rPr>
          <w:rFonts w:ascii="Courier New" w:cs="Courier New" w:eastAsia="Courier New" w:hAnsi="Courier New"/>
          <w:b w:val="false"/>
          <w:bCs w:val="false"/>
          <w:color w:val="D4D4D4"/>
          <w:sz w:val="19"/>
          <w:szCs w:val="19"/>
        </w:rPr>
        <w:t xml:space="preserve">  p.titulo  </w:t>
      </w:r>
      <w:r>
        <w:rPr>
          <w:rFonts w:ascii="Courier New" w:cs="Courier New" w:eastAsia="Courier New" w:hAnsi="Courier New"/>
          <w:b/>
          <w:bCs/>
          <w:color w:val="C792EA"/>
          <w:sz w:val="19"/>
          <w:szCs w:val="19"/>
        </w:rPr>
        <w:t xml:space="preserve">AS</w:t>
      </w:r>
      <w:r>
        <w:rPr>
          <w:rFonts w:ascii="Courier New" w:cs="Courier New" w:eastAsia="Courier New" w:hAnsi="Courier New"/>
          <w:b w:val="false"/>
          <w:bCs w:val="false"/>
          <w:color w:val="D4D4D4"/>
          <w:sz w:val="19"/>
          <w:szCs w:val="19"/>
        </w:rPr>
        <w:t xml:space="preserve"> producto,</w:t>
      </w:r>
    </w:p>
    <w:p>
      <w:pPr>
        <w:shd w:fill="1E1E2E" w:val="clear"/>
        <w:spacing w:after="0" w:before="0"/>
      </w:pPr>
      <w:r>
        <w:rPr>
          <w:rFonts w:ascii="Courier New" w:cs="Courier New" w:eastAsia="Courier New" w:hAnsi="Courier New"/>
          <w:b w:val="false"/>
          <w:bCs w:val="false"/>
          <w:color w:val="D4D4D4"/>
          <w:sz w:val="19"/>
          <w:szCs w:val="19"/>
        </w:rPr>
        <w:t xml:space="preserve">  r.puntuacion,</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JSON_UNQUOTE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82AAFF"/>
          <w:sz w:val="19"/>
          <w:szCs w:val="19"/>
        </w:rPr>
        <w:t xml:space="preserve">JSON_EXTRACT</w:t>
      </w:r>
      <w:r>
        <w:rPr>
          <w:rFonts w:ascii="Courier New" w:cs="Courier New" w:eastAsia="Courier New" w:hAnsi="Courier New"/>
          <w:b w:val="false"/>
          <w:bCs w:val="false"/>
          <w:color w:val="D4D4D4"/>
          <w:sz w:val="19"/>
          <w:szCs w:val="19"/>
        </w:rPr>
        <w:t xml:space="preserve">(r.metadatos, '$.fuente')) </w:t>
      </w:r>
      <w:r>
        <w:rPr>
          <w:rFonts w:ascii="Courier New" w:cs="Courier New" w:eastAsia="Courier New" w:hAnsi="Courier New"/>
          <w:b/>
          <w:bCs/>
          <w:color w:val="C792EA"/>
          <w:sz w:val="19"/>
          <w:szCs w:val="19"/>
        </w:rPr>
        <w:t xml:space="preserve">AS</w:t>
      </w:r>
      <w:r>
        <w:rPr>
          <w:rFonts w:ascii="Courier New" w:cs="Courier New" w:eastAsia="Courier New" w:hAnsi="Courier New"/>
          <w:b w:val="false"/>
          <w:bCs w:val="false"/>
          <w:color w:val="D4D4D4"/>
          <w:sz w:val="19"/>
          <w:szCs w:val="19"/>
        </w:rPr>
        <w:t xml:space="preserve"> fuente,</w:t>
      </w:r>
    </w:p>
    <w:p>
      <w:pPr>
        <w:shd w:fill="1E1E2E" w:val="clear"/>
        <w:spacing w:after="0" w:before="0"/>
      </w:pPr>
      <w:r>
        <w:rPr>
          <w:rFonts w:ascii="Courier New" w:cs="Courier New" w:eastAsia="Courier New" w:hAnsi="Courier New"/>
          <w:b w:val="false"/>
          <w:bCs w:val="false"/>
          <w:color w:val="D4D4D4"/>
          <w:sz w:val="19"/>
          <w:szCs w:val="19"/>
        </w:rPr>
        <w:t xml:space="preserve">  r.comentario</w:t>
      </w:r>
    </w:p>
    <w:p>
      <w:pPr>
        <w:shd w:fill="1E1E2E" w:val="clear"/>
        <w:spacing w:after="0" w:before="0"/>
      </w:pPr>
      <w:r>
        <w:rPr>
          <w:rFonts w:ascii="Courier New" w:cs="Courier New" w:eastAsia="Courier New" w:hAnsi="Courier New"/>
          <w:b/>
          <w:bCs/>
          <w:color w:val="C792EA"/>
          <w:sz w:val="19"/>
          <w:szCs w:val="19"/>
        </w:rPr>
        <w:t xml:space="preserve">FROM</w:t>
      </w:r>
      <w:r>
        <w:rPr>
          <w:rFonts w:ascii="Courier New" w:cs="Courier New" w:eastAsia="Courier New" w:hAnsi="Courier New"/>
          <w:b w:val="false"/>
          <w:bCs w:val="false"/>
          <w:color w:val="D4D4D4"/>
          <w:sz w:val="19"/>
          <w:szCs w:val="19"/>
        </w:rPr>
        <w:t xml:space="preserve"> resena r</w:t>
      </w:r>
    </w:p>
    <w:p>
      <w:pPr>
        <w:shd w:fill="1E1E2E" w:val="clear"/>
        <w:spacing w:after="0" w:before="0"/>
      </w:pPr>
      <w:r>
        <w:rPr>
          <w:rFonts w:ascii="Courier New" w:cs="Courier New" w:eastAsia="Courier New" w:hAnsi="Courier New"/>
          <w:b/>
          <w:bCs/>
          <w:color w:val="C792EA"/>
          <w:sz w:val="19"/>
          <w:szCs w:val="19"/>
        </w:rPr>
        <w:t xml:space="preserve">JOIN</w:t>
      </w:r>
      <w:r>
        <w:rPr>
          <w:rFonts w:ascii="Courier New" w:cs="Courier New" w:eastAsia="Courier New" w:hAnsi="Courier New"/>
          <w:b w:val="false"/>
          <w:bCs w:val="false"/>
          <w:color w:val="D4D4D4"/>
          <w:sz w:val="19"/>
          <w:szCs w:val="19"/>
        </w:rPr>
        <w:t xml:space="preserve"> usuario u  </w:t>
      </w:r>
      <w:r>
        <w:rPr>
          <w:rFonts w:ascii="Courier New" w:cs="Courier New" w:eastAsia="Courier New" w:hAnsi="Courier New"/>
          <w:b/>
          <w:bCs/>
          <w:color w:val="C792EA"/>
          <w:sz w:val="19"/>
          <w:szCs w:val="19"/>
        </w:rPr>
        <w:t xml:space="preserve">ON</w:t>
      </w:r>
      <w:r>
        <w:rPr>
          <w:rFonts w:ascii="Courier New" w:cs="Courier New" w:eastAsia="Courier New" w:hAnsi="Courier New"/>
          <w:b w:val="false"/>
          <w:bCs w:val="false"/>
          <w:color w:val="D4D4D4"/>
          <w:sz w:val="19"/>
          <w:szCs w:val="19"/>
        </w:rPr>
        <w:t xml:space="preserve"> r.id_usuario  = u.id_usuario</w:t>
      </w:r>
    </w:p>
    <w:p>
      <w:pPr>
        <w:shd w:fill="1E1E2E" w:val="clear"/>
        <w:spacing w:after="0" w:before="0"/>
      </w:pPr>
      <w:r>
        <w:rPr>
          <w:rFonts w:ascii="Courier New" w:cs="Courier New" w:eastAsia="Courier New" w:hAnsi="Courier New"/>
          <w:b/>
          <w:bCs/>
          <w:color w:val="C792EA"/>
          <w:sz w:val="19"/>
          <w:szCs w:val="19"/>
        </w:rPr>
        <w:t xml:space="preserve">JOIN</w:t>
      </w:r>
      <w:r>
        <w:rPr>
          <w:rFonts w:ascii="Courier New" w:cs="Courier New" w:eastAsia="Courier New" w:hAnsi="Courier New"/>
          <w:b w:val="false"/>
          <w:bCs w:val="false"/>
          <w:color w:val="D4D4D4"/>
          <w:sz w:val="19"/>
          <w:szCs w:val="19"/>
        </w:rPr>
        <w:t xml:space="preserve"> producto p </w:t>
      </w:r>
      <w:r>
        <w:rPr>
          <w:rFonts w:ascii="Courier New" w:cs="Courier New" w:eastAsia="Courier New" w:hAnsi="Courier New"/>
          <w:b/>
          <w:bCs/>
          <w:color w:val="C792EA"/>
          <w:sz w:val="19"/>
          <w:szCs w:val="19"/>
        </w:rPr>
        <w:t xml:space="preserve">ON</w:t>
      </w:r>
      <w:r>
        <w:rPr>
          <w:rFonts w:ascii="Courier New" w:cs="Courier New" w:eastAsia="Courier New" w:hAnsi="Courier New"/>
          <w:b w:val="false"/>
          <w:bCs w:val="false"/>
          <w:color w:val="D4D4D4"/>
          <w:sz w:val="19"/>
          <w:szCs w:val="19"/>
        </w:rPr>
        <w:t xml:space="preserve"> r.id_producto = p.id_producto</w:t>
      </w:r>
    </w:p>
    <w:p>
      <w:pPr>
        <w:shd w:fill="1E1E2E" w:val="clear"/>
        <w:spacing w:after="0" w:before="0"/>
      </w:pPr>
      <w:r>
        <w:rPr>
          <w:rFonts w:ascii="Courier New" w:cs="Courier New" w:eastAsia="Courier New" w:hAnsi="Courier New"/>
          <w:b/>
          <w:bCs/>
          <w:color w:val="C792EA"/>
          <w:sz w:val="19"/>
          <w:szCs w:val="19"/>
        </w:rPr>
        <w:t xml:space="preserve">WHERE</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JSON_EXTRACT</w:t>
      </w:r>
      <w:r>
        <w:rPr>
          <w:rFonts w:ascii="Courier New" w:cs="Courier New" w:eastAsia="Courier New" w:hAnsi="Courier New"/>
          <w:b w:val="false"/>
          <w:bCs w:val="false"/>
          <w:color w:val="D4D4D4"/>
          <w:sz w:val="19"/>
          <w:szCs w:val="19"/>
        </w:rPr>
        <w:t xml:space="preserve">(r.metadatos, '$.contiene_spoiler') = </w:t>
      </w:r>
      <w:r>
        <w:rPr>
          <w:rFonts w:ascii="Courier New" w:cs="Courier New" w:eastAsia="Courier New" w:hAnsi="Courier New"/>
          <w:b/>
          <w:bCs/>
          <w:color w:val="C792EA"/>
          <w:sz w:val="19"/>
          <w:szCs w:val="19"/>
        </w:rPr>
        <w:t xml:space="preserve">false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AND</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JSON_UNQUOTE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82AAFF"/>
          <w:sz w:val="19"/>
          <w:szCs w:val="19"/>
        </w:rPr>
        <w:t xml:space="preserve">JSON_EXTRACT</w:t>
      </w:r>
      <w:r>
        <w:rPr>
          <w:rFonts w:ascii="Courier New" w:cs="Courier New" w:eastAsia="Courier New" w:hAnsi="Courier New"/>
          <w:b w:val="false"/>
          <w:bCs w:val="false"/>
          <w:color w:val="D4D4D4"/>
          <w:sz w:val="19"/>
          <w:szCs w:val="19"/>
        </w:rPr>
        <w:t xml:space="preserve">(r.metadatos, '$.fuente')) = </w:t>
      </w:r>
      <w:r>
        <w:rPr>
          <w:rFonts w:ascii="Courier New" w:cs="Courier New" w:eastAsia="Courier New" w:hAnsi="Courier New"/>
          <w:b w:val="false"/>
          <w:bCs w:val="false"/>
          <w:color w:val="C3E88D"/>
          <w:sz w:val="19"/>
          <w:szCs w:val="19"/>
        </w:rPr>
        <w:t xml:space="preserve">'web'</w:t>
      </w:r>
      <w:r>
        <w:rPr>
          <w:rFonts w:ascii="Courier New" w:cs="Courier New" w:eastAsia="Courier New" w:hAnsi="Courier New"/>
          <w:b w:val="false"/>
          <w:bCs w:val="false"/>
          <w:color w:val="D4D4D4"/>
          <w:sz w:val="19"/>
          <w:szCs w:val="19"/>
        </w:rPr>
        <w:t xml:space="preserve">;</w:t>
      </w:r>
    </w:p>
    <w:p>
      <w:pPr>
        <w:spacing w:after="60" w:before="100"/>
      </w:pPr>
      <w:r>
        <w:t xml:space="preserve"/>
      </w:r>
    </w:p>
    <w:p>
      <w:pPr>
        <w:spacing w:after="80" w:before="180"/>
      </w:pPr>
      <w:r>
        <w:rPr>
          <w:rFonts w:ascii="Arial" w:cs="Arial" w:eastAsia="Arial" w:hAnsi="Arial"/>
          <w:b/>
          <w:bCs/>
          <w:color w:val="374151"/>
          <w:sz w:val="24"/>
          <w:szCs w:val="24"/>
        </w:rPr>
        <w:t xml:space="preserve">Consulta 3 — Usuarios con 'Fantasía' como género favorito</w:t>
      </w:r>
    </w:p>
    <w:p>
      <w:pPr>
        <w:spacing w:after="140" w:before="80"/>
        <w:jc w:val="both"/>
      </w:pPr>
      <w:r>
        <w:rPr>
          <w:rFonts w:ascii="Arial" w:cs="Arial" w:eastAsia="Arial" w:hAnsi="Arial"/>
          <w:color w:val="1F2937"/>
          <w:sz w:val="22"/>
          <w:szCs w:val="22"/>
        </w:rPr>
        <w:t xml:space="preserve">El campo generos_favoritos es un array JSON (por ejemplo: ["Drama", "Ciencia Ficción"]). JSON_CONTAINS evalúa si un valor específico existe dentro de ese array. Esto no sería posible con LIKE sobre texto plano sin riesgo de falsos positivos. El valor buscado debe pasarse como string JSON entre comillas dobles escapadas.</w:t>
      </w:r>
    </w:p>
    <w:p>
      <w:pPr>
        <w:spacing w:after="40" w:before="40"/>
      </w:pPr>
      <w:r>
        <w:t xml:space="preserve"/>
      </w:r>
    </w:p>
    <w:p>
      <w:pPr>
        <w:shd w:fill="1E1E2E" w:val="clear"/>
        <w:spacing w:after="0" w:before="0"/>
      </w:pPr>
      <w:r>
        <w:rPr>
          <w:rFonts w:ascii="Courier New" w:cs="Courier New" w:eastAsia="Courier New" w:hAnsi="Courier New"/>
          <w:b/>
          <w:bCs/>
          <w:color w:val="C792EA"/>
          <w:sz w:val="19"/>
          <w:szCs w:val="19"/>
        </w:rPr>
        <w:t xml:space="preserve">SELECT</w:t>
      </w:r>
    </w:p>
    <w:p>
      <w:pPr>
        <w:shd w:fill="1E1E2E" w:val="clear"/>
        <w:spacing w:after="0" w:before="0"/>
      </w:pPr>
      <w:r>
        <w:rPr>
          <w:rFonts w:ascii="Courier New" w:cs="Courier New" w:eastAsia="Courier New" w:hAnsi="Courier New"/>
          <w:b w:val="false"/>
          <w:bCs w:val="false"/>
          <w:color w:val="D4D4D4"/>
          <w:sz w:val="19"/>
          <w:szCs w:val="19"/>
        </w:rPr>
        <w:t xml:space="preserve">  nombre,</w:t>
      </w:r>
    </w:p>
    <w:p>
      <w:pPr>
        <w:shd w:fill="1E1E2E" w:val="clear"/>
        <w:spacing w:after="0" w:before="0"/>
      </w:pPr>
      <w:r>
        <w:rPr>
          <w:rFonts w:ascii="Courier New" w:cs="Courier New" w:eastAsia="Courier New" w:hAnsi="Courier New"/>
          <w:b w:val="false"/>
          <w:bCs w:val="false"/>
          <w:color w:val="D4D4D4"/>
          <w:sz w:val="19"/>
          <w:szCs w:val="19"/>
        </w:rPr>
        <w:t xml:space="preserve">  email,</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JSON_UNQUOTE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82AAFF"/>
          <w:sz w:val="19"/>
          <w:szCs w:val="19"/>
        </w:rPr>
        <w:t xml:space="preserve">JSON_EXTRACT</w:t>
      </w:r>
      <w:r>
        <w:rPr>
          <w:rFonts w:ascii="Courier New" w:cs="Courier New" w:eastAsia="Courier New" w:hAnsi="Courier New"/>
          <w:b w:val="false"/>
          <w:bCs w:val="false"/>
          <w:color w:val="D4D4D4"/>
          <w:sz w:val="19"/>
          <w:szCs w:val="19"/>
        </w:rPr>
        <w:t xml:space="preserve">(preferencias, '$.idioma'))            </w:t>
      </w:r>
      <w:r>
        <w:rPr>
          <w:rFonts w:ascii="Courier New" w:cs="Courier New" w:eastAsia="Courier New" w:hAnsi="Courier New"/>
          <w:b/>
          <w:bCs/>
          <w:color w:val="C792EA"/>
          <w:sz w:val="19"/>
          <w:szCs w:val="19"/>
        </w:rPr>
        <w:t xml:space="preserve">AS</w:t>
      </w:r>
      <w:r>
        <w:rPr>
          <w:rFonts w:ascii="Courier New" w:cs="Courier New" w:eastAsia="Courier New" w:hAnsi="Courier New"/>
          <w:b w:val="false"/>
          <w:bCs w:val="false"/>
          <w:color w:val="D4D4D4"/>
          <w:sz w:val="19"/>
          <w:szCs w:val="19"/>
        </w:rPr>
        <w:t xml:space="preserve"> idioma,</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JSON_EXTRACT</w:t>
      </w:r>
      <w:r>
        <w:rPr>
          <w:rFonts w:ascii="Courier New" w:cs="Courier New" w:eastAsia="Courier New" w:hAnsi="Courier New"/>
          <w:b w:val="false"/>
          <w:bCs w:val="false"/>
          <w:color w:val="D4D4D4"/>
          <w:sz w:val="19"/>
          <w:szCs w:val="19"/>
        </w:rPr>
        <w:t xml:space="preserve">(preferencias, '$.generos_favoritos')            </w:t>
      </w:r>
      <w:r>
        <w:rPr>
          <w:rFonts w:ascii="Courier New" w:cs="Courier New" w:eastAsia="Courier New" w:hAnsi="Courier New"/>
          <w:b/>
          <w:bCs/>
          <w:color w:val="C792EA"/>
          <w:sz w:val="19"/>
          <w:szCs w:val="19"/>
        </w:rPr>
        <w:t xml:space="preserve">AS</w:t>
      </w:r>
      <w:r>
        <w:rPr>
          <w:rFonts w:ascii="Courier New" w:cs="Courier New" w:eastAsia="Courier New" w:hAnsi="Courier New"/>
          <w:b w:val="false"/>
          <w:bCs w:val="false"/>
          <w:color w:val="D4D4D4"/>
          <w:sz w:val="19"/>
          <w:szCs w:val="19"/>
        </w:rPr>
        <w:t xml:space="preserve"> generos_favoritos</w:t>
      </w:r>
    </w:p>
    <w:p>
      <w:pPr>
        <w:shd w:fill="1E1E2E" w:val="clear"/>
        <w:spacing w:after="0" w:before="0"/>
      </w:pPr>
      <w:r>
        <w:rPr>
          <w:rFonts w:ascii="Courier New" w:cs="Courier New" w:eastAsia="Courier New" w:hAnsi="Courier New"/>
          <w:b/>
          <w:bCs/>
          <w:color w:val="C792EA"/>
          <w:sz w:val="19"/>
          <w:szCs w:val="19"/>
        </w:rPr>
        <w:t xml:space="preserve">FROM</w:t>
      </w:r>
      <w:r>
        <w:rPr>
          <w:rFonts w:ascii="Courier New" w:cs="Courier New" w:eastAsia="Courier New" w:hAnsi="Courier New"/>
          <w:b w:val="false"/>
          <w:bCs w:val="false"/>
          <w:color w:val="D4D4D4"/>
          <w:sz w:val="19"/>
          <w:szCs w:val="19"/>
        </w:rPr>
        <w:t xml:space="preserve"> usuario</w:t>
      </w:r>
    </w:p>
    <w:p>
      <w:pPr>
        <w:shd w:fill="1E1E2E" w:val="clear"/>
        <w:spacing w:after="0" w:before="0"/>
      </w:pPr>
      <w:r>
        <w:rPr>
          <w:rFonts w:ascii="Courier New" w:cs="Courier New" w:eastAsia="Courier New" w:hAnsi="Courier New"/>
          <w:b/>
          <w:bCs/>
          <w:color w:val="C792EA"/>
          <w:sz w:val="19"/>
          <w:szCs w:val="19"/>
        </w:rPr>
        <w:t xml:space="preserve">WHERE</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JSON_CONTAINS</w:t>
      </w:r>
      <w:r>
        <w:rPr>
          <w:rFonts w:ascii="Courier New" w:cs="Courier New" w:eastAsia="Courier New" w:hAnsi="Courier New"/>
          <w:b w:val="false"/>
          <w:bCs w:val="false"/>
          <w:color w:val="D4D4D4"/>
          <w:sz w:val="19"/>
          <w:szCs w:val="19"/>
        </w:rPr>
        <w:t xml:space="preserve">(preferencias, '"Fantasía"', '$.generos_favoritos');</w:t>
      </w:r>
    </w:p>
    <w:p>
      <w:pPr>
        <w:spacing w:after="60" w:before="100"/>
      </w:pPr>
      <w:r>
        <w:t xml:space="preserve"/>
      </w:r>
    </w:p>
    <w:p>
      <w:pPr>
        <w:spacing w:after="80" w:before="180"/>
      </w:pPr>
      <w:r>
        <w:rPr>
          <w:rFonts w:ascii="Arial" w:cs="Arial" w:eastAsia="Arial" w:hAnsi="Arial"/>
          <w:b/>
          <w:bCs/>
          <w:color w:val="374151"/>
          <w:sz w:val="24"/>
          <w:szCs w:val="24"/>
        </w:rPr>
        <w:t xml:space="preserve">Consulta 4 — Marcar una reseña como verificada con JSON_SET</w:t>
      </w:r>
    </w:p>
    <w:p>
      <w:pPr>
        <w:spacing w:after="140" w:before="80"/>
        <w:jc w:val="both"/>
      </w:pPr>
      <w:r>
        <w:rPr>
          <w:rFonts w:ascii="Arial" w:cs="Arial" w:eastAsia="Arial" w:hAnsi="Arial"/>
          <w:color w:val="1F2937"/>
          <w:sz w:val="22"/>
          <w:szCs w:val="22"/>
        </w:rPr>
        <w:t xml:space="preserve">JSON_SET agrega o modifica claves dentro de un JSON existente sin reemplazar el objeto completo. Si la clave ya existe, la actualiza; si no existe, la crea. En este caso se agrega la clave verificada con valor true y la fecha de verificación. Esto es equivalente a un UPDATE sobre columnas regulares pero aplicado a atributos dinámicos del JSON.</w:t>
      </w:r>
    </w:p>
    <w:p>
      <w:pPr>
        <w:spacing w:after="40" w:before="40"/>
      </w:pPr>
      <w:r>
        <w:t xml:space="preserve"/>
      </w:r>
    </w:p>
    <w:p>
      <w:pPr>
        <w:shd w:fill="1E1E2E" w:val="clear"/>
        <w:spacing w:after="0" w:before="0"/>
      </w:pPr>
      <w:r>
        <w:rPr>
          <w:rFonts w:ascii="Courier New" w:cs="Courier New" w:eastAsia="Courier New" w:hAnsi="Courier New"/>
          <w:b/>
          <w:bCs/>
          <w:color w:val="C792EA"/>
          <w:sz w:val="19"/>
          <w:szCs w:val="19"/>
        </w:rPr>
        <w:t xml:space="preserve">UPDATE</w:t>
      </w:r>
      <w:r>
        <w:rPr>
          <w:rFonts w:ascii="Courier New" w:cs="Courier New" w:eastAsia="Courier New" w:hAnsi="Courier New"/>
          <w:b w:val="false"/>
          <w:bCs w:val="false"/>
          <w:color w:val="D4D4D4"/>
          <w:sz w:val="19"/>
          <w:szCs w:val="19"/>
        </w:rPr>
        <w:t xml:space="preserve"> resena</w:t>
      </w:r>
    </w:p>
    <w:p>
      <w:pPr>
        <w:shd w:fill="1E1E2E" w:val="clear"/>
        <w:spacing w:after="0" w:before="0"/>
      </w:pPr>
      <w:r>
        <w:rPr>
          <w:rFonts w:ascii="Courier New" w:cs="Courier New" w:eastAsia="Courier New" w:hAnsi="Courier New"/>
          <w:b/>
          <w:bCs/>
          <w:color w:val="C792EA"/>
          <w:sz w:val="19"/>
          <w:szCs w:val="19"/>
        </w:rPr>
        <w:t xml:space="preserve">SET</w:t>
      </w:r>
      <w:r>
        <w:rPr>
          <w:rFonts w:ascii="Courier New" w:cs="Courier New" w:eastAsia="Courier New" w:hAnsi="Courier New"/>
          <w:b w:val="false"/>
          <w:bCs w:val="false"/>
          <w:color w:val="D4D4D4"/>
          <w:sz w:val="19"/>
          <w:szCs w:val="19"/>
        </w:rPr>
        <w:t xml:space="preserve"> metadatos = </w:t>
      </w:r>
      <w:r>
        <w:rPr>
          <w:rFonts w:ascii="Courier New" w:cs="Courier New" w:eastAsia="Courier New" w:hAnsi="Courier New"/>
          <w:b w:val="false"/>
          <w:bCs w:val="false"/>
          <w:color w:val="82AAFF"/>
          <w:sz w:val="19"/>
          <w:szCs w:val="19"/>
        </w:rPr>
        <w:t xml:space="preserve">JSON_SET</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metadatos,</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'$.verificada'</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true</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'$.fecha_verificacion'</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3E88D"/>
          <w:sz w:val="19"/>
          <w:szCs w:val="19"/>
        </w:rPr>
        <w:t xml:space="preserve">'2024-04-01'</w:t>
      </w:r>
    </w:p>
    <w:p>
      <w:pPr>
        <w:shd w:fill="1E1E2E" w:val="clear"/>
        <w:spacing w:after="0" w:before="0"/>
      </w:pP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bCs/>
          <w:color w:val="C792EA"/>
          <w:sz w:val="19"/>
          <w:szCs w:val="19"/>
        </w:rPr>
        <w:t xml:space="preserve">WHERE</w:t>
      </w:r>
      <w:r>
        <w:rPr>
          <w:rFonts w:ascii="Courier New" w:cs="Courier New" w:eastAsia="Courier New" w:hAnsi="Courier New"/>
          <w:b w:val="false"/>
          <w:bCs w:val="false"/>
          <w:color w:val="D4D4D4"/>
          <w:sz w:val="19"/>
          <w:szCs w:val="19"/>
        </w:rPr>
        <w:t xml:space="preserve"> id_resena = </w:t>
      </w:r>
      <w:r>
        <w:rPr>
          <w:rFonts w:ascii="Courier New" w:cs="Courier New" w:eastAsia="Courier New" w:hAnsi="Courier New"/>
          <w:b w:val="false"/>
          <w:bCs w:val="false"/>
          <w:color w:val="F78C6C"/>
          <w:sz w:val="19"/>
          <w:szCs w:val="19"/>
        </w:rPr>
        <w:t xml:space="preserve">1</w:t>
      </w:r>
      <w:r>
        <w:rPr>
          <w:rFonts w:ascii="Courier New" w:cs="Courier New" w:eastAsia="Courier New" w:hAnsi="Courier New"/>
          <w:b w:val="false"/>
          <w:bCs w:val="false"/>
          <w:color w:val="D4D4D4"/>
          <w:sz w:val="19"/>
          <w:szCs w:val="19"/>
        </w:rPr>
        <w:t xml:space="preserve">;</w:t>
      </w:r>
    </w:p>
    <w:p>
      <w:pPr>
        <w:shd w:fill="1E1E2E" w:val="clear"/>
        <w:spacing w:after="0" w:before="0"/>
      </w:pPr>
      <w:r>
        <w:rPr>
          <w:rFonts w:ascii="Courier New" w:cs="Courier New" w:eastAsia="Courier New" w:hAnsi="Courier New"/>
          <w:b w:val="false"/>
          <w:bCs w:val="false"/>
          <w:color w:val="D4D4D4"/>
          <w:sz w:val="19"/>
          <w:szCs w:val="19"/>
        </w:rPr>
        <w:t xml:space="preserve"> </w:t>
      </w:r>
    </w:p>
    <w:p>
      <w:pPr>
        <w:shd w:fill="1E1E2E" w:val="clear"/>
        <w:spacing w:after="0" w:before="0"/>
      </w:pPr>
      <w:r>
        <w:rPr>
          <w:rFonts w:ascii="Courier New" w:cs="Courier New" w:eastAsia="Courier New" w:hAnsi="Courier New"/>
          <w:b w:val="false"/>
          <w:bCs w:val="false"/>
          <w:color w:val="637777"/>
          <w:sz w:val="19"/>
          <w:szCs w:val="19"/>
        </w:rPr>
        <w:t xml:space="preserve">-- Verificar resultado:</w:t>
      </w:r>
    </w:p>
    <w:p>
      <w:pPr>
        <w:shd w:fill="1E1E2E" w:val="clear"/>
        <w:spacing w:after="0" w:before="0"/>
      </w:pPr>
      <w:r>
        <w:rPr>
          <w:rFonts w:ascii="Courier New" w:cs="Courier New" w:eastAsia="Courier New" w:hAnsi="Courier New"/>
          <w:b/>
          <w:bCs/>
          <w:color w:val="C792EA"/>
          <w:sz w:val="19"/>
          <w:szCs w:val="19"/>
        </w:rPr>
        <w:t xml:space="preserve">SELECT</w:t>
      </w:r>
      <w:r>
        <w:rPr>
          <w:rFonts w:ascii="Courier New" w:cs="Courier New" w:eastAsia="Courier New" w:hAnsi="Courier New"/>
          <w:b w:val="false"/>
          <w:bCs w:val="false"/>
          <w:color w:val="D4D4D4"/>
          <w:sz w:val="19"/>
          <w:szCs w:val="19"/>
        </w:rPr>
        <w:t xml:space="preserve"> id_resena, metadatos </w:t>
      </w:r>
      <w:r>
        <w:rPr>
          <w:rFonts w:ascii="Courier New" w:cs="Courier New" w:eastAsia="Courier New" w:hAnsi="Courier New"/>
          <w:b/>
          <w:bCs/>
          <w:color w:val="C792EA"/>
          <w:sz w:val="19"/>
          <w:szCs w:val="19"/>
        </w:rPr>
        <w:t xml:space="preserve">FROM</w:t>
      </w:r>
      <w:r>
        <w:rPr>
          <w:rFonts w:ascii="Courier New" w:cs="Courier New" w:eastAsia="Courier New" w:hAnsi="Courier New"/>
          <w:b w:val="false"/>
          <w:bCs w:val="false"/>
          <w:color w:val="D4D4D4"/>
          <w:sz w:val="19"/>
          <w:szCs w:val="19"/>
        </w:rPr>
        <w:t xml:space="preserve"> resena </w:t>
      </w:r>
      <w:r>
        <w:rPr>
          <w:rFonts w:ascii="Courier New" w:cs="Courier New" w:eastAsia="Courier New" w:hAnsi="Courier New"/>
          <w:b/>
          <w:bCs/>
          <w:color w:val="C792EA"/>
          <w:sz w:val="19"/>
          <w:szCs w:val="19"/>
        </w:rPr>
        <w:t xml:space="preserve">WHERE</w:t>
      </w:r>
      <w:r>
        <w:rPr>
          <w:rFonts w:ascii="Courier New" w:cs="Courier New" w:eastAsia="Courier New" w:hAnsi="Courier New"/>
          <w:b w:val="false"/>
          <w:bCs w:val="false"/>
          <w:color w:val="D4D4D4"/>
          <w:sz w:val="19"/>
          <w:szCs w:val="19"/>
        </w:rPr>
        <w:t xml:space="preserve"> id_resena = </w:t>
      </w:r>
      <w:r>
        <w:rPr>
          <w:rFonts w:ascii="Courier New" w:cs="Courier New" w:eastAsia="Courier New" w:hAnsi="Courier New"/>
          <w:b w:val="false"/>
          <w:bCs w:val="false"/>
          <w:color w:val="F78C6C"/>
          <w:sz w:val="19"/>
          <w:szCs w:val="19"/>
        </w:rPr>
        <w:t xml:space="preserve">1</w:t>
      </w:r>
      <w:r>
        <w:rPr>
          <w:rFonts w:ascii="Courier New" w:cs="Courier New" w:eastAsia="Courier New" w:hAnsi="Courier New"/>
          <w:b w:val="false"/>
          <w:bCs w:val="false"/>
          <w:color w:val="D4D4D4"/>
          <w:sz w:val="19"/>
          <w:szCs w:val="19"/>
        </w:rPr>
        <w:t xml:space="preserve">;</w:t>
      </w:r>
    </w:p>
    <w:p>
      <w:pPr>
        <w:spacing w:after="60" w:before="100"/>
      </w:pPr>
      <w:r>
        <w:t xml:space="preserve"/>
      </w:r>
    </w:p>
    <w:p>
      <w:pPr>
        <w:spacing w:after="80" w:before="180"/>
      </w:pPr>
      <w:r>
        <w:rPr>
          <w:rFonts w:ascii="Arial" w:cs="Arial" w:eastAsia="Arial" w:hAnsi="Arial"/>
          <w:b/>
          <w:bCs/>
          <w:color w:val="374151"/>
          <w:sz w:val="24"/>
          <w:szCs w:val="24"/>
        </w:rPr>
        <w:t xml:space="preserve">Consulta 5 — Libros con ISBN disponible</w:t>
      </w:r>
    </w:p>
    <w:p>
      <w:pPr>
        <w:spacing w:after="140" w:before="80"/>
        <w:jc w:val="both"/>
      </w:pPr>
      <w:r>
        <w:rPr>
          <w:rFonts w:ascii="Arial" w:cs="Arial" w:eastAsia="Arial" w:hAnsi="Arial"/>
          <w:color w:val="1F2937"/>
          <w:sz w:val="22"/>
          <w:szCs w:val="22"/>
        </w:rPr>
        <w:t xml:space="preserve">JSON_VALUE es la forma directa de extraer un escalar de un JSON, disponible desde MySQL 8.0.21. A diferencia de JSON_UNQUOTE(JSON_EXTRACT(...)), devuelve el valor ya convertido a tipo SQL. IS NOT NULL filtra únicamente los registros cuyo JSON contiene la clave isbn, lo que demuestra que la ausencia de una clave en un campo JSON es tratable en consultas sin errores.</w:t>
      </w:r>
    </w:p>
    <w:p>
      <w:pPr>
        <w:spacing w:after="40" w:before="40"/>
      </w:pPr>
      <w:r>
        <w:t xml:space="preserve"/>
      </w:r>
    </w:p>
    <w:p>
      <w:pPr>
        <w:shd w:fill="1E1E2E" w:val="clear"/>
        <w:spacing w:after="0" w:before="0"/>
      </w:pPr>
      <w:r>
        <w:rPr>
          <w:rFonts w:ascii="Courier New" w:cs="Courier New" w:eastAsia="Courier New" w:hAnsi="Courier New"/>
          <w:b/>
          <w:bCs/>
          <w:color w:val="C792EA"/>
          <w:sz w:val="19"/>
          <w:szCs w:val="19"/>
        </w:rPr>
        <w:t xml:space="preserve">SELECT</w:t>
      </w:r>
    </w:p>
    <w:p>
      <w:pPr>
        <w:shd w:fill="1E1E2E" w:val="clear"/>
        <w:spacing w:after="0" w:before="0"/>
      </w:pPr>
      <w:r>
        <w:rPr>
          <w:rFonts w:ascii="Courier New" w:cs="Courier New" w:eastAsia="Courier New" w:hAnsi="Courier New"/>
          <w:b w:val="false"/>
          <w:bCs w:val="false"/>
          <w:color w:val="D4D4D4"/>
          <w:sz w:val="19"/>
          <w:szCs w:val="19"/>
        </w:rPr>
        <w:t xml:space="preserve">  titulo,</w:t>
      </w:r>
    </w:p>
    <w:p>
      <w:pPr>
        <w:shd w:fill="1E1E2E" w:val="clear"/>
        <w:spacing w:after="0" w:before="0"/>
      </w:pPr>
      <w:r>
        <w:rPr>
          <w:rFonts w:ascii="Courier New" w:cs="Courier New" w:eastAsia="Courier New" w:hAnsi="Courier New"/>
          <w:b w:val="false"/>
          <w:bCs w:val="false"/>
          <w:color w:val="D4D4D4"/>
          <w:sz w:val="19"/>
          <w:szCs w:val="19"/>
        </w:rPr>
        <w:t xml:space="preserve">  autor_director,</w:t>
      </w:r>
    </w:p>
    <w:p>
      <w:pPr>
        <w:shd w:fill="1E1E2E" w:val="clear"/>
        <w:spacing w:after="0" w:before="0"/>
      </w:pPr>
      <w:r>
        <w:rPr>
          <w:rFonts w:ascii="Courier New" w:cs="Courier New" w:eastAsia="Courier New" w:hAnsi="Courier New"/>
          <w:b w:val="false"/>
          <w:bCs w:val="false"/>
          <w:color w:val="D4D4D4"/>
          <w:sz w:val="19"/>
          <w:szCs w:val="19"/>
        </w:rPr>
        <w:t xml:space="preserve">  anio_lanzamiento,</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JSON_VALUE</w:t>
      </w:r>
      <w:r>
        <w:rPr>
          <w:rFonts w:ascii="Courier New" w:cs="Courier New" w:eastAsia="Courier New" w:hAnsi="Courier New"/>
          <w:b w:val="false"/>
          <w:bCs w:val="false"/>
          <w:color w:val="D4D4D4"/>
          <w:sz w:val="19"/>
          <w:szCs w:val="19"/>
        </w:rPr>
        <w:t xml:space="preserve">(atributos_extra, '$.isbn')      </w:t>
      </w:r>
      <w:r>
        <w:rPr>
          <w:rFonts w:ascii="Courier New" w:cs="Courier New" w:eastAsia="Courier New" w:hAnsi="Courier New"/>
          <w:b/>
          <w:bCs/>
          <w:color w:val="C792EA"/>
          <w:sz w:val="19"/>
          <w:szCs w:val="19"/>
        </w:rPr>
        <w:t xml:space="preserve">AS</w:t>
      </w:r>
      <w:r>
        <w:rPr>
          <w:rFonts w:ascii="Courier New" w:cs="Courier New" w:eastAsia="Courier New" w:hAnsi="Courier New"/>
          <w:b w:val="false"/>
          <w:bCs w:val="false"/>
          <w:color w:val="D4D4D4"/>
          <w:sz w:val="19"/>
          <w:szCs w:val="19"/>
        </w:rPr>
        <w:t xml:space="preserve"> isbn,</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JSON_VALUE</w:t>
      </w:r>
      <w:r>
        <w:rPr>
          <w:rFonts w:ascii="Courier New" w:cs="Courier New" w:eastAsia="Courier New" w:hAnsi="Courier New"/>
          <w:b w:val="false"/>
          <w:bCs w:val="false"/>
          <w:color w:val="D4D4D4"/>
          <w:sz w:val="19"/>
          <w:szCs w:val="19"/>
        </w:rPr>
        <w:t xml:space="preserve">(atributos_extra, '$.paginas')   </w:t>
      </w:r>
      <w:r>
        <w:rPr>
          <w:rFonts w:ascii="Courier New" w:cs="Courier New" w:eastAsia="Courier New" w:hAnsi="Courier New"/>
          <w:b/>
          <w:bCs/>
          <w:color w:val="C792EA"/>
          <w:sz w:val="19"/>
          <w:szCs w:val="19"/>
        </w:rPr>
        <w:t xml:space="preserve">AS</w:t>
      </w:r>
      <w:r>
        <w:rPr>
          <w:rFonts w:ascii="Courier New" w:cs="Courier New" w:eastAsia="Courier New" w:hAnsi="Courier New"/>
          <w:b w:val="false"/>
          <w:bCs w:val="false"/>
          <w:color w:val="D4D4D4"/>
          <w:sz w:val="19"/>
          <w:szCs w:val="19"/>
        </w:rPr>
        <w:t xml:space="preserve"> paginas,</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JSON_VALUE</w:t>
      </w:r>
      <w:r>
        <w:rPr>
          <w:rFonts w:ascii="Courier New" w:cs="Courier New" w:eastAsia="Courier New" w:hAnsi="Courier New"/>
          <w:b w:val="false"/>
          <w:bCs w:val="false"/>
          <w:color w:val="D4D4D4"/>
          <w:sz w:val="19"/>
          <w:szCs w:val="19"/>
        </w:rPr>
        <w:t xml:space="preserve">(atributos_extra, '$.editorial') </w:t>
      </w:r>
      <w:r>
        <w:rPr>
          <w:rFonts w:ascii="Courier New" w:cs="Courier New" w:eastAsia="Courier New" w:hAnsi="Courier New"/>
          <w:b/>
          <w:bCs/>
          <w:color w:val="C792EA"/>
          <w:sz w:val="19"/>
          <w:szCs w:val="19"/>
        </w:rPr>
        <w:t xml:space="preserve">AS</w:t>
      </w:r>
      <w:r>
        <w:rPr>
          <w:rFonts w:ascii="Courier New" w:cs="Courier New" w:eastAsia="Courier New" w:hAnsi="Courier New"/>
          <w:b w:val="false"/>
          <w:bCs w:val="false"/>
          <w:color w:val="D4D4D4"/>
          <w:sz w:val="19"/>
          <w:szCs w:val="19"/>
        </w:rPr>
        <w:t xml:space="preserve"> editorial</w:t>
      </w:r>
    </w:p>
    <w:p>
      <w:pPr>
        <w:shd w:fill="1E1E2E" w:val="clear"/>
        <w:spacing w:after="0" w:before="0"/>
      </w:pPr>
      <w:r>
        <w:rPr>
          <w:rFonts w:ascii="Courier New" w:cs="Courier New" w:eastAsia="Courier New" w:hAnsi="Courier New"/>
          <w:b/>
          <w:bCs/>
          <w:color w:val="C792EA"/>
          <w:sz w:val="19"/>
          <w:szCs w:val="19"/>
        </w:rPr>
        <w:t xml:space="preserve">FROM</w:t>
      </w:r>
      <w:r>
        <w:rPr>
          <w:rFonts w:ascii="Courier New" w:cs="Courier New" w:eastAsia="Courier New" w:hAnsi="Courier New"/>
          <w:b w:val="false"/>
          <w:bCs w:val="false"/>
          <w:color w:val="D4D4D4"/>
          <w:sz w:val="19"/>
          <w:szCs w:val="19"/>
        </w:rPr>
        <w:t xml:space="preserve"> producto</w:t>
      </w:r>
    </w:p>
    <w:p>
      <w:pPr>
        <w:shd w:fill="1E1E2E" w:val="clear"/>
        <w:spacing w:after="0" w:before="0"/>
      </w:pPr>
      <w:r>
        <w:rPr>
          <w:rFonts w:ascii="Courier New" w:cs="Courier New" w:eastAsia="Courier New" w:hAnsi="Courier New"/>
          <w:b/>
          <w:bCs/>
          <w:color w:val="C792EA"/>
          <w:sz w:val="19"/>
          <w:szCs w:val="19"/>
        </w:rPr>
        <w:t xml:space="preserve">WHERE</w:t>
      </w:r>
      <w:r>
        <w:rPr>
          <w:rFonts w:ascii="Courier New" w:cs="Courier New" w:eastAsia="Courier New" w:hAnsi="Courier New"/>
          <w:b w:val="false"/>
          <w:bCs w:val="false"/>
          <w:color w:val="D4D4D4"/>
          <w:sz w:val="19"/>
          <w:szCs w:val="19"/>
        </w:rPr>
        <w:t xml:space="preserve"> tipo = </w:t>
      </w:r>
      <w:r>
        <w:rPr>
          <w:rFonts w:ascii="Courier New" w:cs="Courier New" w:eastAsia="Courier New" w:hAnsi="Courier New"/>
          <w:b w:val="false"/>
          <w:bCs w:val="false"/>
          <w:color w:val="C3E88D"/>
          <w:sz w:val="19"/>
          <w:szCs w:val="19"/>
        </w:rPr>
        <w:t xml:space="preserve">'libro'</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AND</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JSON_VALUE</w:t>
      </w:r>
      <w:r>
        <w:rPr>
          <w:rFonts w:ascii="Courier New" w:cs="Courier New" w:eastAsia="Courier New" w:hAnsi="Courier New"/>
          <w:b w:val="false"/>
          <w:bCs w:val="false"/>
          <w:color w:val="D4D4D4"/>
          <w:sz w:val="19"/>
          <w:szCs w:val="19"/>
        </w:rPr>
        <w:t xml:space="preserve">(atributos_extra, '$.isbn') </w:t>
      </w:r>
      <w:r>
        <w:rPr>
          <w:rFonts w:ascii="Courier New" w:cs="Courier New" w:eastAsia="Courier New" w:hAnsi="Courier New"/>
          <w:b/>
          <w:bCs/>
          <w:color w:val="C792EA"/>
          <w:sz w:val="19"/>
          <w:szCs w:val="19"/>
        </w:rPr>
        <w:t xml:space="preserve">IS NOT NULL</w:t>
      </w:r>
      <w:r>
        <w:rPr>
          <w:rFonts w:ascii="Courier New" w:cs="Courier New" w:eastAsia="Courier New" w:hAnsi="Courier New"/>
          <w:b w:val="false"/>
          <w:bCs w:val="false"/>
          <w:color w:val="D4D4D4"/>
          <w:sz w:val="19"/>
          <w:szCs w:val="19"/>
        </w:rPr>
        <w:t xml:space="preserve">;</w:t>
      </w:r>
    </w:p>
    <w:p>
      <w:pPr>
        <w:spacing w:after="60" w:before="100"/>
      </w:pPr>
      <w:r>
        <w:t xml:space="preserve"/>
      </w:r>
    </w:p>
    <w:p>
      <w:pPr>
        <w:spacing w:after="80" w:before="180"/>
      </w:pPr>
      <w:r>
        <w:rPr>
          <w:rFonts w:ascii="Arial" w:cs="Arial" w:eastAsia="Arial" w:hAnsi="Arial"/>
          <w:b/>
          <w:bCs/>
          <w:color w:val="374151"/>
          <w:sz w:val="24"/>
          <w:szCs w:val="24"/>
        </w:rPr>
        <w:t xml:space="preserve">Consulta 6 — Ranking de productos por puntuación promedio</w:t>
      </w:r>
    </w:p>
    <w:p>
      <w:pPr>
        <w:spacing w:after="140" w:before="80"/>
        <w:jc w:val="both"/>
      </w:pPr>
      <w:r>
        <w:rPr>
          <w:rFonts w:ascii="Arial" w:cs="Arial" w:eastAsia="Arial" w:hAnsi="Arial"/>
          <w:color w:val="1F2937"/>
          <w:sz w:val="22"/>
          <w:szCs w:val="22"/>
        </w:rPr>
        <w:t xml:space="preserve">Esta consulta combina funciones de agregación del modelo relacional (COUNT, AVG, SUM con CASE WHEN) con datos de tablas que ya contienen campos JSON. No opera directamente sobre JSON, pero demuestra que el modelo enriquecido con JSON sigue siendo completamente compatible con el SQL analítico tradicional. Es el tipo de consulta que alimentaría una sección de "productos más valorados" en la aplicación.</w:t>
      </w:r>
    </w:p>
    <w:p>
      <w:pPr>
        <w:spacing w:after="40" w:before="40"/>
      </w:pPr>
      <w:r>
        <w:t xml:space="preserve"/>
      </w:r>
    </w:p>
    <w:p>
      <w:pPr>
        <w:shd w:fill="1E1E2E" w:val="clear"/>
        <w:spacing w:after="0" w:before="0"/>
      </w:pPr>
      <w:r>
        <w:rPr>
          <w:rFonts w:ascii="Courier New" w:cs="Courier New" w:eastAsia="Courier New" w:hAnsi="Courier New"/>
          <w:b/>
          <w:bCs/>
          <w:color w:val="C792EA"/>
          <w:sz w:val="19"/>
          <w:szCs w:val="19"/>
        </w:rPr>
        <w:t xml:space="preserve">SELECT</w:t>
      </w:r>
    </w:p>
    <w:p>
      <w:pPr>
        <w:shd w:fill="1E1E2E" w:val="clear"/>
        <w:spacing w:after="0" w:before="0"/>
      </w:pPr>
      <w:r>
        <w:rPr>
          <w:rFonts w:ascii="Courier New" w:cs="Courier New" w:eastAsia="Courier New" w:hAnsi="Courier New"/>
          <w:b w:val="false"/>
          <w:bCs w:val="false"/>
          <w:color w:val="D4D4D4"/>
          <w:sz w:val="19"/>
          <w:szCs w:val="19"/>
        </w:rPr>
        <w:t xml:space="preserve">  p.titulo,</w:t>
      </w:r>
    </w:p>
    <w:p>
      <w:pPr>
        <w:shd w:fill="1E1E2E" w:val="clear"/>
        <w:spacing w:after="0" w:before="0"/>
      </w:pPr>
      <w:r>
        <w:rPr>
          <w:rFonts w:ascii="Courier New" w:cs="Courier New" w:eastAsia="Courier New" w:hAnsi="Courier New"/>
          <w:b w:val="false"/>
          <w:bCs w:val="false"/>
          <w:color w:val="D4D4D4"/>
          <w:sz w:val="19"/>
          <w:szCs w:val="19"/>
        </w:rPr>
        <w:t xml:space="preserve">  p.tipo,</w:t>
      </w:r>
    </w:p>
    <w:p>
      <w:pPr>
        <w:shd w:fill="1E1E2E" w:val="clear"/>
        <w:spacing w:after="0" w:before="0"/>
      </w:pPr>
      <w:r>
        <w:rPr>
          <w:rFonts w:ascii="Courier New" w:cs="Courier New" w:eastAsia="Courier New" w:hAnsi="Courier New"/>
          <w:b w:val="false"/>
          <w:bCs w:val="false"/>
          <w:color w:val="D4D4D4"/>
          <w:sz w:val="19"/>
          <w:szCs w:val="19"/>
        </w:rPr>
        <w:t xml:space="preserve">  p.autor_director,</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COUNT</w:t>
      </w:r>
      <w:r>
        <w:rPr>
          <w:rFonts w:ascii="Courier New" w:cs="Courier New" w:eastAsia="Courier New" w:hAnsi="Courier New"/>
          <w:b w:val="false"/>
          <w:bCs w:val="false"/>
          <w:color w:val="D4D4D4"/>
          <w:sz w:val="19"/>
          <w:szCs w:val="19"/>
        </w:rPr>
        <w:t xml:space="preserve">(r.id_resena)                                  </w:t>
      </w:r>
      <w:r>
        <w:rPr>
          <w:rFonts w:ascii="Courier New" w:cs="Courier New" w:eastAsia="Courier New" w:hAnsi="Courier New"/>
          <w:b/>
          <w:bCs/>
          <w:color w:val="C792EA"/>
          <w:sz w:val="19"/>
          <w:szCs w:val="19"/>
        </w:rPr>
        <w:t xml:space="preserve">AS</w:t>
      </w:r>
      <w:r>
        <w:rPr>
          <w:rFonts w:ascii="Courier New" w:cs="Courier New" w:eastAsia="Courier New" w:hAnsi="Courier New"/>
          <w:b w:val="false"/>
          <w:bCs w:val="false"/>
          <w:color w:val="D4D4D4"/>
          <w:sz w:val="19"/>
          <w:szCs w:val="19"/>
        </w:rPr>
        <w:t xml:space="preserve"> total_resenas,</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ROUND</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82AAFF"/>
          <w:sz w:val="19"/>
          <w:szCs w:val="19"/>
        </w:rPr>
        <w:t xml:space="preserve">AVG</w:t>
      </w:r>
      <w:r>
        <w:rPr>
          <w:rFonts w:ascii="Courier New" w:cs="Courier New" w:eastAsia="Courier New" w:hAnsi="Courier New"/>
          <w:b w:val="false"/>
          <w:bCs w:val="false"/>
          <w:color w:val="D4D4D4"/>
          <w:sz w:val="19"/>
          <w:szCs w:val="19"/>
        </w:rPr>
        <w:t xml:space="preserve">(r.puntuacion), </w:t>
      </w:r>
      <w:r>
        <w:rPr>
          <w:rFonts w:ascii="Courier New" w:cs="Courier New" w:eastAsia="Courier New" w:hAnsi="Courier New"/>
          <w:b w:val="false"/>
          <w:bCs w:val="false"/>
          <w:color w:val="F78C6C"/>
          <w:sz w:val="19"/>
          <w:szCs w:val="19"/>
        </w:rPr>
        <w:t xml:space="preserve">1</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AS</w:t>
      </w:r>
      <w:r>
        <w:rPr>
          <w:rFonts w:ascii="Courier New" w:cs="Courier New" w:eastAsia="Courier New" w:hAnsi="Courier New"/>
          <w:b w:val="false"/>
          <w:bCs w:val="false"/>
          <w:color w:val="D4D4D4"/>
          <w:sz w:val="19"/>
          <w:szCs w:val="19"/>
        </w:rPr>
        <w:t xml:space="preserve"> puntuacion_promedio,</w:t>
      </w:r>
    </w:p>
    <w:p>
      <w:pPr>
        <w:shd w:fill="1E1E2E" w:val="clear"/>
        <w:spacing w:after="0" w:before="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82AAFF"/>
          <w:sz w:val="19"/>
          <w:szCs w:val="19"/>
        </w:rPr>
        <w:t xml:space="preserve">SUM</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bCs/>
          <w:color w:val="C792EA"/>
          <w:sz w:val="19"/>
          <w:szCs w:val="19"/>
        </w:rPr>
        <w:t xml:space="preserve">CASE WHEN</w:t>
      </w:r>
      <w:r>
        <w:rPr>
          <w:rFonts w:ascii="Courier New" w:cs="Courier New" w:eastAsia="Courier New" w:hAnsi="Courier New"/>
          <w:b w:val="false"/>
          <w:bCs w:val="false"/>
          <w:color w:val="D4D4D4"/>
          <w:sz w:val="19"/>
          <w:szCs w:val="19"/>
        </w:rPr>
        <w:t xml:space="preserve"> v.tipo = </w:t>
      </w:r>
      <w:r>
        <w:rPr>
          <w:rFonts w:ascii="Courier New" w:cs="Courier New" w:eastAsia="Courier New" w:hAnsi="Courier New"/>
          <w:b w:val="false"/>
          <w:bCs w:val="false"/>
          <w:color w:val="C3E88D"/>
          <w:sz w:val="19"/>
          <w:szCs w:val="19"/>
        </w:rPr>
        <w:t xml:space="preserve">'like'</w:t>
      </w:r>
      <w:r>
        <w:rPr>
          <w:rFonts w:ascii="Courier New" w:cs="Courier New" w:eastAsia="Courier New" w:hAnsi="Courier New"/>
          <w:b/>
          <w:bCs/>
          <w:color w:val="C792EA"/>
          <w:sz w:val="19"/>
          <w:szCs w:val="19"/>
        </w:rPr>
        <w:t xml:space="preserve"> THEN</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F78C6C"/>
          <w:sz w:val="19"/>
          <w:szCs w:val="19"/>
        </w:rPr>
        <w:t xml:space="preserve">1</w:t>
      </w:r>
      <w:r>
        <w:rPr>
          <w:rFonts w:ascii="Courier New" w:cs="Courier New" w:eastAsia="Courier New" w:hAnsi="Courier New"/>
          <w:b/>
          <w:bCs/>
          <w:color w:val="C792EA"/>
          <w:sz w:val="19"/>
          <w:szCs w:val="19"/>
        </w:rPr>
        <w:t xml:space="preserve"> ELSE</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F78C6C"/>
          <w:sz w:val="19"/>
          <w:szCs w:val="19"/>
        </w:rPr>
        <w:t xml:space="preserve">0</w:t>
      </w:r>
      <w:r>
        <w:rPr>
          <w:rFonts w:ascii="Courier New" w:cs="Courier New" w:eastAsia="Courier New" w:hAnsi="Courier New"/>
          <w:b/>
          <w:bCs/>
          <w:color w:val="C792EA"/>
          <w:sz w:val="19"/>
          <w:szCs w:val="19"/>
        </w:rPr>
        <w:t xml:space="preserve"> END</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bCs/>
          <w:color w:val="C792EA"/>
          <w:sz w:val="19"/>
          <w:szCs w:val="19"/>
        </w:rPr>
        <w:t xml:space="preserve">AS</w:t>
      </w:r>
      <w:r>
        <w:rPr>
          <w:rFonts w:ascii="Courier New" w:cs="Courier New" w:eastAsia="Courier New" w:hAnsi="Courier New"/>
          <w:b w:val="false"/>
          <w:bCs w:val="false"/>
          <w:color w:val="D4D4D4"/>
          <w:sz w:val="19"/>
          <w:szCs w:val="19"/>
        </w:rPr>
        <w:t xml:space="preserve"> total_likes</w:t>
      </w:r>
    </w:p>
    <w:p>
      <w:pPr>
        <w:shd w:fill="1E1E2E" w:val="clear"/>
        <w:spacing w:after="0" w:before="0"/>
      </w:pPr>
      <w:r>
        <w:rPr>
          <w:rFonts w:ascii="Courier New" w:cs="Courier New" w:eastAsia="Courier New" w:hAnsi="Courier New"/>
          <w:b/>
          <w:bCs/>
          <w:color w:val="C792EA"/>
          <w:sz w:val="19"/>
          <w:szCs w:val="19"/>
        </w:rPr>
        <w:t xml:space="preserve">FROM</w:t>
      </w:r>
      <w:r>
        <w:rPr>
          <w:rFonts w:ascii="Courier New" w:cs="Courier New" w:eastAsia="Courier New" w:hAnsi="Courier New"/>
          <w:b w:val="false"/>
          <w:bCs w:val="false"/>
          <w:color w:val="D4D4D4"/>
          <w:sz w:val="19"/>
          <w:szCs w:val="19"/>
        </w:rPr>
        <w:t xml:space="preserve"> producto p</w:t>
      </w:r>
    </w:p>
    <w:p>
      <w:pPr>
        <w:shd w:fill="1E1E2E" w:val="clear"/>
        <w:spacing w:after="0" w:before="0"/>
      </w:pPr>
      <w:r>
        <w:rPr>
          <w:rFonts w:ascii="Courier New" w:cs="Courier New" w:eastAsia="Courier New" w:hAnsi="Courier New"/>
          <w:b/>
          <w:bCs/>
          <w:color w:val="C792EA"/>
          <w:sz w:val="19"/>
          <w:szCs w:val="19"/>
        </w:rPr>
        <w:t xml:space="preserve">LEFT JOIN</w:t>
      </w:r>
      <w:r>
        <w:rPr>
          <w:rFonts w:ascii="Courier New" w:cs="Courier New" w:eastAsia="Courier New" w:hAnsi="Courier New"/>
          <w:b w:val="false"/>
          <w:bCs w:val="false"/>
          <w:color w:val="D4D4D4"/>
          <w:sz w:val="19"/>
          <w:szCs w:val="19"/>
        </w:rPr>
        <w:t xml:space="preserve"> resena r     </w:t>
      </w:r>
      <w:r>
        <w:rPr>
          <w:rFonts w:ascii="Courier New" w:cs="Courier New" w:eastAsia="Courier New" w:hAnsi="Courier New"/>
          <w:b/>
          <w:bCs/>
          <w:color w:val="C792EA"/>
          <w:sz w:val="19"/>
          <w:szCs w:val="19"/>
        </w:rPr>
        <w:t xml:space="preserve">ON</w:t>
      </w:r>
      <w:r>
        <w:rPr>
          <w:rFonts w:ascii="Courier New" w:cs="Courier New" w:eastAsia="Courier New" w:hAnsi="Courier New"/>
          <w:b w:val="false"/>
          <w:bCs w:val="false"/>
          <w:color w:val="D4D4D4"/>
          <w:sz w:val="19"/>
          <w:szCs w:val="19"/>
        </w:rPr>
        <w:t xml:space="preserve"> p.id_producto = r.id_producto</w:t>
      </w:r>
    </w:p>
    <w:p>
      <w:pPr>
        <w:shd w:fill="1E1E2E" w:val="clear"/>
        <w:spacing w:after="0" w:before="0"/>
      </w:pPr>
      <w:r>
        <w:rPr>
          <w:rFonts w:ascii="Courier New" w:cs="Courier New" w:eastAsia="Courier New" w:hAnsi="Courier New"/>
          <w:b/>
          <w:bCs/>
          <w:color w:val="C792EA"/>
          <w:sz w:val="19"/>
          <w:szCs w:val="19"/>
        </w:rPr>
        <w:t xml:space="preserve">LEFT JOIN</w:t>
      </w:r>
      <w:r>
        <w:rPr>
          <w:rFonts w:ascii="Courier New" w:cs="Courier New" w:eastAsia="Courier New" w:hAnsi="Courier New"/>
          <w:b w:val="false"/>
          <w:bCs w:val="false"/>
          <w:color w:val="D4D4D4"/>
          <w:sz w:val="19"/>
          <w:szCs w:val="19"/>
        </w:rPr>
        <w:t xml:space="preserve"> valoracion v </w:t>
      </w:r>
      <w:r>
        <w:rPr>
          <w:rFonts w:ascii="Courier New" w:cs="Courier New" w:eastAsia="Courier New" w:hAnsi="Courier New"/>
          <w:b/>
          <w:bCs/>
          <w:color w:val="C792EA"/>
          <w:sz w:val="19"/>
          <w:szCs w:val="19"/>
        </w:rPr>
        <w:t xml:space="preserve">ON</w:t>
      </w:r>
      <w:r>
        <w:rPr>
          <w:rFonts w:ascii="Courier New" w:cs="Courier New" w:eastAsia="Courier New" w:hAnsi="Courier New"/>
          <w:b w:val="false"/>
          <w:bCs w:val="false"/>
          <w:color w:val="D4D4D4"/>
          <w:sz w:val="19"/>
          <w:szCs w:val="19"/>
        </w:rPr>
        <w:t xml:space="preserve"> r.id_resena   = v.id_resena</w:t>
      </w:r>
    </w:p>
    <w:p>
      <w:pPr>
        <w:shd w:fill="1E1E2E" w:val="clear"/>
        <w:spacing w:after="0" w:before="0"/>
      </w:pPr>
      <w:r>
        <w:rPr>
          <w:rFonts w:ascii="Courier New" w:cs="Courier New" w:eastAsia="Courier New" w:hAnsi="Courier New"/>
          <w:b/>
          <w:bCs/>
          <w:color w:val="C792EA"/>
          <w:sz w:val="19"/>
          <w:szCs w:val="19"/>
        </w:rPr>
        <w:t xml:space="preserve">GROUP BY</w:t>
      </w:r>
      <w:r>
        <w:rPr>
          <w:rFonts w:ascii="Courier New" w:cs="Courier New" w:eastAsia="Courier New" w:hAnsi="Courier New"/>
          <w:b w:val="false"/>
          <w:bCs w:val="false"/>
          <w:color w:val="D4D4D4"/>
          <w:sz w:val="19"/>
          <w:szCs w:val="19"/>
        </w:rPr>
        <w:t xml:space="preserve"> p.id_producto, p.titulo, p.tipo, p.autor_director</w:t>
      </w:r>
    </w:p>
    <w:p>
      <w:pPr>
        <w:shd w:fill="1E1E2E" w:val="clear"/>
        <w:spacing w:after="0" w:before="0"/>
      </w:pPr>
      <w:r>
        <w:rPr>
          <w:rFonts w:ascii="Courier New" w:cs="Courier New" w:eastAsia="Courier New" w:hAnsi="Courier New"/>
          <w:b/>
          <w:bCs/>
          <w:color w:val="C792EA"/>
          <w:sz w:val="19"/>
          <w:szCs w:val="19"/>
        </w:rPr>
        <w:t xml:space="preserve">HAVING</w:t>
      </w:r>
      <w:r>
        <w:rPr>
          <w:rFonts w:ascii="Courier New" w:cs="Courier New" w:eastAsia="Courier New" w:hAnsi="Courier New"/>
          <w:b w:val="false"/>
          <w:bCs w:val="false"/>
          <w:color w:val="D4D4D4"/>
          <w:sz w:val="19"/>
          <w:szCs w:val="19"/>
        </w:rPr>
        <w:t xml:space="preserve"> total_resenas &gt; </w:t>
      </w:r>
      <w:r>
        <w:rPr>
          <w:rFonts w:ascii="Courier New" w:cs="Courier New" w:eastAsia="Courier New" w:hAnsi="Courier New"/>
          <w:b w:val="false"/>
          <w:bCs w:val="false"/>
          <w:color w:val="F78C6C"/>
          <w:sz w:val="19"/>
          <w:szCs w:val="19"/>
        </w:rPr>
        <w:t xml:space="preserve">0</w:t>
      </w:r>
    </w:p>
    <w:p>
      <w:pPr>
        <w:shd w:fill="1E1E2E" w:val="clear"/>
        <w:spacing w:after="0" w:before="0"/>
      </w:pPr>
      <w:r>
        <w:rPr>
          <w:rFonts w:ascii="Courier New" w:cs="Courier New" w:eastAsia="Courier New" w:hAnsi="Courier New"/>
          <w:b/>
          <w:bCs/>
          <w:color w:val="C792EA"/>
          <w:sz w:val="19"/>
          <w:szCs w:val="19"/>
        </w:rPr>
        <w:t xml:space="preserve">ORDER BY</w:t>
      </w:r>
      <w:r>
        <w:rPr>
          <w:rFonts w:ascii="Courier New" w:cs="Courier New" w:eastAsia="Courier New" w:hAnsi="Courier New"/>
          <w:b w:val="false"/>
          <w:bCs w:val="false"/>
          <w:color w:val="D4D4D4"/>
          <w:sz w:val="19"/>
          <w:szCs w:val="19"/>
        </w:rPr>
        <w:t xml:space="preserve"> puntuacion_promedio </w:t>
      </w:r>
      <w:r>
        <w:rPr>
          <w:rFonts w:ascii="Courier New" w:cs="Courier New" w:eastAsia="Courier New" w:hAnsi="Courier New"/>
          <w:b/>
          <w:bCs/>
          <w:color w:val="C792EA"/>
          <w:sz w:val="19"/>
          <w:szCs w:val="19"/>
        </w:rPr>
        <w:t xml:space="preserve">DESC</w:t>
      </w:r>
      <w:r>
        <w:rPr>
          <w:rFonts w:ascii="Courier New" w:cs="Courier New" w:eastAsia="Courier New" w:hAnsi="Courier New"/>
          <w:b w:val="false"/>
          <w:bCs w:val="false"/>
          <w:color w:val="D4D4D4"/>
          <w:sz w:val="19"/>
          <w:szCs w:val="19"/>
        </w:rPr>
        <w:t xml:space="preserve">;</w:t>
      </w:r>
    </w:p>
    <w:p>
      <w:pPr>
        <w:spacing w:after="60" w:before="100"/>
      </w:pPr>
      <w:r>
        <w:t xml:space="preserve"/>
      </w:r>
    </w:p>
    <w:p>
      <w:pPr>
        <w:pBdr>
          <w:bottom w:val="single" w:color="2E5F9E" w:sz="4" w:space="1"/>
        </w:pBdr>
        <w:spacing w:after="200" w:before="200"/>
      </w:pPr>
      <w:r>
        <w:t xml:space="preserve"/>
      </w:r>
    </w:p>
    <w:p>
      <w:pPr>
        <w:pStyle w:val="Heading1"/>
        <w:spacing w:after="160" w:before="340"/>
      </w:pPr>
      <w:r>
        <w:rPr>
          <w:rFonts w:ascii="Arial" w:cs="Arial" w:eastAsia="Arial" w:hAnsi="Arial"/>
          <w:b/>
          <w:bCs/>
          <w:color w:val="1F3864"/>
          <w:sz w:val="30"/>
          <w:szCs w:val="30"/>
        </w:rPr>
        <w:t xml:space="preserve">7. Comparativa de funciones JSON utilizadas</w:t>
      </w:r>
    </w:p>
    <w:p>
      <w:pPr>
        <w:spacing w:after="6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26"/>
        <w:gridCol w:w="250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Función</w:t>
            </w:r>
          </w:p>
        </w:tc>
        <w:tc>
          <w:tcPr>
            <w:tcW w:type="dxa" w:w="1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Devuelve</w:t>
            </w:r>
          </w:p>
        </w:tc>
        <w:tc>
          <w:tcPr>
            <w:tcW w:type="dxa" w:w="24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Cuándo usarla</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Limitación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JSON_EXTRACT(col, path)</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Valor JSON</w:t>
            </w:r>
          </w:p>
        </w:tc>
        <w:tc>
          <w:tcPr>
            <w:tcW w:type="dxa" w:w="2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Acceder a cualquier clave o índice de array.</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Strings con comillas extras. Requiere JSON_UNQUOTE.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JSON_UNQUOTE(expr)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String SQL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Quitar comillas del resultado de JSON_EXTRACT.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Solo útil con strings, no con números o booleanos.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JSON_VALUE(col, path)</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Escalar SQL</w:t>
            </w:r>
          </w:p>
        </w:tc>
        <w:tc>
          <w:tcPr>
            <w:tcW w:type="dxa" w:w="2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Extracción directa, más limpia que UNQUOTE+EXTRACT.</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Desde MySQL 8.0.21. No soporta arrays ni objetos.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JSON_CONTAINS(col, val, path)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1 ó 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Buscar un valor dentro de un array JSON.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Sensible a mayúsculas y al formato del valor buscado.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JSON_SET(col, path, val, ...)</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JSON modificado</w:t>
            </w:r>
          </w:p>
        </w:tc>
        <w:tc>
          <w:tcPr>
            <w:tcW w:type="dxa" w:w="2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Agregar o actualizar claves sin reemplazar el objeto.</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both"/>
            </w:pPr>
            <w:r>
              <w:rPr>
                <w:rFonts w:ascii="Arial" w:cs="Arial" w:eastAsia="Arial" w:hAnsi="Arial"/>
                <w:b w:val="false"/>
                <w:bCs w:val="false"/>
                <w:color w:val="1F2937"/>
                <w:sz w:val="20"/>
                <w:szCs w:val="20"/>
              </w:rPr>
              <w:t xml:space="preserve">No elimina claves (para eso existe JSON_REMOVE).</w:t>
            </w:r>
          </w:p>
        </w:tc>
      </w:tr>
    </w:tbl>
    <w:p>
      <w:pPr>
        <w:spacing w:after="120" w:before="120"/>
      </w:pPr>
      <w:r>
        <w:t xml:space="preserve"/>
      </w:r>
    </w:p>
    <w:p>
      <w:pPr>
        <w:pBdr>
          <w:bottom w:val="single" w:color="2E5F9E" w:sz="4" w:space="1"/>
        </w:pBdr>
        <w:spacing w:after="200" w:before="200"/>
      </w:pPr>
      <w:r>
        <w:t xml:space="preserve"/>
      </w:r>
    </w:p>
    <w:p>
      <w:pPr>
        <w:pStyle w:val="Heading1"/>
        <w:spacing w:after="160" w:before="340"/>
      </w:pPr>
      <w:r>
        <w:rPr>
          <w:rFonts w:ascii="Arial" w:cs="Arial" w:eastAsia="Arial" w:hAnsi="Arial"/>
          <w:b/>
          <w:bCs/>
          <w:color w:val="1F3864"/>
          <w:sz w:val="30"/>
          <w:szCs w:val="30"/>
        </w:rPr>
        <w:t xml:space="preserve">8. Ventajas y limitaciones del enfoque</w:t>
      </w:r>
    </w:p>
    <w:p>
      <w:pPr>
        <w:pStyle w:val="Heading2"/>
        <w:spacing w:after="120" w:before="240"/>
      </w:pPr>
      <w:r>
        <w:rPr>
          <w:rFonts w:ascii="Arial" w:cs="Arial" w:eastAsia="Arial" w:hAnsi="Arial"/>
          <w:b/>
          <w:bCs/>
          <w:color w:val="2E5F9E"/>
          <w:sz w:val="26"/>
          <w:szCs w:val="26"/>
        </w:rPr>
        <w:t xml:space="preserve">8.1 Ventajas observadas</w:t>
      </w:r>
    </w:p>
    <w:p>
      <w:pPr>
        <w:pStyle w:val="ListParagraph"/>
        <w:numPr>
          <w:ilvl w:val="0"/>
          <w:numId w:val="2"/>
        </w:numPr>
        <w:spacing w:after="60" w:before="60"/>
      </w:pPr>
      <w:r>
        <w:rPr>
          <w:rFonts w:ascii="Arial" w:cs="Arial" w:eastAsia="Arial" w:hAnsi="Arial"/>
          <w:color w:val="1F2937"/>
          <w:sz w:val="22"/>
          <w:szCs w:val="22"/>
        </w:rPr>
        <w:t xml:space="preserve">El esquema relacional existente no necesita modificarse cada vez que aparece un atributo opcional nuevo.</w:t>
      </w:r>
    </w:p>
    <w:p>
      <w:pPr>
        <w:pStyle w:val="ListParagraph"/>
        <w:numPr>
          <w:ilvl w:val="0"/>
          <w:numId w:val="2"/>
        </w:numPr>
        <w:spacing w:after="60" w:before="60"/>
      </w:pPr>
      <w:r>
        <w:rPr>
          <w:rFonts w:ascii="Arial" w:cs="Arial" w:eastAsia="Arial" w:hAnsi="Arial"/>
          <w:color w:val="1F2937"/>
          <w:sz w:val="22"/>
          <w:szCs w:val="22"/>
        </w:rPr>
        <w:t xml:space="preserve">Se eliminan las columnas nulas masivas: películas y libros conviven en la misma tabla sin columnas irrelevantes.</w:t>
      </w:r>
    </w:p>
    <w:p>
      <w:pPr>
        <w:pStyle w:val="ListParagraph"/>
        <w:numPr>
          <w:ilvl w:val="0"/>
          <w:numId w:val="2"/>
        </w:numPr>
        <w:spacing w:after="60" w:before="60"/>
      </w:pPr>
      <w:r>
        <w:rPr>
          <w:rFonts w:ascii="Arial" w:cs="Arial" w:eastAsia="Arial" w:hAnsi="Arial"/>
          <w:color w:val="1F2937"/>
          <w:sz w:val="22"/>
          <w:szCs w:val="22"/>
        </w:rPr>
        <w:t xml:space="preserve">MySQL 8 soporta índices funcionales sobre claves JSON, por lo que las consultas frecuentes sobre un campo JSON pueden optimizarse si el volumen lo exige.</w:t>
      </w:r>
    </w:p>
    <w:p>
      <w:pPr>
        <w:pStyle w:val="ListParagraph"/>
        <w:numPr>
          <w:ilvl w:val="0"/>
          <w:numId w:val="2"/>
        </w:numPr>
        <w:spacing w:after="60" w:before="60"/>
      </w:pPr>
      <w:r>
        <w:rPr>
          <w:rFonts w:ascii="Arial" w:cs="Arial" w:eastAsia="Arial" w:hAnsi="Arial"/>
          <w:color w:val="1F2937"/>
          <w:sz w:val="22"/>
          <w:szCs w:val="22"/>
        </w:rPr>
        <w:t xml:space="preserve">JSON_SET permite actualizaciones parciales: solo se modifica la clave que cambió, no se reescribe todo el objeto.</w:t>
      </w:r>
    </w:p>
    <w:p>
      <w:pPr>
        <w:pStyle w:val="ListParagraph"/>
        <w:numPr>
          <w:ilvl w:val="0"/>
          <w:numId w:val="2"/>
        </w:numPr>
        <w:spacing w:after="60" w:before="60"/>
      </w:pPr>
      <w:r>
        <w:rPr>
          <w:rFonts w:ascii="Arial" w:cs="Arial" w:eastAsia="Arial" w:hAnsi="Arial"/>
          <w:color w:val="1F2937"/>
          <w:sz w:val="22"/>
          <w:szCs w:val="22"/>
        </w:rPr>
        <w:t xml:space="preserve">Los campos JSON de esta etapa serán el punto de partida directo para la Etapa 3, donde parte del modelo migrará a MongoDB. La estructura de atributos_extra ya anticipa el formato documental.</w:t>
      </w:r>
    </w:p>
    <w:p>
      <w:pPr>
        <w:spacing w:after="60" w:before="80"/>
      </w:pPr>
      <w:r>
        <w:t xml:space="preserve"/>
      </w:r>
    </w:p>
    <w:p>
      <w:pPr>
        <w:pStyle w:val="Heading2"/>
        <w:spacing w:after="120" w:before="240"/>
      </w:pPr>
      <w:r>
        <w:rPr>
          <w:rFonts w:ascii="Arial" w:cs="Arial" w:eastAsia="Arial" w:hAnsi="Arial"/>
          <w:b/>
          <w:bCs/>
          <w:color w:val="2E5F9E"/>
          <w:sz w:val="26"/>
          <w:szCs w:val="26"/>
        </w:rPr>
        <w:t xml:space="preserve">8.2 Limitaciones a considerar</w:t>
      </w:r>
    </w:p>
    <w:p>
      <w:pPr>
        <w:pStyle w:val="ListParagraph"/>
        <w:numPr>
          <w:ilvl w:val="0"/>
          <w:numId w:val="2"/>
        </w:numPr>
        <w:spacing w:after="60" w:before="60"/>
      </w:pPr>
      <w:r>
        <w:rPr>
          <w:rFonts w:ascii="Arial" w:cs="Arial" w:eastAsia="Arial" w:hAnsi="Arial"/>
          <w:color w:val="1F2937"/>
          <w:sz w:val="22"/>
          <w:szCs w:val="22"/>
        </w:rPr>
        <w:t xml:space="preserve">No es posible definir restricciones CHECK ni FOREIGN KEY sobre campos dentro de un JSON. La validación de estructura queda a cargo de la capa de aplicación.</w:t>
      </w:r>
    </w:p>
    <w:p>
      <w:pPr>
        <w:pStyle w:val="ListParagraph"/>
        <w:numPr>
          <w:ilvl w:val="0"/>
          <w:numId w:val="2"/>
        </w:numPr>
        <w:spacing w:after="60" w:before="60"/>
      </w:pPr>
      <w:r>
        <w:rPr>
          <w:rFonts w:ascii="Arial" w:cs="Arial" w:eastAsia="Arial" w:hAnsi="Arial"/>
          <w:color w:val="1F2937"/>
          <w:sz w:val="22"/>
          <w:szCs w:val="22"/>
        </w:rPr>
        <w:t xml:space="preserve">Las consultas sobre JSON son más verbosas que sobre columnas regulares, especialmente al combinar múltiples claves.</w:t>
      </w:r>
    </w:p>
    <w:p>
      <w:pPr>
        <w:pStyle w:val="ListParagraph"/>
        <w:numPr>
          <w:ilvl w:val="0"/>
          <w:numId w:val="2"/>
        </w:numPr>
        <w:spacing w:after="60" w:before="60"/>
      </w:pPr>
      <w:r>
        <w:rPr>
          <w:rFonts w:ascii="Arial" w:cs="Arial" w:eastAsia="Arial" w:hAnsi="Arial"/>
          <w:color w:val="1F2937"/>
          <w:sz w:val="22"/>
          <w:szCs w:val="22"/>
        </w:rPr>
        <w:t xml:space="preserve">Si una clave JSON se consulta con filtros muy frecuentes y sobre millones de registros, el rendimiento puede ser inferior al de una columna indexada. En ese caso conviene "promoverla" a columna.</w:t>
      </w:r>
    </w:p>
    <w:p>
      <w:pPr>
        <w:pStyle w:val="ListParagraph"/>
        <w:numPr>
          <w:ilvl w:val="0"/>
          <w:numId w:val="2"/>
        </w:numPr>
        <w:spacing w:after="60" w:before="60"/>
      </w:pPr>
      <w:r>
        <w:rPr>
          <w:rFonts w:ascii="Arial" w:cs="Arial" w:eastAsia="Arial" w:hAnsi="Arial"/>
          <w:color w:val="1F2937"/>
          <w:sz w:val="22"/>
          <w:szCs w:val="22"/>
        </w:rPr>
        <w:t xml:space="preserve">La flexibilidad de JSON es también una debilidad: dos registros pueden tener estructuras internas distintas y MySQL no lo reporta como error.</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EE7B7" w:sz="1"/>
              <w:left w:val="single" w:color="059669" w:sz="8"/>
              <w:bottom w:val="single" w:color="6EE7B7" w:sz="1"/>
              <w:right w:val="single" w:color="6EE7B7" w:sz="1"/>
            </w:tcBorders>
            <w:shd w:fill="ECFDF5" w:val="clear"/>
            <w:tcMar>
              <w:top w:type="dxa" w:w="140"/>
              <w:left w:type="dxa" w:w="200"/>
              <w:bottom w:type="dxa" w:w="140"/>
              <w:right w:type="dxa" w:w="200"/>
            </w:tcMar>
          </w:tcPr>
          <w:p>
            <w:pPr>
              <w:spacing w:after="60" w:before="0"/>
            </w:pPr>
            <w:r>
              <w:rPr>
                <w:rFonts w:ascii="Arial" w:cs="Arial" w:eastAsia="Arial" w:hAnsi="Arial"/>
                <w:b/>
                <w:bCs/>
                <w:color w:val="065F46"/>
                <w:sz w:val="22"/>
                <w:szCs w:val="22"/>
              </w:rPr>
              <w:t xml:space="preserve">Criterio de diseño aplicado en este TFI</w:t>
            </w:r>
          </w:p>
          <w:p>
            <w:pPr>
              <w:spacing w:after="0" w:before="40"/>
              <w:jc w:val="both"/>
            </w:pPr>
            <w:r>
              <w:rPr>
                <w:rFonts w:ascii="Arial" w:cs="Arial" w:eastAsia="Arial" w:hAnsi="Arial"/>
                <w:color w:val="1F2937"/>
                <w:sz w:val="21"/>
                <w:szCs w:val="21"/>
              </w:rPr>
              <w:t xml:space="preserve">La regla que guió las decisiones de esta etapa fue: una clave entra al JSON cuando es opcional, varía según el tipo de registro, o puede crecer en el futuro sin ser crítica para las relaciones del modelo.</w:t>
            </w:r>
          </w:p>
          <w:p>
            <w:pPr>
              <w:spacing w:after="0" w:before="40"/>
              <w:jc w:val="both"/>
            </w:pPr>
            <w:r>
              <w:rPr>
                <w:rFonts w:ascii="Arial" w:cs="Arial" w:eastAsia="Arial" w:hAnsi="Arial"/>
                <w:color w:val="1F2937"/>
                <w:sz w:val="21"/>
                <w:szCs w:val="21"/>
              </w:rPr>
              <w:t xml:space="preserve"/>
            </w:r>
          </w:p>
          <w:p>
            <w:pPr>
              <w:spacing w:after="0" w:before="40"/>
              <w:jc w:val="both"/>
            </w:pPr>
            <w:r>
              <w:rPr>
                <w:rFonts w:ascii="Arial" w:cs="Arial" w:eastAsia="Arial" w:hAnsi="Arial"/>
                <w:color w:val="1F2937"/>
                <w:sz w:val="21"/>
                <w:szCs w:val="21"/>
              </w:rPr>
              <w:t xml:space="preserve">Una clave que se vuelve obligatoria para todos los registros, que participa en JOINs, o que necesita restricciones de integridad referencial debe "promoverse" a columna regular. JSON no reemplaza al modelo relacional: lo complementa donde el esquema fijo resulta insuficiente o costoso de mantener.</w:t>
            </w:r>
          </w:p>
        </w:tc>
      </w:tr>
    </w:tbl>
    <w:p>
      <w:pPr>
        <w:spacing w:after="120" w:before="120"/>
      </w:pPr>
      <w:r>
        <w:t xml:space="preserve"/>
      </w:r>
    </w:p>
    <w:p>
      <w:pPr>
        <w:pBdr>
          <w:bottom w:val="single" w:color="2E5F9E" w:sz="4" w:space="1"/>
        </w:pBdr>
        <w:spacing w:after="200" w:before="200"/>
      </w:pPr>
      <w:r>
        <w:t xml:space="preserve"/>
      </w:r>
    </w:p>
    <w:p>
      <w:pPr>
        <w:pStyle w:val="Heading1"/>
        <w:spacing w:after="160" w:before="340"/>
      </w:pPr>
      <w:r>
        <w:rPr>
          <w:rFonts w:ascii="Arial" w:cs="Arial" w:eastAsia="Arial" w:hAnsi="Arial"/>
          <w:b/>
          <w:bCs/>
          <w:color w:val="1F3864"/>
          <w:sz w:val="30"/>
          <w:szCs w:val="30"/>
        </w:rPr>
        <w:t xml:space="preserve">9. Conclusión</w:t>
      </w:r>
    </w:p>
    <w:p>
      <w:pPr>
        <w:spacing w:after="140" w:before="80"/>
        <w:jc w:val="both"/>
      </w:pPr>
      <w:r>
        <w:rPr>
          <w:rFonts w:ascii="Arial" w:cs="Arial" w:eastAsia="Arial" w:hAnsi="Arial"/>
          <w:color w:val="1F2937"/>
          <w:sz w:val="22"/>
          <w:szCs w:val="22"/>
        </w:rPr>
        <w:t xml:space="preserve">La incorporación de campos JSON mediante ALTER TABLE permitió extender el modelo relacional de la Etapa 1 sin descartarlo ni rediseñarlo. El resultado es un esquema más limpio, sin columnas nulas masivas, con capacidad de crecer en atributos sin alterar el DDL base.</w:t>
      </w:r>
    </w:p>
    <w:p>
      <w:pPr>
        <w:spacing w:after="140" w:before="80"/>
        <w:jc w:val="both"/>
      </w:pPr>
      <w:r>
        <w:rPr>
          <w:rFonts w:ascii="Arial" w:cs="Arial" w:eastAsia="Arial" w:hAnsi="Arial"/>
          <w:color w:val="1F2937"/>
          <w:sz w:val="22"/>
          <w:szCs w:val="22"/>
        </w:rPr>
        <w:t xml:space="preserve">Las seis consultas implementadas demuestran que MySQL 8 provee un conjunto completo de herramientas para trabajar con JSON desde SQL: JSON_EXTRACT y JSON_VALUE para lectura, JSON_CONTAINS para búsqueda en arrays, y JSON_SET para modificación parcial. Estas funciones hacen que la integración de datos semiestructurados en un motor relacional sea práctica y no requiera salir del entorno SQL.</w:t>
      </w:r>
    </w:p>
    <w:p>
      <w:pPr>
        <w:spacing w:after="140" w:before="80"/>
        <w:jc w:val="both"/>
      </w:pPr>
      <w:r>
        <w:rPr>
          <w:rFonts w:ascii="Arial" w:cs="Arial" w:eastAsia="Arial" w:hAnsi="Arial"/>
          <w:color w:val="1F2937"/>
          <w:sz w:val="22"/>
          <w:szCs w:val="22"/>
        </w:rPr>
        <w:t xml:space="preserve">Finalmente, la estructura de los campos JSON definidos aquí, especialmente atributos_extra y metadatos, servirá como insumo directo para la Etapa 3, donde se diseñará el modelo documental equivalente en MongoDB.</w:t>
      </w:r>
    </w:p>
    <w:p>
      <w:pPr>
        <w:spacing w:after="120" w:before="120"/>
      </w:pPr>
      <w:r>
        <w:t xml:space="preserve"/>
      </w:r>
    </w:p>
    <w:p>
      <w:pPr>
        <w:pBdr>
          <w:top w:val="single" w:color="CCCCCC" w:sz="4" w:space="1"/>
        </w:pBdr>
        <w:spacing w:after="0" w:before="300"/>
        <w:jc w:val="center"/>
      </w:pPr>
      <w:r>
        <w:rPr>
          <w:rFonts w:ascii="Arial" w:cs="Arial" w:eastAsia="Arial" w:hAnsi="Arial"/>
          <w:color w:val="9CA3AF"/>
          <w:sz w:val="18"/>
          <w:szCs w:val="18"/>
        </w:rPr>
        <w:t xml:space="preserve">— Fin del documento — Etapa 2: Semiestructurados con JSON</w:t>
      </w:r>
    </w:p>
    <w:sectPr>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Sistema de Reseñas — Etapa 2: JSON  |  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2026-04-20T21:09:05.101Z</dcterms:created>
  <dcterms:modified xsi:type="dcterms:W3CDTF">2026-04-20T21:09:05.102Z</dcterms:modified>
</cp:coreProperties>
</file>

<file path=docProps/custom.xml><?xml version="1.0" encoding="utf-8"?>
<Properties xmlns="http://schemas.openxmlformats.org/officeDocument/2006/custom-properties" xmlns:vt="http://schemas.openxmlformats.org/officeDocument/2006/docPropsVTypes"/>
</file>