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15" w:rsidRDefault="00573D15" w:rsidP="00573D1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:rsidR="00573D15" w:rsidRDefault="00573D15" w:rsidP="00573D15">
      <w:pPr>
        <w:rPr>
          <w:sz w:val="84"/>
          <w:szCs w:val="84"/>
        </w:rPr>
      </w:pP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 w:rsidRPr="00573D15">
        <w:rPr>
          <w:rFonts w:hint="eastAsia"/>
          <w:sz w:val="44"/>
          <w:szCs w:val="44"/>
        </w:rPr>
        <w:t>姓名</w:t>
      </w:r>
      <w:r w:rsidRPr="00573D15"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王</w:t>
      </w:r>
      <w:r w:rsidRPr="00573D15">
        <w:rPr>
          <w:sz w:val="44"/>
          <w:szCs w:val="44"/>
          <w:u w:val="single"/>
        </w:rPr>
        <w:t>功举</w:t>
      </w: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13281040</w:t>
      </w:r>
    </w:p>
    <w:p w:rsidR="00573D15" w:rsidRPr="00573D15" w:rsidRDefault="00573D15" w:rsidP="00573D15"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班级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安全</w:t>
      </w:r>
      <w:r w:rsidRPr="00573D15">
        <w:rPr>
          <w:rFonts w:hint="eastAsia"/>
          <w:sz w:val="44"/>
          <w:szCs w:val="44"/>
          <w:u w:val="single"/>
        </w:rPr>
        <w:t>1302</w:t>
      </w: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573D15">
        <w:rPr>
          <w:rFonts w:hint="eastAsia"/>
          <w:sz w:val="44"/>
          <w:szCs w:val="44"/>
        </w:rPr>
        <w:t>实验目的</w:t>
      </w:r>
      <w:r>
        <w:rPr>
          <w:rFonts w:hint="eastAsia"/>
          <w:sz w:val="44"/>
          <w:szCs w:val="44"/>
        </w:rPr>
        <w:t>: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根据给定</w:t>
      </w:r>
      <w:r w:rsidRPr="009234CD">
        <w:rPr>
          <w:rFonts w:ascii="楷体" w:eastAsia="楷体" w:hAnsi="楷体" w:cs="Calibri"/>
          <w:kern w:val="0"/>
          <w:sz w:val="32"/>
          <w:szCs w:val="32"/>
        </w:rPr>
        <w:t>HTTP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上载文件协议规范以及根据该规范生成的文件，解析出上载的文件内容并输出。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通过</w:t>
      </w:r>
      <w:r w:rsidRPr="009234CD">
        <w:rPr>
          <w:rFonts w:ascii="楷体" w:eastAsia="楷体" w:hAnsi="楷体" w:cs="宋体"/>
          <w:kern w:val="0"/>
          <w:sz w:val="32"/>
          <w:szCs w:val="32"/>
        </w:rPr>
        <w:t xml:space="preserve"> </w:t>
      </w:r>
      <w:r w:rsidRPr="009234CD">
        <w:rPr>
          <w:rFonts w:ascii="楷体" w:eastAsia="楷体" w:hAnsi="楷体" w:cs="Calibri"/>
          <w:kern w:val="0"/>
          <w:sz w:val="32"/>
          <w:szCs w:val="32"/>
        </w:rPr>
        <w:t>WEB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上传文件时，</w:t>
      </w:r>
      <w:r w:rsidRPr="009234CD">
        <w:rPr>
          <w:rFonts w:ascii="楷体" w:eastAsia="楷体" w:hAnsi="楷体" w:cs="Calibri"/>
          <w:kern w:val="0"/>
          <w:sz w:val="32"/>
          <w:szCs w:val="32"/>
        </w:rPr>
        <w:t xml:space="preserve">HTML 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设置了</w:t>
      </w:r>
      <w:r w:rsidRPr="009234CD">
        <w:rPr>
          <w:rFonts w:ascii="楷体" w:eastAsia="楷体" w:hAnsi="楷体" w:cs="Calibri"/>
          <w:kern w:val="0"/>
          <w:sz w:val="32"/>
          <w:szCs w:val="32"/>
        </w:rPr>
        <w:t>File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类型的文件表单，其表单格式为：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9234CD">
        <w:rPr>
          <w:rFonts w:ascii="楷体" w:eastAsia="楷体" w:hAnsi="楷体" w:cs="Calibri"/>
          <w:kern w:val="0"/>
          <w:sz w:val="32"/>
          <w:szCs w:val="32"/>
        </w:rPr>
        <w:t>&lt;form action="JSP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页面或</w:t>
      </w:r>
      <w:r w:rsidRPr="009234CD">
        <w:rPr>
          <w:rFonts w:ascii="楷体" w:eastAsia="楷体" w:hAnsi="楷体" w:cs="Calibri"/>
          <w:kern w:val="0"/>
          <w:sz w:val="32"/>
          <w:szCs w:val="32"/>
        </w:rPr>
        <w:t>Servlet" method="post|get" ENCTYPE="mutipart/form-data" &gt;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9234CD">
        <w:rPr>
          <w:rFonts w:ascii="楷体" w:eastAsia="楷体" w:hAnsi="楷体" w:cs="Calibri"/>
          <w:kern w:val="0"/>
          <w:sz w:val="32"/>
          <w:szCs w:val="32"/>
        </w:rPr>
        <w:t>&lt;input type="file" name="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表单元素名称</w:t>
      </w:r>
      <w:r w:rsidRPr="009234CD">
        <w:rPr>
          <w:rFonts w:ascii="楷体" w:eastAsia="楷体" w:hAnsi="楷体" w:cs="Calibri"/>
          <w:kern w:val="0"/>
          <w:sz w:val="32"/>
          <w:szCs w:val="32"/>
        </w:rPr>
        <w:t>"&gt;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9234CD">
        <w:rPr>
          <w:rFonts w:ascii="楷体" w:eastAsia="楷体" w:hAnsi="楷体" w:cs="Calibri"/>
          <w:kern w:val="0"/>
          <w:sz w:val="32"/>
          <w:szCs w:val="32"/>
        </w:rPr>
        <w:t>&lt;/form&gt;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服务器可将接收到的上传文件信息及其内容写入一个临时文件。按照</w:t>
      </w:r>
      <w:r w:rsidRPr="009234CD">
        <w:rPr>
          <w:rFonts w:ascii="楷体" w:eastAsia="楷体" w:hAnsi="楷体" w:cs="Calibri"/>
          <w:kern w:val="0"/>
          <w:sz w:val="32"/>
          <w:szCs w:val="32"/>
        </w:rPr>
        <w:t>HTTP</w:t>
      </w: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协议的规定，临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时文件的前四行和最后的五行是表单域的信息，其中第二行有上传文件的文件名信息，第四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lastRenderedPageBreak/>
        <w:t>行结束位置到倒数第六行结束位置之间的内容是文件本身部分，如下图所示。现有一上载生</w:t>
      </w:r>
    </w:p>
    <w:p w:rsidR="009234CD" w:rsidRPr="009234CD" w:rsidRDefault="009234CD" w:rsidP="009234CD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成的临时文件，请按照该协议规定，将上载的文件解析出来并写入当前目录下的以上载文件</w:t>
      </w:r>
    </w:p>
    <w:p w:rsidR="009234CD" w:rsidRP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hint="eastAsia"/>
          <w:sz w:val="32"/>
          <w:szCs w:val="32"/>
        </w:rPr>
      </w:pPr>
      <w:r w:rsidRPr="009234CD">
        <w:rPr>
          <w:rFonts w:ascii="楷体" w:eastAsia="楷体" w:hAnsi="楷体" w:cs="宋体" w:hint="eastAsia"/>
          <w:kern w:val="0"/>
          <w:sz w:val="32"/>
          <w:szCs w:val="32"/>
        </w:rPr>
        <w:t>名为文件名的文件中（临时文件见附件）。</w:t>
      </w:r>
    </w:p>
    <w:p w:rsidR="00573D15" w:rsidRDefault="00573D15" w:rsidP="008C78AB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设计</w:t>
      </w:r>
      <w:r>
        <w:rPr>
          <w:rFonts w:ascii="楷体" w:eastAsia="楷体" w:hAnsi="楷体" w:cs="宋体"/>
          <w:kern w:val="0"/>
          <w:sz w:val="32"/>
          <w:szCs w:val="32"/>
        </w:rPr>
        <w:t>思想</w:t>
      </w:r>
    </w:p>
    <w:p w:rsid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</w:t>
      </w:r>
      <w:r>
        <w:rPr>
          <w:rFonts w:ascii="楷体" w:eastAsia="楷体" w:hAnsi="楷体" w:cs="宋体"/>
          <w:kern w:val="0"/>
          <w:sz w:val="32"/>
          <w:szCs w:val="32"/>
        </w:rPr>
        <w:t>程序读取每一行的内容来解析文件。</w:t>
      </w:r>
    </w:p>
    <w:p w:rsidR="00573D15" w:rsidRDefault="00573D15" w:rsidP="004B450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结构</w:t>
      </w:r>
      <w:r w:rsidRPr="004B4505">
        <w:rPr>
          <w:rFonts w:ascii="楷体" w:eastAsia="楷体" w:hAnsi="楷体" w:cs="宋体"/>
          <w:kern w:val="0"/>
          <w:sz w:val="32"/>
          <w:szCs w:val="32"/>
        </w:rPr>
        <w:t>说明</w:t>
      </w:r>
    </w:p>
    <w:p w:rsid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由于</w:t>
      </w:r>
      <w:r>
        <w:rPr>
          <w:rFonts w:ascii="楷体" w:eastAsia="楷体" w:hAnsi="楷体" w:cs="宋体"/>
          <w:kern w:val="0"/>
          <w:sz w:val="32"/>
          <w:szCs w:val="32"/>
        </w:rPr>
        <w:t>本程序没</w:t>
      </w:r>
      <w:r>
        <w:rPr>
          <w:rFonts w:ascii="楷体" w:eastAsia="楷体" w:hAnsi="楷体" w:cs="宋体" w:hint="eastAsia"/>
          <w:kern w:val="0"/>
          <w:sz w:val="32"/>
          <w:szCs w:val="32"/>
        </w:rPr>
        <w:t>有</w:t>
      </w:r>
      <w:r>
        <w:rPr>
          <w:rFonts w:ascii="楷体" w:eastAsia="楷体" w:hAnsi="楷体" w:cs="宋体"/>
          <w:kern w:val="0"/>
          <w:sz w:val="32"/>
          <w:szCs w:val="32"/>
        </w:rPr>
        <w:t>看到所给的附件所以只有读取的给定</w:t>
      </w:r>
      <w:r>
        <w:rPr>
          <w:rFonts w:ascii="楷体" w:eastAsia="楷体" w:hAnsi="楷体" w:cs="宋体" w:hint="eastAsia"/>
          <w:kern w:val="0"/>
          <w:sz w:val="32"/>
          <w:szCs w:val="32"/>
        </w:rPr>
        <w:t>input</w:t>
      </w:r>
      <w:r>
        <w:rPr>
          <w:rFonts w:ascii="楷体" w:eastAsia="楷体" w:hAnsi="楷体" w:cs="宋体"/>
          <w:kern w:val="0"/>
          <w:sz w:val="32"/>
          <w:szCs w:val="32"/>
        </w:rPr>
        <w:t>.in</w:t>
      </w:r>
      <w:r>
        <w:rPr>
          <w:rFonts w:ascii="楷体" w:eastAsia="楷体" w:hAnsi="楷体" w:cs="宋体" w:hint="eastAsia"/>
          <w:kern w:val="0"/>
          <w:sz w:val="32"/>
          <w:szCs w:val="32"/>
        </w:rPr>
        <w:t>文件</w:t>
      </w:r>
      <w:r>
        <w:rPr>
          <w:rFonts w:ascii="楷体" w:eastAsia="楷体" w:hAnsi="楷体" w:cs="宋体"/>
          <w:kern w:val="0"/>
          <w:sz w:val="32"/>
          <w:szCs w:val="32"/>
        </w:rPr>
        <w:t>的第二行然后按照</w:t>
      </w:r>
      <w:r>
        <w:rPr>
          <w:rFonts w:ascii="楷体" w:eastAsia="楷体" w:hAnsi="楷体" w:cs="宋体" w:hint="eastAsia"/>
          <w:kern w:val="0"/>
          <w:sz w:val="32"/>
          <w:szCs w:val="32"/>
        </w:rPr>
        <w:t>格式</w:t>
      </w:r>
      <w:r>
        <w:rPr>
          <w:rFonts w:ascii="楷体" w:eastAsia="楷体" w:hAnsi="楷体" w:cs="宋体"/>
          <w:kern w:val="0"/>
          <w:sz w:val="32"/>
          <w:szCs w:val="32"/>
        </w:rPr>
        <w:t>输出。</w:t>
      </w:r>
    </w:p>
    <w:p w:rsid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定义</w:t>
      </w:r>
      <w:r>
        <w:rPr>
          <w:rFonts w:ascii="楷体" w:eastAsia="楷体" w:hAnsi="楷体" w:cs="宋体"/>
          <w:kern w:val="0"/>
          <w:sz w:val="32"/>
          <w:szCs w:val="32"/>
        </w:rPr>
        <w:t>了一个</w:t>
      </w:r>
      <w:r>
        <w:rPr>
          <w:rFonts w:ascii="楷体" w:eastAsia="楷体" w:hAnsi="楷体" w:cs="宋体" w:hint="eastAsia"/>
          <w:kern w:val="0"/>
          <w:sz w:val="32"/>
          <w:szCs w:val="32"/>
        </w:rPr>
        <w:t>message数组</w:t>
      </w:r>
      <w:r>
        <w:rPr>
          <w:rFonts w:ascii="楷体" w:eastAsia="楷体" w:hAnsi="楷体" w:cs="宋体"/>
          <w:kern w:val="0"/>
          <w:sz w:val="32"/>
          <w:szCs w:val="32"/>
        </w:rPr>
        <w:t>来存储关于</w:t>
      </w:r>
      <w:r>
        <w:rPr>
          <w:rFonts w:ascii="楷体" w:eastAsia="楷体" w:hAnsi="楷体" w:cs="宋体" w:hint="eastAsia"/>
          <w:kern w:val="0"/>
          <w:sz w:val="32"/>
          <w:szCs w:val="32"/>
        </w:rPr>
        <w:t>第二行</w:t>
      </w:r>
      <w:r>
        <w:rPr>
          <w:rFonts w:ascii="楷体" w:eastAsia="楷体" w:hAnsi="楷体" w:cs="宋体"/>
          <w:kern w:val="0"/>
          <w:sz w:val="32"/>
          <w:szCs w:val="32"/>
        </w:rPr>
        <w:t>的内容</w:t>
      </w:r>
    </w:p>
    <w:p w:rsid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因为</w:t>
      </w:r>
      <w:r>
        <w:rPr>
          <w:rFonts w:ascii="楷体" w:eastAsia="楷体" w:hAnsi="楷体" w:cs="宋体"/>
          <w:kern w:val="0"/>
          <w:sz w:val="32"/>
          <w:szCs w:val="32"/>
        </w:rPr>
        <w:t>文件第二行的内容为空格分割，所以就</w:t>
      </w:r>
      <w:r>
        <w:rPr>
          <w:rFonts w:ascii="楷体" w:eastAsia="楷体" w:hAnsi="楷体" w:cs="宋体" w:hint="eastAsia"/>
          <w:kern w:val="0"/>
          <w:sz w:val="32"/>
          <w:szCs w:val="32"/>
        </w:rPr>
        <w:t>保存</w:t>
      </w:r>
      <w:r>
        <w:rPr>
          <w:rFonts w:ascii="楷体" w:eastAsia="楷体" w:hAnsi="楷体" w:cs="宋体"/>
          <w:kern w:val="0"/>
          <w:sz w:val="32"/>
          <w:szCs w:val="32"/>
        </w:rPr>
        <w:t>在了</w:t>
      </w:r>
      <w:r>
        <w:rPr>
          <w:rFonts w:ascii="楷体" w:eastAsia="楷体" w:hAnsi="楷体" w:cs="宋体" w:hint="eastAsia"/>
          <w:kern w:val="0"/>
          <w:sz w:val="32"/>
          <w:szCs w:val="32"/>
        </w:rPr>
        <w:t>message的</w:t>
      </w:r>
      <w:r>
        <w:rPr>
          <w:rFonts w:ascii="楷体" w:eastAsia="楷体" w:hAnsi="楷体" w:cs="宋体"/>
          <w:kern w:val="0"/>
          <w:sz w:val="32"/>
          <w:szCs w:val="32"/>
        </w:rPr>
        <w:t>数组内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由于</w:t>
      </w:r>
      <w:r>
        <w:rPr>
          <w:rFonts w:ascii="楷体" w:eastAsia="楷体" w:hAnsi="楷体" w:cs="宋体"/>
          <w:kern w:val="0"/>
          <w:sz w:val="32"/>
          <w:szCs w:val="32"/>
        </w:rPr>
        <w:t>不清楚所给附件的</w:t>
      </w:r>
      <w:r>
        <w:rPr>
          <w:rFonts w:ascii="楷体" w:eastAsia="楷体" w:hAnsi="楷体" w:cs="宋体" w:hint="eastAsia"/>
          <w:kern w:val="0"/>
          <w:sz w:val="32"/>
          <w:szCs w:val="32"/>
        </w:rPr>
        <w:t>内容</w:t>
      </w:r>
      <w:r>
        <w:rPr>
          <w:rFonts w:ascii="楷体" w:eastAsia="楷体" w:hAnsi="楷体" w:cs="宋体"/>
          <w:kern w:val="0"/>
          <w:sz w:val="32"/>
          <w:szCs w:val="32"/>
        </w:rPr>
        <w:t>所以在此暂时只分析了第二行的内容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  <w:r>
        <w:rPr>
          <w:noProof/>
        </w:rPr>
        <w:drawing>
          <wp:inline distT="0" distB="0" distL="0" distR="0" wp14:anchorId="27F15345" wp14:editId="528C69DB">
            <wp:extent cx="35052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CD" w:rsidRP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最后</w:t>
      </w:r>
      <w:r>
        <w:rPr>
          <w:rFonts w:ascii="楷体" w:eastAsia="楷体" w:hAnsi="楷体" w:cs="宋体"/>
          <w:kern w:val="0"/>
          <w:sz w:val="32"/>
          <w:szCs w:val="32"/>
        </w:rPr>
        <w:t>将以上文件</w:t>
      </w:r>
      <w:r>
        <w:rPr>
          <w:rFonts w:ascii="楷体" w:eastAsia="楷体" w:hAnsi="楷体" w:cs="宋体" w:hint="eastAsia"/>
          <w:kern w:val="0"/>
          <w:sz w:val="32"/>
          <w:szCs w:val="32"/>
        </w:rPr>
        <w:t>输出</w:t>
      </w:r>
      <w:r>
        <w:rPr>
          <w:rFonts w:ascii="楷体" w:eastAsia="楷体" w:hAnsi="楷体" w:cs="宋体"/>
          <w:kern w:val="0"/>
          <w:sz w:val="32"/>
          <w:szCs w:val="32"/>
        </w:rPr>
        <w:t>到</w:t>
      </w:r>
      <w:r>
        <w:rPr>
          <w:rFonts w:ascii="楷体" w:eastAsia="楷体" w:hAnsi="楷体" w:cs="宋体" w:hint="eastAsia"/>
          <w:kern w:val="0"/>
          <w:sz w:val="32"/>
          <w:szCs w:val="32"/>
        </w:rPr>
        <w:t>output.out的</w:t>
      </w:r>
      <w:r>
        <w:rPr>
          <w:rFonts w:ascii="楷体" w:eastAsia="楷体" w:hAnsi="楷体" w:cs="宋体"/>
          <w:kern w:val="0"/>
          <w:sz w:val="32"/>
          <w:szCs w:val="32"/>
        </w:rPr>
        <w:t>文件中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结果</w:t>
      </w:r>
      <w:r>
        <w:rPr>
          <w:rFonts w:ascii="楷体" w:eastAsia="楷体" w:hAnsi="楷体" w:cs="宋体" w:hint="eastAsia"/>
          <w:kern w:val="0"/>
          <w:sz w:val="32"/>
          <w:szCs w:val="32"/>
        </w:rPr>
        <w:t>:</w:t>
      </w:r>
    </w:p>
    <w:p w:rsidR="009234CD" w:rsidRDefault="009234CD" w:rsidP="009234CD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4B1819" wp14:editId="64F40FD7">
            <wp:extent cx="5274310" cy="1196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:rsidR="00573D15" w:rsidRP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心得：</w:t>
      </w:r>
    </w:p>
    <w:p w:rsidR="004B4505" w:rsidRDefault="009234CD" w:rsidP="004B450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通过本次实验</w:t>
      </w:r>
      <w:r>
        <w:rPr>
          <w:rFonts w:ascii="楷体" w:eastAsia="楷体" w:hAnsi="楷体" w:cs="宋体"/>
          <w:kern w:val="0"/>
          <w:sz w:val="32"/>
          <w:szCs w:val="32"/>
        </w:rPr>
        <w:t>了解到了</w:t>
      </w:r>
      <w:r>
        <w:rPr>
          <w:rFonts w:ascii="楷体" w:eastAsia="楷体" w:hAnsi="楷体" w:cs="宋体" w:hint="eastAsia"/>
          <w:kern w:val="0"/>
          <w:sz w:val="32"/>
          <w:szCs w:val="32"/>
        </w:rPr>
        <w:t>HTTP文件</w:t>
      </w:r>
      <w:r>
        <w:rPr>
          <w:rFonts w:ascii="楷体" w:eastAsia="楷体" w:hAnsi="楷体" w:cs="宋体"/>
          <w:kern w:val="0"/>
          <w:sz w:val="32"/>
          <w:szCs w:val="32"/>
        </w:rPr>
        <w:t>解析的相关的内容</w:t>
      </w:r>
    </w:p>
    <w:p w:rsidR="00573D15" w:rsidRPr="00573D15" w:rsidRDefault="009234CD" w:rsidP="00573D15">
      <w:pPr>
        <w:pStyle w:val="a5"/>
        <w:ind w:left="360" w:firstLineChars="0" w:firstLine="0"/>
        <w:jc w:val="left"/>
        <w:rPr>
          <w:rFonts w:ascii="楷体" w:eastAsia="楷体" w:hAnsi="楷体" w:hint="eastAsia"/>
          <w:sz w:val="40"/>
          <w:szCs w:val="40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2.加深</w:t>
      </w:r>
      <w:r>
        <w:rPr>
          <w:rFonts w:ascii="楷体" w:eastAsia="楷体" w:hAnsi="楷体" w:cs="宋体"/>
          <w:kern w:val="0"/>
          <w:sz w:val="32"/>
          <w:szCs w:val="32"/>
        </w:rPr>
        <w:t>了自己分析文件的能力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  <w:bookmarkStart w:id="0" w:name="_GoBack"/>
      <w:bookmarkEnd w:id="0"/>
    </w:p>
    <w:sectPr w:rsidR="00573D15" w:rsidRPr="0057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06" w:rsidRDefault="00105406" w:rsidP="00573D15">
      <w:r>
        <w:separator/>
      </w:r>
    </w:p>
  </w:endnote>
  <w:endnote w:type="continuationSeparator" w:id="0">
    <w:p w:rsidR="00105406" w:rsidRDefault="00105406" w:rsidP="0057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06" w:rsidRDefault="00105406" w:rsidP="00573D15">
      <w:r>
        <w:separator/>
      </w:r>
    </w:p>
  </w:footnote>
  <w:footnote w:type="continuationSeparator" w:id="0">
    <w:p w:rsidR="00105406" w:rsidRDefault="00105406" w:rsidP="0057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80E"/>
    <w:multiLevelType w:val="hybridMultilevel"/>
    <w:tmpl w:val="8258E0B6"/>
    <w:lvl w:ilvl="0" w:tplc="92C8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FD0EBA"/>
    <w:multiLevelType w:val="hybridMultilevel"/>
    <w:tmpl w:val="B6F0CA36"/>
    <w:lvl w:ilvl="0" w:tplc="B094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3"/>
    <w:rsid w:val="00023B9A"/>
    <w:rsid w:val="0005197A"/>
    <w:rsid w:val="0006555B"/>
    <w:rsid w:val="00081B97"/>
    <w:rsid w:val="000A03E4"/>
    <w:rsid w:val="000B09DB"/>
    <w:rsid w:val="000F081A"/>
    <w:rsid w:val="00105406"/>
    <w:rsid w:val="00116339"/>
    <w:rsid w:val="00136C1D"/>
    <w:rsid w:val="00164E22"/>
    <w:rsid w:val="00193E80"/>
    <w:rsid w:val="001B5320"/>
    <w:rsid w:val="001C3C66"/>
    <w:rsid w:val="001C67C8"/>
    <w:rsid w:val="001D436A"/>
    <w:rsid w:val="001E3614"/>
    <w:rsid w:val="001F4B68"/>
    <w:rsid w:val="001F7E55"/>
    <w:rsid w:val="0021362F"/>
    <w:rsid w:val="00255FBB"/>
    <w:rsid w:val="002C5FB1"/>
    <w:rsid w:val="002E0D85"/>
    <w:rsid w:val="002E5ACC"/>
    <w:rsid w:val="00323E03"/>
    <w:rsid w:val="0038720B"/>
    <w:rsid w:val="003A16D9"/>
    <w:rsid w:val="003E6D77"/>
    <w:rsid w:val="00414B68"/>
    <w:rsid w:val="00432DA0"/>
    <w:rsid w:val="004437F7"/>
    <w:rsid w:val="004567FA"/>
    <w:rsid w:val="00474B86"/>
    <w:rsid w:val="004B4505"/>
    <w:rsid w:val="004D240F"/>
    <w:rsid w:val="004F46DE"/>
    <w:rsid w:val="00500DF6"/>
    <w:rsid w:val="0050445F"/>
    <w:rsid w:val="0052417A"/>
    <w:rsid w:val="005331AC"/>
    <w:rsid w:val="00573D15"/>
    <w:rsid w:val="00585ED0"/>
    <w:rsid w:val="005B4145"/>
    <w:rsid w:val="006054B2"/>
    <w:rsid w:val="0061122F"/>
    <w:rsid w:val="006134AF"/>
    <w:rsid w:val="0061601D"/>
    <w:rsid w:val="00625BCF"/>
    <w:rsid w:val="00646DD7"/>
    <w:rsid w:val="00663EAF"/>
    <w:rsid w:val="006640C4"/>
    <w:rsid w:val="00683B1D"/>
    <w:rsid w:val="006A7F95"/>
    <w:rsid w:val="006C4C09"/>
    <w:rsid w:val="006F63F4"/>
    <w:rsid w:val="007108AA"/>
    <w:rsid w:val="00744559"/>
    <w:rsid w:val="0075493F"/>
    <w:rsid w:val="00757981"/>
    <w:rsid w:val="007B7F09"/>
    <w:rsid w:val="0084307F"/>
    <w:rsid w:val="0087413C"/>
    <w:rsid w:val="00881D86"/>
    <w:rsid w:val="008A4128"/>
    <w:rsid w:val="008C78AB"/>
    <w:rsid w:val="008F072E"/>
    <w:rsid w:val="009234CD"/>
    <w:rsid w:val="009B4EA3"/>
    <w:rsid w:val="009B4F3F"/>
    <w:rsid w:val="009D0D3D"/>
    <w:rsid w:val="009E45DA"/>
    <w:rsid w:val="009F00A6"/>
    <w:rsid w:val="00A11487"/>
    <w:rsid w:val="00A14692"/>
    <w:rsid w:val="00A361C0"/>
    <w:rsid w:val="00A9165C"/>
    <w:rsid w:val="00A922EC"/>
    <w:rsid w:val="00AA35D1"/>
    <w:rsid w:val="00AA5194"/>
    <w:rsid w:val="00AB368D"/>
    <w:rsid w:val="00AB64F5"/>
    <w:rsid w:val="00B0721A"/>
    <w:rsid w:val="00B1482B"/>
    <w:rsid w:val="00B17A9E"/>
    <w:rsid w:val="00B23695"/>
    <w:rsid w:val="00B23ED9"/>
    <w:rsid w:val="00B320CD"/>
    <w:rsid w:val="00B73D3A"/>
    <w:rsid w:val="00C21D40"/>
    <w:rsid w:val="00C31FF3"/>
    <w:rsid w:val="00C54809"/>
    <w:rsid w:val="00C54977"/>
    <w:rsid w:val="00C7303E"/>
    <w:rsid w:val="00CB7201"/>
    <w:rsid w:val="00CD6EDD"/>
    <w:rsid w:val="00CF4088"/>
    <w:rsid w:val="00D347A5"/>
    <w:rsid w:val="00D36D75"/>
    <w:rsid w:val="00D64D10"/>
    <w:rsid w:val="00D67755"/>
    <w:rsid w:val="00D76CEB"/>
    <w:rsid w:val="00D93224"/>
    <w:rsid w:val="00DC20EE"/>
    <w:rsid w:val="00DE2AC4"/>
    <w:rsid w:val="00DE3441"/>
    <w:rsid w:val="00DE753C"/>
    <w:rsid w:val="00E01F84"/>
    <w:rsid w:val="00E04833"/>
    <w:rsid w:val="00E651FC"/>
    <w:rsid w:val="00E90541"/>
    <w:rsid w:val="00EC30C7"/>
    <w:rsid w:val="00EC524E"/>
    <w:rsid w:val="00ED6E49"/>
    <w:rsid w:val="00EE78C6"/>
    <w:rsid w:val="00F30EAC"/>
    <w:rsid w:val="00FC2D9F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AC360-15C0-4630-B80D-4593A59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D15"/>
    <w:rPr>
      <w:sz w:val="18"/>
      <w:szCs w:val="18"/>
    </w:rPr>
  </w:style>
  <w:style w:type="paragraph" w:styleId="a5">
    <w:name w:val="List Paragraph"/>
    <w:basedOn w:val="a"/>
    <w:uiPriority w:val="34"/>
    <w:qFormat/>
    <w:rsid w:val="0057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2015-01-27T19:10:00Z</dcterms:created>
  <dcterms:modified xsi:type="dcterms:W3CDTF">2015-01-27T20:10:00Z</dcterms:modified>
</cp:coreProperties>
</file>