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6FCD" w14:textId="77777777" w:rsidR="00D11BB2" w:rsidRPr="00D60F01" w:rsidRDefault="00D11BB2" w:rsidP="00D60F01">
      <w:pPr>
        <w:spacing w:line="480" w:lineRule="auto"/>
        <w:jc w:val="center"/>
        <w:rPr>
          <w:rFonts w:ascii="Calibri" w:hAnsi="Calibri" w:cs="Calibri"/>
          <w:b/>
          <w:bCs/>
          <w:sz w:val="22"/>
          <w:szCs w:val="22"/>
        </w:rPr>
      </w:pPr>
    </w:p>
    <w:p w14:paraId="12B0FAAB" w14:textId="2414314D" w:rsidR="008C7B0F" w:rsidRDefault="00FF2C33" w:rsidP="008C7B0F">
      <w:pPr>
        <w:spacing w:line="480" w:lineRule="auto"/>
        <w:jc w:val="center"/>
        <w:rPr>
          <w:rFonts w:ascii="Calibri" w:hAnsi="Calibri" w:cs="Calibri"/>
          <w:b/>
          <w:bCs/>
          <w:sz w:val="22"/>
          <w:szCs w:val="22"/>
        </w:rPr>
      </w:pPr>
      <w:r w:rsidRPr="00D60F01">
        <w:rPr>
          <w:rFonts w:ascii="Calibri" w:hAnsi="Calibri" w:cs="Calibri"/>
          <w:b/>
          <w:bCs/>
          <w:sz w:val="22"/>
          <w:szCs w:val="22"/>
        </w:rPr>
        <w:br/>
      </w:r>
      <w:r w:rsidRPr="00D60F01">
        <w:rPr>
          <w:rFonts w:ascii="Calibri" w:hAnsi="Calibri" w:cs="Calibri"/>
          <w:b/>
          <w:bCs/>
          <w:sz w:val="22"/>
          <w:szCs w:val="22"/>
        </w:rPr>
        <w:br/>
      </w:r>
      <w:r w:rsidR="00676044" w:rsidRPr="008C7B0F">
        <w:rPr>
          <w:rFonts w:ascii="Calibri" w:hAnsi="Calibri" w:cs="Calibri"/>
          <w:b/>
          <w:bCs/>
          <w:sz w:val="28"/>
          <w:szCs w:val="28"/>
        </w:rPr>
        <w:t>Assignment 1: Exploration of LLMs</w:t>
      </w:r>
      <w:r w:rsidR="00676044">
        <w:rPr>
          <w:rFonts w:ascii="Calibri" w:hAnsi="Calibri" w:cs="Calibri"/>
          <w:b/>
          <w:bCs/>
          <w:sz w:val="22"/>
          <w:szCs w:val="22"/>
        </w:rPr>
        <w:br/>
      </w:r>
      <w:r w:rsidR="00676044">
        <w:rPr>
          <w:rFonts w:ascii="Calibri" w:hAnsi="Calibri" w:cs="Calibri"/>
          <w:b/>
          <w:bCs/>
          <w:sz w:val="22"/>
          <w:szCs w:val="22"/>
        </w:rPr>
        <w:br/>
      </w:r>
      <w:r w:rsidR="006E21E7">
        <w:rPr>
          <w:rFonts w:ascii="Calibri" w:hAnsi="Calibri" w:cs="Calibri"/>
          <w:sz w:val="22"/>
          <w:szCs w:val="22"/>
        </w:rPr>
        <w:t>Hotragn Pettugani</w:t>
      </w:r>
      <w:r w:rsidR="006E21E7">
        <w:rPr>
          <w:rFonts w:ascii="Calibri" w:hAnsi="Calibri" w:cs="Calibri"/>
          <w:sz w:val="22"/>
          <w:szCs w:val="22"/>
        </w:rPr>
        <w:br/>
        <w:t>College of Engineering</w:t>
      </w:r>
      <w:r w:rsidR="006E21E7">
        <w:rPr>
          <w:rFonts w:ascii="Calibri" w:hAnsi="Calibri" w:cs="Calibri"/>
          <w:sz w:val="22"/>
          <w:szCs w:val="22"/>
        </w:rPr>
        <w:br/>
        <w:t>Northeastern University</w:t>
      </w:r>
      <w:r w:rsidR="006E21E7">
        <w:rPr>
          <w:rFonts w:ascii="Calibri" w:hAnsi="Calibri" w:cs="Calibri"/>
          <w:sz w:val="22"/>
          <w:szCs w:val="22"/>
        </w:rPr>
        <w:br/>
        <w:t>INFO 7375 Prompt Engineering for Generative AI</w:t>
      </w:r>
      <w:r w:rsidR="006E21E7">
        <w:rPr>
          <w:rFonts w:ascii="Calibri" w:hAnsi="Calibri" w:cs="Calibri"/>
          <w:sz w:val="22"/>
          <w:szCs w:val="22"/>
        </w:rPr>
        <w:br/>
        <w:t>Shirali Patel</w:t>
      </w:r>
      <w:r w:rsidR="006E21E7">
        <w:rPr>
          <w:rFonts w:ascii="Calibri" w:hAnsi="Calibri" w:cs="Calibri"/>
          <w:sz w:val="22"/>
          <w:szCs w:val="22"/>
        </w:rPr>
        <w:br/>
        <w:t>January 25</w:t>
      </w:r>
      <w:r w:rsidR="006E21E7" w:rsidRPr="006E21E7">
        <w:rPr>
          <w:rFonts w:ascii="Calibri" w:hAnsi="Calibri" w:cs="Calibri"/>
          <w:sz w:val="22"/>
          <w:szCs w:val="22"/>
          <w:vertAlign w:val="superscript"/>
        </w:rPr>
        <w:t>th</w:t>
      </w:r>
      <w:r w:rsidR="006E21E7">
        <w:rPr>
          <w:rFonts w:ascii="Calibri" w:hAnsi="Calibri" w:cs="Calibri"/>
          <w:sz w:val="22"/>
          <w:szCs w:val="22"/>
        </w:rPr>
        <w:t>, 2026</w:t>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r w:rsidRPr="00D60F01">
        <w:rPr>
          <w:rFonts w:ascii="Calibri" w:hAnsi="Calibri" w:cs="Calibri"/>
          <w:b/>
          <w:bCs/>
          <w:sz w:val="22"/>
          <w:szCs w:val="22"/>
        </w:rPr>
        <w:br/>
      </w:r>
    </w:p>
    <w:p w14:paraId="20410C37" w14:textId="413B1567" w:rsidR="00FF2C33" w:rsidRPr="009328D0" w:rsidRDefault="00AA5317" w:rsidP="008C7B0F">
      <w:pPr>
        <w:spacing w:line="480" w:lineRule="auto"/>
        <w:rPr>
          <w:rFonts w:ascii="Calibri" w:hAnsi="Calibri" w:cs="Calibri"/>
          <w:b/>
          <w:bCs/>
          <w:sz w:val="22"/>
          <w:szCs w:val="22"/>
        </w:rPr>
      </w:pPr>
      <w:r w:rsidRPr="009328D0">
        <w:rPr>
          <w:rFonts w:ascii="Calibri" w:hAnsi="Calibri" w:cs="Calibri"/>
          <w:b/>
          <w:bCs/>
          <w:sz w:val="22"/>
          <w:szCs w:val="22"/>
        </w:rPr>
        <w:lastRenderedPageBreak/>
        <w:t>Introduction</w:t>
      </w:r>
    </w:p>
    <w:p w14:paraId="4F5C417C" w14:textId="66DA856A" w:rsidR="008C72D4" w:rsidRDefault="00305D3B" w:rsidP="008C72D4">
      <w:pPr>
        <w:spacing w:line="480" w:lineRule="auto"/>
        <w:ind w:leftChars="100" w:left="240" w:rightChars="100" w:right="240" w:firstLine="284"/>
        <w:rPr>
          <w:rFonts w:ascii="Calibri" w:hAnsi="Calibri" w:cs="Calibri"/>
          <w:sz w:val="22"/>
          <w:szCs w:val="22"/>
        </w:rPr>
      </w:pPr>
      <w:r w:rsidRPr="00D60F01">
        <w:rPr>
          <w:rFonts w:ascii="Calibri" w:hAnsi="Calibri" w:cs="Calibri"/>
          <w:sz w:val="22"/>
          <w:szCs w:val="22"/>
        </w:rPr>
        <w:t xml:space="preserve">Initially, </w:t>
      </w:r>
      <w:r w:rsidRPr="00D60F01">
        <w:rPr>
          <w:rFonts w:ascii="Calibri" w:hAnsi="Calibri" w:cs="Calibri"/>
          <w:sz w:val="22"/>
          <w:szCs w:val="22"/>
        </w:rPr>
        <w:t xml:space="preserve">Large </w:t>
      </w:r>
      <w:r w:rsidR="00DD2494">
        <w:rPr>
          <w:rFonts w:ascii="Calibri" w:hAnsi="Calibri" w:cs="Calibri"/>
          <w:sz w:val="22"/>
          <w:szCs w:val="22"/>
        </w:rPr>
        <w:t>L</w:t>
      </w:r>
      <w:r w:rsidRPr="00D60F01">
        <w:rPr>
          <w:rFonts w:ascii="Calibri" w:hAnsi="Calibri" w:cs="Calibri"/>
          <w:sz w:val="22"/>
          <w:szCs w:val="22"/>
        </w:rPr>
        <w:t xml:space="preserve">anguage </w:t>
      </w:r>
      <w:r w:rsidR="00DD2494">
        <w:rPr>
          <w:rFonts w:ascii="Calibri" w:hAnsi="Calibri" w:cs="Calibri"/>
          <w:sz w:val="22"/>
          <w:szCs w:val="22"/>
        </w:rPr>
        <w:t>M</w:t>
      </w:r>
      <w:r w:rsidRPr="00D60F01">
        <w:rPr>
          <w:rFonts w:ascii="Calibri" w:hAnsi="Calibri" w:cs="Calibri"/>
          <w:sz w:val="22"/>
          <w:szCs w:val="22"/>
        </w:rPr>
        <w:t>odels (LLMs)</w:t>
      </w:r>
      <w:r w:rsidRPr="00D60F01">
        <w:rPr>
          <w:rFonts w:ascii="Calibri" w:hAnsi="Calibri" w:cs="Calibri"/>
          <w:sz w:val="22"/>
          <w:szCs w:val="22"/>
        </w:rPr>
        <w:t xml:space="preserve"> are</w:t>
      </w:r>
      <w:r w:rsidR="0057562C" w:rsidRPr="00D60F01">
        <w:rPr>
          <w:rFonts w:ascii="Calibri" w:hAnsi="Calibri" w:cs="Calibri"/>
          <w:sz w:val="22"/>
          <w:szCs w:val="22"/>
        </w:rPr>
        <w:t xml:space="preserve"> an innovation</w:t>
      </w:r>
      <w:r w:rsidR="009D4F03" w:rsidRPr="00D60F01">
        <w:rPr>
          <w:rFonts w:ascii="Calibri" w:hAnsi="Calibri" w:cs="Calibri"/>
          <w:sz w:val="22"/>
          <w:szCs w:val="22"/>
        </w:rPr>
        <w:t xml:space="preserve"> built on top of mathematics, probability, and code snippets. But, given these</w:t>
      </w:r>
      <w:r w:rsidR="0057562C" w:rsidRPr="00D60F01">
        <w:rPr>
          <w:rFonts w:ascii="Calibri" w:hAnsi="Calibri" w:cs="Calibri"/>
          <w:sz w:val="22"/>
          <w:szCs w:val="22"/>
        </w:rPr>
        <w:t>,</w:t>
      </w:r>
      <w:r w:rsidR="009D4F03" w:rsidRPr="00D60F01">
        <w:rPr>
          <w:rFonts w:ascii="Calibri" w:hAnsi="Calibri" w:cs="Calibri"/>
          <w:sz w:val="22"/>
          <w:szCs w:val="22"/>
        </w:rPr>
        <w:t xml:space="preserve"> the LLMs have integrated and built on neural networks or transformers to gain the ability to </w:t>
      </w:r>
      <w:r w:rsidR="00DD2494" w:rsidRPr="00DD2494">
        <w:rPr>
          <w:rFonts w:ascii="Calibri" w:hAnsi="Calibri" w:cs="Calibri"/>
          <w:sz w:val="22"/>
          <w:szCs w:val="22"/>
        </w:rPr>
        <w:t xml:space="preserve">exhibit human-like language </w:t>
      </w:r>
      <w:r w:rsidR="00DD2494">
        <w:rPr>
          <w:rFonts w:ascii="Calibri" w:hAnsi="Calibri" w:cs="Calibri"/>
          <w:sz w:val="22"/>
          <w:szCs w:val="22"/>
        </w:rPr>
        <w:t xml:space="preserve">behaviour </w:t>
      </w:r>
      <w:r w:rsidR="009D4F03" w:rsidRPr="00D60F01">
        <w:rPr>
          <w:rFonts w:ascii="Calibri" w:hAnsi="Calibri" w:cs="Calibri"/>
          <w:sz w:val="22"/>
          <w:szCs w:val="22"/>
        </w:rPr>
        <w:t xml:space="preserve">and respond </w:t>
      </w:r>
      <w:r w:rsidR="00951D9D">
        <w:rPr>
          <w:rFonts w:ascii="Calibri" w:hAnsi="Calibri" w:cs="Calibri"/>
          <w:sz w:val="22"/>
          <w:szCs w:val="22"/>
        </w:rPr>
        <w:t>to</w:t>
      </w:r>
      <w:r w:rsidR="009D4F03" w:rsidRPr="00D60F01">
        <w:rPr>
          <w:rFonts w:ascii="Calibri" w:hAnsi="Calibri" w:cs="Calibri"/>
          <w:sz w:val="22"/>
          <w:szCs w:val="22"/>
        </w:rPr>
        <w:t xml:space="preserve"> the prompts. So, LLMs</w:t>
      </w:r>
      <w:r w:rsidRPr="00D60F01">
        <w:rPr>
          <w:rFonts w:ascii="Calibri" w:hAnsi="Calibri" w:cs="Calibri"/>
          <w:sz w:val="22"/>
          <w:szCs w:val="22"/>
        </w:rPr>
        <w:t xml:space="preserve"> have advanced artificial intelligence and natural language processing beyond initial expectations</w:t>
      </w:r>
      <w:r w:rsidRPr="00D60F01">
        <w:rPr>
          <w:rFonts w:ascii="Calibri" w:hAnsi="Calibri" w:cs="Calibri"/>
          <w:sz w:val="22"/>
          <w:szCs w:val="22"/>
        </w:rPr>
        <w:t xml:space="preserve"> of AI development</w:t>
      </w:r>
      <w:r w:rsidRPr="00D60F01">
        <w:rPr>
          <w:rFonts w:ascii="Calibri" w:hAnsi="Calibri" w:cs="Calibri"/>
          <w:sz w:val="22"/>
          <w:szCs w:val="22"/>
        </w:rPr>
        <w:t xml:space="preserve">. They do not </w:t>
      </w:r>
      <w:r w:rsidR="009D4F03" w:rsidRPr="00D60F01">
        <w:rPr>
          <w:rFonts w:ascii="Calibri" w:hAnsi="Calibri" w:cs="Calibri"/>
          <w:sz w:val="22"/>
          <w:szCs w:val="22"/>
        </w:rPr>
        <w:t>just</w:t>
      </w:r>
      <w:r w:rsidRPr="00D60F01">
        <w:rPr>
          <w:rFonts w:ascii="Calibri" w:hAnsi="Calibri" w:cs="Calibri"/>
          <w:sz w:val="22"/>
          <w:szCs w:val="22"/>
        </w:rPr>
        <w:t xml:space="preserve"> generate </w:t>
      </w:r>
      <w:r w:rsidR="00A74E78">
        <w:rPr>
          <w:rFonts w:ascii="Calibri" w:hAnsi="Calibri" w:cs="Calibri"/>
          <w:sz w:val="22"/>
          <w:szCs w:val="22"/>
        </w:rPr>
        <w:t>the text based on understanding</w:t>
      </w:r>
      <w:r w:rsidR="00951D9D">
        <w:rPr>
          <w:rFonts w:ascii="Calibri" w:hAnsi="Calibri" w:cs="Calibri"/>
          <w:sz w:val="22"/>
          <w:szCs w:val="22"/>
        </w:rPr>
        <w:t>;</w:t>
      </w:r>
      <w:r w:rsidRPr="00D60F01">
        <w:rPr>
          <w:rFonts w:ascii="Calibri" w:hAnsi="Calibri" w:cs="Calibri"/>
          <w:sz w:val="22"/>
          <w:szCs w:val="22"/>
        </w:rPr>
        <w:t xml:space="preserve"> they operate at a level that sometimes outperforms human benchmarks </w:t>
      </w:r>
      <w:r w:rsidR="00DD2494">
        <w:rPr>
          <w:rFonts w:ascii="Calibri" w:hAnsi="Calibri" w:cs="Calibri"/>
          <w:sz w:val="22"/>
          <w:szCs w:val="22"/>
        </w:rPr>
        <w:t>(</w:t>
      </w:r>
      <w:r w:rsidRPr="00D60F01">
        <w:rPr>
          <w:rFonts w:ascii="Calibri" w:hAnsi="Calibri" w:cs="Calibri"/>
          <w:sz w:val="22"/>
          <w:szCs w:val="22"/>
        </w:rPr>
        <w:t>Ferraris et al., 2025</w:t>
      </w:r>
      <w:r w:rsidR="00DD2494">
        <w:rPr>
          <w:rFonts w:ascii="Calibri" w:hAnsi="Calibri" w:cs="Calibri"/>
          <w:sz w:val="22"/>
          <w:szCs w:val="22"/>
        </w:rPr>
        <w:t>)</w:t>
      </w:r>
      <w:r w:rsidRPr="00D60F01">
        <w:rPr>
          <w:rFonts w:ascii="Calibri" w:hAnsi="Calibri" w:cs="Calibri"/>
          <w:sz w:val="22"/>
          <w:szCs w:val="22"/>
        </w:rPr>
        <w:t xml:space="preserve">. At the heart of these models sits the Transformer architecture. These </w:t>
      </w:r>
      <w:r w:rsidR="00A162C0">
        <w:rPr>
          <w:rFonts w:ascii="Calibri" w:hAnsi="Calibri" w:cs="Calibri"/>
          <w:sz w:val="22"/>
          <w:szCs w:val="22"/>
        </w:rPr>
        <w:t xml:space="preserve">systems use so many </w:t>
      </w:r>
      <w:r w:rsidRPr="00D60F01">
        <w:rPr>
          <w:rFonts w:ascii="Calibri" w:hAnsi="Calibri" w:cs="Calibri"/>
          <w:sz w:val="22"/>
          <w:szCs w:val="22"/>
        </w:rPr>
        <w:t xml:space="preserve">parameters, trained on </w:t>
      </w:r>
      <w:r w:rsidR="00A162C0">
        <w:rPr>
          <w:rFonts w:ascii="Calibri" w:hAnsi="Calibri" w:cs="Calibri"/>
          <w:sz w:val="22"/>
          <w:szCs w:val="22"/>
        </w:rPr>
        <w:t xml:space="preserve">lots of </w:t>
      </w:r>
      <w:r w:rsidR="009328D0">
        <w:rPr>
          <w:rFonts w:ascii="Calibri" w:hAnsi="Calibri" w:cs="Calibri"/>
          <w:sz w:val="22"/>
          <w:szCs w:val="22"/>
        </w:rPr>
        <w:t>real-world</w:t>
      </w:r>
      <w:r w:rsidRPr="00D60F01">
        <w:rPr>
          <w:rFonts w:ascii="Calibri" w:hAnsi="Calibri" w:cs="Calibri"/>
          <w:sz w:val="22"/>
          <w:szCs w:val="22"/>
        </w:rPr>
        <w:t xml:space="preserve"> textual datasets. </w:t>
      </w:r>
      <w:r w:rsidR="00C94678">
        <w:rPr>
          <w:rFonts w:ascii="Calibri" w:hAnsi="Calibri" w:cs="Calibri"/>
          <w:sz w:val="22"/>
          <w:szCs w:val="22"/>
        </w:rPr>
        <w:t xml:space="preserve">Additionally, </w:t>
      </w:r>
      <w:r w:rsidR="00B35475">
        <w:rPr>
          <w:rFonts w:ascii="Calibri" w:hAnsi="Calibri" w:cs="Calibri"/>
          <w:sz w:val="22"/>
          <w:szCs w:val="22"/>
        </w:rPr>
        <w:t xml:space="preserve">they help us </w:t>
      </w:r>
      <w:r w:rsidR="00C94678">
        <w:rPr>
          <w:rFonts w:ascii="Calibri" w:hAnsi="Calibri" w:cs="Calibri"/>
          <w:sz w:val="22"/>
          <w:szCs w:val="22"/>
        </w:rPr>
        <w:t>in</w:t>
      </w:r>
      <w:r w:rsidRPr="00D60F01">
        <w:rPr>
          <w:rFonts w:ascii="Calibri" w:hAnsi="Calibri" w:cs="Calibri"/>
          <w:sz w:val="22"/>
          <w:szCs w:val="22"/>
        </w:rPr>
        <w:t xml:space="preserve"> </w:t>
      </w:r>
      <w:r w:rsidR="00B35475">
        <w:rPr>
          <w:rFonts w:ascii="Calibri" w:hAnsi="Calibri" w:cs="Calibri"/>
          <w:sz w:val="22"/>
          <w:szCs w:val="22"/>
        </w:rPr>
        <w:t>generating text</w:t>
      </w:r>
      <w:r w:rsidRPr="00D60F01">
        <w:rPr>
          <w:rFonts w:ascii="Calibri" w:hAnsi="Calibri" w:cs="Calibri"/>
          <w:sz w:val="22"/>
          <w:szCs w:val="22"/>
        </w:rPr>
        <w:t xml:space="preserve">, translation, </w:t>
      </w:r>
      <w:r w:rsidR="00B35475">
        <w:rPr>
          <w:rFonts w:ascii="Calibri" w:hAnsi="Calibri" w:cs="Calibri"/>
          <w:sz w:val="22"/>
          <w:szCs w:val="22"/>
        </w:rPr>
        <w:t>question answering</w:t>
      </w:r>
      <w:r w:rsidRPr="00D60F01">
        <w:rPr>
          <w:rFonts w:ascii="Calibri" w:hAnsi="Calibri" w:cs="Calibri"/>
          <w:sz w:val="22"/>
          <w:szCs w:val="22"/>
        </w:rPr>
        <w:t xml:space="preserve">, </w:t>
      </w:r>
      <w:r w:rsidR="00CD2E29">
        <w:rPr>
          <w:rFonts w:ascii="Calibri" w:hAnsi="Calibri" w:cs="Calibri"/>
          <w:sz w:val="22"/>
          <w:szCs w:val="22"/>
        </w:rPr>
        <w:t>and</w:t>
      </w:r>
      <w:r w:rsidR="00B35475">
        <w:rPr>
          <w:rFonts w:ascii="Calibri" w:hAnsi="Calibri" w:cs="Calibri"/>
          <w:sz w:val="22"/>
          <w:szCs w:val="22"/>
        </w:rPr>
        <w:t xml:space="preserve"> </w:t>
      </w:r>
      <w:r w:rsidRPr="00D60F01">
        <w:rPr>
          <w:rFonts w:ascii="Calibri" w:hAnsi="Calibri" w:cs="Calibri"/>
          <w:sz w:val="22"/>
          <w:szCs w:val="22"/>
        </w:rPr>
        <w:t>sentiment analysis, se</w:t>
      </w:r>
      <w:r w:rsidR="00A162C0">
        <w:rPr>
          <w:rFonts w:ascii="Calibri" w:hAnsi="Calibri" w:cs="Calibri"/>
          <w:sz w:val="22"/>
          <w:szCs w:val="22"/>
        </w:rPr>
        <w:t xml:space="preserve">tting </w:t>
      </w:r>
      <w:r w:rsidR="00552A07">
        <w:rPr>
          <w:rFonts w:ascii="Calibri" w:hAnsi="Calibri" w:cs="Calibri"/>
          <w:sz w:val="22"/>
          <w:szCs w:val="22"/>
        </w:rPr>
        <w:t>an innovation</w:t>
      </w:r>
      <w:r w:rsidR="00A162C0">
        <w:rPr>
          <w:rFonts w:ascii="Calibri" w:hAnsi="Calibri" w:cs="Calibri"/>
          <w:sz w:val="22"/>
          <w:szCs w:val="22"/>
        </w:rPr>
        <w:t xml:space="preserve"> </w:t>
      </w:r>
      <w:r w:rsidRPr="00D60F01">
        <w:rPr>
          <w:rFonts w:ascii="Calibri" w:hAnsi="Calibri" w:cs="Calibri"/>
          <w:sz w:val="22"/>
          <w:szCs w:val="22"/>
        </w:rPr>
        <w:t>for machine language capabilities.</w:t>
      </w:r>
      <w:r w:rsidR="0057562C" w:rsidRPr="00D60F01">
        <w:rPr>
          <w:rFonts w:ascii="Calibri" w:hAnsi="Calibri" w:cs="Calibri"/>
          <w:sz w:val="22"/>
          <w:szCs w:val="22"/>
        </w:rPr>
        <w:t xml:space="preserve"> </w:t>
      </w:r>
    </w:p>
    <w:p w14:paraId="5A8EF7F9" w14:textId="77777777" w:rsidR="008C72D4" w:rsidRDefault="00305D3B" w:rsidP="008C72D4">
      <w:pPr>
        <w:spacing w:line="480" w:lineRule="auto"/>
        <w:ind w:leftChars="100" w:left="240" w:rightChars="100" w:right="240" w:firstLine="284"/>
        <w:rPr>
          <w:rFonts w:ascii="Calibri" w:hAnsi="Calibri" w:cs="Calibri"/>
          <w:sz w:val="22"/>
          <w:szCs w:val="22"/>
        </w:rPr>
      </w:pPr>
      <w:r w:rsidRPr="00D60F01">
        <w:rPr>
          <w:rFonts w:ascii="Calibri" w:hAnsi="Calibri" w:cs="Calibri"/>
          <w:sz w:val="22"/>
          <w:szCs w:val="22"/>
        </w:rPr>
        <w:t xml:space="preserve">The term </w:t>
      </w:r>
      <w:r w:rsidR="00676044">
        <w:rPr>
          <w:rFonts w:ascii="Calibri" w:hAnsi="Calibri" w:cs="Calibri"/>
          <w:sz w:val="22"/>
          <w:szCs w:val="22"/>
        </w:rPr>
        <w:t>“</w:t>
      </w:r>
      <w:r w:rsidR="00DD2494">
        <w:rPr>
          <w:rFonts w:ascii="Calibri" w:hAnsi="Calibri" w:cs="Calibri"/>
          <w:sz w:val="22"/>
          <w:szCs w:val="22"/>
        </w:rPr>
        <w:t>LLM</w:t>
      </w:r>
      <w:r w:rsidR="00676044">
        <w:rPr>
          <w:rFonts w:ascii="Calibri" w:hAnsi="Calibri" w:cs="Calibri"/>
          <w:sz w:val="22"/>
          <w:szCs w:val="22"/>
        </w:rPr>
        <w:t>”</w:t>
      </w:r>
      <w:r w:rsidRPr="00D60F01">
        <w:rPr>
          <w:rFonts w:ascii="Calibri" w:hAnsi="Calibri" w:cs="Calibri"/>
          <w:sz w:val="22"/>
          <w:szCs w:val="22"/>
        </w:rPr>
        <w:t xml:space="preserve"> typically refers to Transformer-based systems with over</w:t>
      </w:r>
      <w:r w:rsidR="00C94678">
        <w:rPr>
          <w:rFonts w:ascii="Calibri" w:hAnsi="Calibri" w:cs="Calibri"/>
          <w:sz w:val="22"/>
          <w:szCs w:val="22"/>
        </w:rPr>
        <w:t xml:space="preserve"> 10 </w:t>
      </w:r>
      <w:r w:rsidRPr="00D60F01">
        <w:rPr>
          <w:rFonts w:ascii="Calibri" w:hAnsi="Calibri" w:cs="Calibri"/>
          <w:sz w:val="22"/>
          <w:szCs w:val="22"/>
        </w:rPr>
        <w:t xml:space="preserve">billion parameters. However, </w:t>
      </w:r>
      <w:r w:rsidR="009D4F03" w:rsidRPr="00D60F01">
        <w:rPr>
          <w:rFonts w:ascii="Calibri" w:hAnsi="Calibri" w:cs="Calibri"/>
          <w:sz w:val="22"/>
          <w:szCs w:val="22"/>
        </w:rPr>
        <w:t>the number of param</w:t>
      </w:r>
      <w:r w:rsidR="00DD2494">
        <w:rPr>
          <w:rFonts w:ascii="Calibri" w:hAnsi="Calibri" w:cs="Calibri"/>
          <w:sz w:val="22"/>
          <w:szCs w:val="22"/>
        </w:rPr>
        <w:t>eter</w:t>
      </w:r>
      <w:r w:rsidR="009D4F03" w:rsidRPr="00D60F01">
        <w:rPr>
          <w:rFonts w:ascii="Calibri" w:hAnsi="Calibri" w:cs="Calibri"/>
          <w:sz w:val="22"/>
          <w:szCs w:val="22"/>
        </w:rPr>
        <w:t>s</w:t>
      </w:r>
      <w:r w:rsidRPr="00D60F01">
        <w:rPr>
          <w:rFonts w:ascii="Calibri" w:hAnsi="Calibri" w:cs="Calibri"/>
          <w:sz w:val="22"/>
          <w:szCs w:val="22"/>
        </w:rPr>
        <w:t xml:space="preserve"> is not their only defining feature. These models demonstrate capabilities inaccessible to smaller architectures. </w:t>
      </w:r>
      <w:r w:rsidR="00A162C0">
        <w:rPr>
          <w:rFonts w:ascii="Calibri" w:hAnsi="Calibri" w:cs="Calibri"/>
          <w:sz w:val="22"/>
          <w:szCs w:val="22"/>
        </w:rPr>
        <w:t>As we can see</w:t>
      </w:r>
      <w:r w:rsidRPr="00D60F01">
        <w:rPr>
          <w:rFonts w:ascii="Calibri" w:hAnsi="Calibri" w:cs="Calibri"/>
          <w:sz w:val="22"/>
          <w:szCs w:val="22"/>
        </w:rPr>
        <w:t xml:space="preserve">, GPT-3 handles few-shot </w:t>
      </w:r>
      <w:r w:rsidR="00A162C0">
        <w:rPr>
          <w:rFonts w:ascii="Calibri" w:hAnsi="Calibri" w:cs="Calibri"/>
          <w:sz w:val="22"/>
          <w:szCs w:val="22"/>
        </w:rPr>
        <w:t>prompts</w:t>
      </w:r>
      <w:r w:rsidRPr="00D60F01">
        <w:rPr>
          <w:rFonts w:ascii="Calibri" w:hAnsi="Calibri" w:cs="Calibri"/>
          <w:sz w:val="22"/>
          <w:szCs w:val="22"/>
        </w:rPr>
        <w:t xml:space="preserve"> and learns from context, a capability</w:t>
      </w:r>
      <w:r w:rsidR="00A162C0">
        <w:rPr>
          <w:rFonts w:ascii="Calibri" w:hAnsi="Calibri" w:cs="Calibri"/>
          <w:sz w:val="22"/>
          <w:szCs w:val="22"/>
        </w:rPr>
        <w:t xml:space="preserve"> which is not in </w:t>
      </w:r>
      <w:r w:rsidRPr="00D60F01">
        <w:rPr>
          <w:rFonts w:ascii="Calibri" w:hAnsi="Calibri" w:cs="Calibri"/>
          <w:sz w:val="22"/>
          <w:szCs w:val="22"/>
        </w:rPr>
        <w:t>GPT-2.</w:t>
      </w:r>
    </w:p>
    <w:p w14:paraId="5C19D0E2" w14:textId="4613C6E0" w:rsidR="008C72D4" w:rsidRDefault="00305D3B" w:rsidP="008C72D4">
      <w:pPr>
        <w:spacing w:line="480" w:lineRule="auto"/>
        <w:ind w:leftChars="100" w:left="240" w:rightChars="100" w:right="240" w:firstLine="284"/>
        <w:rPr>
          <w:rFonts w:ascii="Calibri" w:hAnsi="Calibri" w:cs="Calibri"/>
          <w:sz w:val="22"/>
          <w:szCs w:val="22"/>
        </w:rPr>
      </w:pPr>
      <w:r w:rsidRPr="00D60F01">
        <w:rPr>
          <w:rFonts w:ascii="Calibri" w:hAnsi="Calibri" w:cs="Calibri"/>
          <w:sz w:val="22"/>
          <w:szCs w:val="22"/>
        </w:rPr>
        <w:t xml:space="preserve">LLMs have moved beyond </w:t>
      </w:r>
      <w:r w:rsidR="00C94678">
        <w:rPr>
          <w:rFonts w:ascii="Calibri" w:hAnsi="Calibri" w:cs="Calibri"/>
          <w:sz w:val="22"/>
          <w:szCs w:val="22"/>
        </w:rPr>
        <w:t xml:space="preserve">their traditional applications and now </w:t>
      </w:r>
      <w:r w:rsidRPr="00D60F01">
        <w:rPr>
          <w:rFonts w:ascii="Calibri" w:hAnsi="Calibri" w:cs="Calibri"/>
          <w:sz w:val="22"/>
          <w:szCs w:val="22"/>
        </w:rPr>
        <w:t xml:space="preserve">translate languages, </w:t>
      </w:r>
      <w:r w:rsidR="00552A07">
        <w:rPr>
          <w:rFonts w:ascii="Calibri" w:hAnsi="Calibri" w:cs="Calibri"/>
          <w:sz w:val="22"/>
          <w:szCs w:val="22"/>
        </w:rPr>
        <w:t>summarise</w:t>
      </w:r>
      <w:r w:rsidRPr="00D60F01">
        <w:rPr>
          <w:rFonts w:ascii="Calibri" w:hAnsi="Calibri" w:cs="Calibri"/>
          <w:sz w:val="22"/>
          <w:szCs w:val="22"/>
        </w:rPr>
        <w:t xml:space="preserve"> texts, interact with users, and generate content </w:t>
      </w:r>
      <w:r w:rsidR="00DD2494">
        <w:rPr>
          <w:rFonts w:ascii="Calibri" w:hAnsi="Calibri" w:cs="Calibri"/>
          <w:sz w:val="22"/>
          <w:szCs w:val="22"/>
        </w:rPr>
        <w:t>(</w:t>
      </w:r>
      <w:r w:rsidRPr="00D60F01">
        <w:rPr>
          <w:rFonts w:ascii="Calibri" w:hAnsi="Calibri" w:cs="Calibri"/>
          <w:sz w:val="22"/>
          <w:szCs w:val="22"/>
        </w:rPr>
        <w:t>Jiao et al., 2024</w:t>
      </w:r>
      <w:r w:rsidR="00DD2494">
        <w:rPr>
          <w:rFonts w:ascii="Calibri" w:hAnsi="Calibri" w:cs="Calibri"/>
          <w:sz w:val="22"/>
          <w:szCs w:val="22"/>
        </w:rPr>
        <w:t>)</w:t>
      </w:r>
      <w:r w:rsidRPr="00D60F01">
        <w:rPr>
          <w:rFonts w:ascii="Calibri" w:hAnsi="Calibri" w:cs="Calibri"/>
          <w:sz w:val="22"/>
          <w:szCs w:val="22"/>
        </w:rPr>
        <w:t>. These advances are altering human-computer interaction and transforming how industries process information</w:t>
      </w:r>
      <w:r w:rsidR="009D4F03" w:rsidRPr="00D60F01">
        <w:rPr>
          <w:rFonts w:ascii="Calibri" w:hAnsi="Calibri" w:cs="Calibri"/>
          <w:sz w:val="22"/>
          <w:szCs w:val="22"/>
        </w:rPr>
        <w:t xml:space="preserve"> using right approaches to work with these models</w:t>
      </w:r>
      <w:r w:rsidRPr="00D60F01">
        <w:rPr>
          <w:rFonts w:ascii="Calibri" w:hAnsi="Calibri" w:cs="Calibri"/>
          <w:sz w:val="22"/>
          <w:szCs w:val="22"/>
        </w:rPr>
        <w:t>.</w:t>
      </w:r>
      <w:r w:rsidR="009328D0">
        <w:rPr>
          <w:rFonts w:ascii="Calibri" w:hAnsi="Calibri" w:cs="Calibri"/>
          <w:sz w:val="22"/>
          <w:szCs w:val="22"/>
        </w:rPr>
        <w:tab/>
      </w:r>
    </w:p>
    <w:p w14:paraId="67CBE5B4" w14:textId="77777777" w:rsidR="008C72D4" w:rsidRDefault="00305D3B" w:rsidP="008C72D4">
      <w:pPr>
        <w:spacing w:line="480" w:lineRule="auto"/>
        <w:ind w:leftChars="100" w:left="240" w:rightChars="100" w:right="240" w:firstLine="284"/>
        <w:rPr>
          <w:rFonts w:ascii="Calibri" w:hAnsi="Calibri" w:cs="Calibri"/>
          <w:sz w:val="22"/>
          <w:szCs w:val="22"/>
        </w:rPr>
      </w:pPr>
      <w:r w:rsidRPr="00D60F01">
        <w:rPr>
          <w:rFonts w:ascii="Calibri" w:hAnsi="Calibri" w:cs="Calibri"/>
          <w:sz w:val="22"/>
          <w:szCs w:val="22"/>
        </w:rPr>
        <w:t>Yet, th</w:t>
      </w:r>
      <w:r w:rsidR="00C94678">
        <w:rPr>
          <w:rFonts w:ascii="Calibri" w:hAnsi="Calibri" w:cs="Calibri"/>
          <w:sz w:val="22"/>
          <w:szCs w:val="22"/>
        </w:rPr>
        <w:t xml:space="preserve">ey have some </w:t>
      </w:r>
      <w:r w:rsidRPr="00D60F01">
        <w:rPr>
          <w:rFonts w:ascii="Calibri" w:hAnsi="Calibri" w:cs="Calibri"/>
          <w:sz w:val="22"/>
          <w:szCs w:val="22"/>
        </w:rPr>
        <w:t xml:space="preserve">limitations. LLMs require </w:t>
      </w:r>
      <w:proofErr w:type="gramStart"/>
      <w:r w:rsidR="009D4F03" w:rsidRPr="00D60F01">
        <w:rPr>
          <w:rFonts w:ascii="Calibri" w:hAnsi="Calibri" w:cs="Calibri"/>
          <w:sz w:val="22"/>
          <w:szCs w:val="22"/>
        </w:rPr>
        <w:t>really great</w:t>
      </w:r>
      <w:proofErr w:type="gramEnd"/>
      <w:r w:rsidRPr="00D60F01">
        <w:rPr>
          <w:rFonts w:ascii="Calibri" w:hAnsi="Calibri" w:cs="Calibri"/>
          <w:sz w:val="22"/>
          <w:szCs w:val="22"/>
        </w:rPr>
        <w:t xml:space="preserve"> computational </w:t>
      </w:r>
      <w:proofErr w:type="gramStart"/>
      <w:r w:rsidRPr="00D60F01">
        <w:rPr>
          <w:rFonts w:ascii="Calibri" w:hAnsi="Calibri" w:cs="Calibri"/>
          <w:sz w:val="22"/>
          <w:szCs w:val="22"/>
        </w:rPr>
        <w:t>power</w:t>
      </w:r>
      <w:r w:rsidR="009D4F03" w:rsidRPr="00D60F01">
        <w:rPr>
          <w:rFonts w:ascii="Calibri" w:hAnsi="Calibri" w:cs="Calibri"/>
          <w:sz w:val="22"/>
          <w:szCs w:val="22"/>
        </w:rPr>
        <w:t>(</w:t>
      </w:r>
      <w:proofErr w:type="gramEnd"/>
      <w:r w:rsidR="009D4F03" w:rsidRPr="00D60F01">
        <w:rPr>
          <w:rFonts w:ascii="Calibri" w:hAnsi="Calibri" w:cs="Calibri"/>
          <w:sz w:val="22"/>
          <w:szCs w:val="22"/>
        </w:rPr>
        <w:t>GPUs or TPUs)</w:t>
      </w:r>
      <w:r w:rsidRPr="00D60F01">
        <w:rPr>
          <w:rFonts w:ascii="Calibri" w:hAnsi="Calibri" w:cs="Calibri"/>
          <w:sz w:val="22"/>
          <w:szCs w:val="22"/>
        </w:rPr>
        <w:t xml:space="preserve">, often </w:t>
      </w:r>
      <w:r w:rsidR="009D4F03" w:rsidRPr="00D60F01">
        <w:rPr>
          <w:rFonts w:ascii="Calibri" w:hAnsi="Calibri" w:cs="Calibri"/>
          <w:sz w:val="22"/>
          <w:szCs w:val="22"/>
        </w:rPr>
        <w:t>lead</w:t>
      </w:r>
      <w:r w:rsidR="00C94678">
        <w:rPr>
          <w:rFonts w:ascii="Calibri" w:hAnsi="Calibri" w:cs="Calibri"/>
          <w:sz w:val="22"/>
          <w:szCs w:val="22"/>
        </w:rPr>
        <w:t>ing</w:t>
      </w:r>
      <w:r w:rsidR="009D4F03" w:rsidRPr="00D60F01">
        <w:rPr>
          <w:rFonts w:ascii="Calibri" w:hAnsi="Calibri" w:cs="Calibri"/>
          <w:sz w:val="22"/>
          <w:szCs w:val="22"/>
        </w:rPr>
        <w:t xml:space="preserve"> to </w:t>
      </w:r>
      <w:r w:rsidRPr="00D60F01">
        <w:rPr>
          <w:rFonts w:ascii="Calibri" w:hAnsi="Calibri" w:cs="Calibri"/>
          <w:sz w:val="22"/>
          <w:szCs w:val="22"/>
        </w:rPr>
        <w:t xml:space="preserve">biases from training data, and occasionally generate false or misleading </w:t>
      </w:r>
      <w:r w:rsidR="009D4F03" w:rsidRPr="00D60F01">
        <w:rPr>
          <w:rFonts w:ascii="Calibri" w:hAnsi="Calibri" w:cs="Calibri"/>
          <w:sz w:val="22"/>
          <w:szCs w:val="22"/>
        </w:rPr>
        <w:t>information, a</w:t>
      </w:r>
      <w:r w:rsidRPr="00D60F01">
        <w:rPr>
          <w:rFonts w:ascii="Calibri" w:hAnsi="Calibri" w:cs="Calibri"/>
          <w:sz w:val="22"/>
          <w:szCs w:val="22"/>
        </w:rPr>
        <w:t xml:space="preserve"> phenomenon</w:t>
      </w:r>
      <w:r w:rsidR="009D4F03" w:rsidRPr="00D60F01">
        <w:rPr>
          <w:rFonts w:ascii="Calibri" w:hAnsi="Calibri" w:cs="Calibri"/>
          <w:sz w:val="22"/>
          <w:szCs w:val="22"/>
        </w:rPr>
        <w:t xml:space="preserve"> which </w:t>
      </w:r>
      <w:r w:rsidR="00FF124D">
        <w:rPr>
          <w:rFonts w:ascii="Calibri" w:hAnsi="Calibri" w:cs="Calibri"/>
          <w:sz w:val="22"/>
          <w:szCs w:val="22"/>
        </w:rPr>
        <w:t xml:space="preserve">is known </w:t>
      </w:r>
      <w:r w:rsidR="009D4F03" w:rsidRPr="00D60F01">
        <w:rPr>
          <w:rFonts w:ascii="Calibri" w:hAnsi="Calibri" w:cs="Calibri"/>
          <w:sz w:val="22"/>
          <w:szCs w:val="22"/>
        </w:rPr>
        <w:t xml:space="preserve">as </w:t>
      </w:r>
      <w:r w:rsidR="00676044">
        <w:rPr>
          <w:rFonts w:ascii="Calibri" w:hAnsi="Calibri" w:cs="Calibri"/>
          <w:sz w:val="22"/>
          <w:szCs w:val="22"/>
        </w:rPr>
        <w:t>“</w:t>
      </w:r>
      <w:r w:rsidRPr="00D60F01">
        <w:rPr>
          <w:rFonts w:ascii="Calibri" w:hAnsi="Calibri" w:cs="Calibri"/>
          <w:sz w:val="22"/>
          <w:szCs w:val="22"/>
        </w:rPr>
        <w:t>hallucinations</w:t>
      </w:r>
      <w:r w:rsidR="00676044">
        <w:rPr>
          <w:rFonts w:ascii="Calibri" w:hAnsi="Calibri" w:cs="Calibri"/>
          <w:sz w:val="22"/>
          <w:szCs w:val="22"/>
        </w:rPr>
        <w:t>”</w:t>
      </w:r>
      <w:r w:rsidR="00FF124D">
        <w:rPr>
          <w:rFonts w:ascii="Calibri" w:hAnsi="Calibri" w:cs="Calibri"/>
          <w:sz w:val="22"/>
          <w:szCs w:val="22"/>
        </w:rPr>
        <w:t xml:space="preserve">. </w:t>
      </w:r>
      <w:r w:rsidR="009D4F03" w:rsidRPr="00D60F01">
        <w:rPr>
          <w:rFonts w:ascii="Calibri" w:hAnsi="Calibri" w:cs="Calibri"/>
          <w:sz w:val="22"/>
          <w:szCs w:val="22"/>
        </w:rPr>
        <w:t xml:space="preserve">As part of my research, I </w:t>
      </w:r>
      <w:r w:rsidR="00FF124D">
        <w:rPr>
          <w:rFonts w:ascii="Calibri" w:hAnsi="Calibri" w:cs="Calibri"/>
          <w:sz w:val="22"/>
          <w:szCs w:val="22"/>
        </w:rPr>
        <w:t>understand</w:t>
      </w:r>
      <w:r w:rsidR="009D4F03" w:rsidRPr="00D60F01">
        <w:rPr>
          <w:rFonts w:ascii="Calibri" w:hAnsi="Calibri" w:cs="Calibri"/>
          <w:sz w:val="22"/>
          <w:szCs w:val="22"/>
        </w:rPr>
        <w:t xml:space="preserve"> r</w:t>
      </w:r>
      <w:r w:rsidRPr="00D60F01">
        <w:rPr>
          <w:rFonts w:ascii="Calibri" w:hAnsi="Calibri" w:cs="Calibri"/>
          <w:sz w:val="22"/>
          <w:szCs w:val="22"/>
        </w:rPr>
        <w:t>esearchers are currently focused on improving efficiency, mitigating ethical risks, and ensuring responsible deployment.</w:t>
      </w:r>
    </w:p>
    <w:p w14:paraId="48627F84" w14:textId="67757C90" w:rsidR="008C72D4" w:rsidRDefault="00552A07" w:rsidP="008C72D4">
      <w:pPr>
        <w:spacing w:line="480" w:lineRule="auto"/>
        <w:ind w:leftChars="100" w:left="240" w:rightChars="100" w:right="240" w:firstLine="284"/>
        <w:rPr>
          <w:rFonts w:ascii="Calibri" w:hAnsi="Calibri" w:cs="Calibri"/>
          <w:b/>
          <w:bCs/>
          <w:sz w:val="22"/>
          <w:szCs w:val="22"/>
        </w:rPr>
      </w:pPr>
      <w:r w:rsidRPr="00552A07">
        <w:rPr>
          <w:rFonts w:ascii="Calibri" w:hAnsi="Calibri" w:cs="Calibri"/>
          <w:sz w:val="22"/>
          <w:szCs w:val="22"/>
        </w:rPr>
        <w:lastRenderedPageBreak/>
        <w:t>This paper first reviews LLM architecture, then explores applications across industries, discusses challenges and ethics, and concludes with reflections on future impact.</w:t>
      </w:r>
      <w:r w:rsidR="00C94678">
        <w:rPr>
          <w:rFonts w:ascii="Calibri" w:hAnsi="Calibri" w:cs="Calibri"/>
          <w:b/>
          <w:bCs/>
          <w:sz w:val="22"/>
          <w:szCs w:val="22"/>
        </w:rPr>
        <w:br/>
      </w:r>
      <w:r w:rsidR="00E31C3C" w:rsidRPr="009328D0">
        <w:rPr>
          <w:rFonts w:ascii="Calibri" w:hAnsi="Calibri" w:cs="Calibri"/>
          <w:b/>
          <w:bCs/>
          <w:sz w:val="22"/>
          <w:szCs w:val="22"/>
        </w:rPr>
        <w:t xml:space="preserve">Development </w:t>
      </w:r>
      <w:r w:rsidR="00CD2E29" w:rsidRPr="009328D0">
        <w:rPr>
          <w:rFonts w:ascii="Calibri" w:hAnsi="Calibri" w:cs="Calibri"/>
          <w:b/>
          <w:bCs/>
          <w:sz w:val="22"/>
          <w:szCs w:val="22"/>
        </w:rPr>
        <w:t>and</w:t>
      </w:r>
      <w:r w:rsidR="00E31C3C" w:rsidRPr="009328D0">
        <w:rPr>
          <w:rFonts w:ascii="Calibri" w:hAnsi="Calibri" w:cs="Calibri"/>
          <w:b/>
          <w:bCs/>
          <w:sz w:val="22"/>
          <w:szCs w:val="22"/>
        </w:rPr>
        <w:t xml:space="preserve"> Architecture</w:t>
      </w:r>
    </w:p>
    <w:p w14:paraId="4919BA40" w14:textId="6ED04E8E" w:rsidR="008C72D4" w:rsidRDefault="00552A07" w:rsidP="008C72D4">
      <w:pPr>
        <w:spacing w:line="480" w:lineRule="auto"/>
        <w:ind w:leftChars="100" w:left="240" w:rightChars="100" w:right="240" w:firstLine="284"/>
        <w:rPr>
          <w:rFonts w:ascii="Calibri" w:hAnsi="Calibri" w:cs="Calibri"/>
          <w:sz w:val="22"/>
          <w:szCs w:val="22"/>
        </w:rPr>
      </w:pPr>
      <w:r>
        <w:rPr>
          <w:rFonts w:ascii="Calibri" w:hAnsi="Calibri" w:cs="Calibri"/>
          <w:sz w:val="22"/>
          <w:szCs w:val="22"/>
        </w:rPr>
        <w:t xml:space="preserve"> </w:t>
      </w:r>
      <w:r w:rsidRPr="00552A07">
        <w:rPr>
          <w:rFonts w:ascii="Calibri" w:hAnsi="Calibri" w:cs="Calibri"/>
          <w:sz w:val="22"/>
          <w:szCs w:val="22"/>
        </w:rPr>
        <w:t>This section traces the evolution from traditional models to transformers.</w:t>
      </w:r>
      <w:r>
        <w:rPr>
          <w:rFonts w:ascii="Calibri" w:hAnsi="Calibri" w:cs="Calibri"/>
          <w:sz w:val="22"/>
          <w:szCs w:val="22"/>
        </w:rPr>
        <w:t xml:space="preserve"> </w:t>
      </w:r>
      <w:r w:rsidR="00FF124D" w:rsidRPr="00FF124D">
        <w:rPr>
          <w:rFonts w:ascii="Calibri" w:hAnsi="Calibri" w:cs="Calibri"/>
          <w:sz w:val="22"/>
          <w:szCs w:val="22"/>
        </w:rPr>
        <w:t xml:space="preserve">Early language models predicted text statistically, but modern LLMs reason through complex problems </w:t>
      </w:r>
      <w:r w:rsidR="00DD2494">
        <w:rPr>
          <w:rFonts w:ascii="Calibri" w:hAnsi="Calibri" w:cs="Calibri"/>
          <w:sz w:val="22"/>
          <w:szCs w:val="22"/>
        </w:rPr>
        <w:t>(</w:t>
      </w:r>
      <w:r w:rsidR="00562123">
        <w:rPr>
          <w:rFonts w:ascii="Calibri" w:hAnsi="Calibri" w:cs="Calibri"/>
          <w:sz w:val="22"/>
          <w:szCs w:val="22"/>
        </w:rPr>
        <w:t xml:space="preserve">Li </w:t>
      </w:r>
      <w:proofErr w:type="gramStart"/>
      <w:r w:rsidR="00562123">
        <w:rPr>
          <w:rFonts w:ascii="Calibri" w:hAnsi="Calibri" w:cs="Calibri"/>
          <w:sz w:val="22"/>
          <w:szCs w:val="22"/>
        </w:rPr>
        <w:t>Y. ,</w:t>
      </w:r>
      <w:proofErr w:type="gramEnd"/>
      <w:r w:rsidR="00562123">
        <w:rPr>
          <w:rFonts w:ascii="Calibri" w:hAnsi="Calibri" w:cs="Calibri"/>
          <w:sz w:val="22"/>
          <w:szCs w:val="22"/>
        </w:rPr>
        <w:t xml:space="preserve"> 2024</w:t>
      </w:r>
      <w:r w:rsidR="00DD2494">
        <w:rPr>
          <w:rFonts w:ascii="Calibri" w:hAnsi="Calibri" w:cs="Calibri"/>
          <w:sz w:val="22"/>
          <w:szCs w:val="22"/>
        </w:rPr>
        <w:t>)</w:t>
      </w:r>
      <w:r w:rsidR="00FF124D" w:rsidRPr="00FF124D">
        <w:rPr>
          <w:rFonts w:ascii="Calibri" w:hAnsi="Calibri" w:cs="Calibri"/>
          <w:sz w:val="22"/>
          <w:szCs w:val="22"/>
        </w:rPr>
        <w:t xml:space="preserve">. This transition </w:t>
      </w:r>
      <w:r w:rsidR="00636A09">
        <w:rPr>
          <w:rFonts w:ascii="Calibri" w:hAnsi="Calibri" w:cs="Calibri"/>
          <w:sz w:val="22"/>
          <w:szCs w:val="22"/>
        </w:rPr>
        <w:t xml:space="preserve">required </w:t>
      </w:r>
      <w:r w:rsidR="00FF124D" w:rsidRPr="00FF124D">
        <w:rPr>
          <w:rFonts w:ascii="Calibri" w:hAnsi="Calibri" w:cs="Calibri"/>
          <w:sz w:val="22"/>
          <w:szCs w:val="22"/>
        </w:rPr>
        <w:t xml:space="preserve">architectures capable of understanding context across entire passages rather than just </w:t>
      </w:r>
      <w:r w:rsidR="00C94678">
        <w:rPr>
          <w:rFonts w:ascii="Calibri" w:hAnsi="Calibri" w:cs="Calibri"/>
          <w:sz w:val="22"/>
          <w:szCs w:val="22"/>
        </w:rPr>
        <w:t>neighbouring</w:t>
      </w:r>
      <w:r w:rsidR="00FF124D" w:rsidRPr="00FF124D">
        <w:rPr>
          <w:rFonts w:ascii="Calibri" w:hAnsi="Calibri" w:cs="Calibri"/>
          <w:sz w:val="22"/>
          <w:szCs w:val="22"/>
        </w:rPr>
        <w:t xml:space="preserve"> words.</w:t>
      </w:r>
      <w:r>
        <w:rPr>
          <w:rFonts w:ascii="Calibri" w:hAnsi="Calibri" w:cs="Calibri"/>
          <w:sz w:val="22"/>
          <w:szCs w:val="22"/>
        </w:rPr>
        <w:t xml:space="preserve"> </w:t>
      </w:r>
      <w:r w:rsidR="00FF124D" w:rsidRPr="00FF124D">
        <w:rPr>
          <w:rFonts w:ascii="Calibri" w:hAnsi="Calibri" w:cs="Calibri"/>
          <w:sz w:val="22"/>
          <w:szCs w:val="22"/>
        </w:rPr>
        <w:t>Recurrent and convolutional networks</w:t>
      </w:r>
      <w:r w:rsidR="00636A09">
        <w:rPr>
          <w:rFonts w:ascii="Calibri" w:hAnsi="Calibri" w:cs="Calibri"/>
          <w:sz w:val="22"/>
          <w:szCs w:val="22"/>
        </w:rPr>
        <w:t xml:space="preserve"> were used before </w:t>
      </w:r>
      <w:r w:rsidR="00FF124D" w:rsidRPr="00FF124D">
        <w:rPr>
          <w:rFonts w:ascii="Calibri" w:hAnsi="Calibri" w:cs="Calibri"/>
          <w:sz w:val="22"/>
          <w:szCs w:val="22"/>
        </w:rPr>
        <w:t xml:space="preserve">Transformers but had </w:t>
      </w:r>
      <w:r w:rsidR="00C94678">
        <w:rPr>
          <w:rFonts w:ascii="Calibri" w:hAnsi="Calibri" w:cs="Calibri"/>
          <w:sz w:val="22"/>
          <w:szCs w:val="22"/>
        </w:rPr>
        <w:t xml:space="preserve">some </w:t>
      </w:r>
      <w:r w:rsidR="00FF124D" w:rsidRPr="00FF124D">
        <w:rPr>
          <w:rFonts w:ascii="Calibri" w:hAnsi="Calibri" w:cs="Calibri"/>
          <w:sz w:val="22"/>
          <w:szCs w:val="22"/>
        </w:rPr>
        <w:t xml:space="preserve">constraints. RNNs processed tokens one-by-one, making parallelization impossible and causing early context to fade in long sequences. CNNs parallelized computation but could only see fixed local windows </w:t>
      </w:r>
      <w:r w:rsidR="00DD2494">
        <w:rPr>
          <w:rFonts w:ascii="Calibri" w:hAnsi="Calibri" w:cs="Calibri"/>
          <w:sz w:val="22"/>
          <w:szCs w:val="22"/>
        </w:rPr>
        <w:t>(</w:t>
      </w:r>
      <w:r w:rsidR="00FF124D" w:rsidRPr="00FF124D">
        <w:rPr>
          <w:rFonts w:ascii="Calibri" w:hAnsi="Calibri" w:cs="Calibri"/>
          <w:sz w:val="22"/>
          <w:szCs w:val="22"/>
        </w:rPr>
        <w:t>Ferraris et al., 2025</w:t>
      </w:r>
      <w:r w:rsidR="00DD2494">
        <w:rPr>
          <w:rFonts w:ascii="Calibri" w:hAnsi="Calibri" w:cs="Calibri"/>
          <w:sz w:val="22"/>
          <w:szCs w:val="22"/>
        </w:rPr>
        <w:t>)</w:t>
      </w:r>
      <w:r w:rsidR="00FF124D" w:rsidRPr="00FF124D">
        <w:rPr>
          <w:rFonts w:ascii="Calibri" w:hAnsi="Calibri" w:cs="Calibri"/>
          <w:sz w:val="22"/>
          <w:szCs w:val="22"/>
        </w:rPr>
        <w:t xml:space="preserve">. </w:t>
      </w:r>
      <w:r w:rsidR="00CD2E29">
        <w:rPr>
          <w:rFonts w:ascii="Calibri" w:hAnsi="Calibri" w:cs="Calibri"/>
          <w:sz w:val="22"/>
          <w:szCs w:val="22"/>
        </w:rPr>
        <w:t>Established that</w:t>
      </w:r>
      <w:r w:rsidR="00FF124D" w:rsidRPr="00FF124D">
        <w:rPr>
          <w:rFonts w:ascii="Calibri" w:hAnsi="Calibri" w:cs="Calibri"/>
          <w:sz w:val="22"/>
          <w:szCs w:val="22"/>
        </w:rPr>
        <w:t xml:space="preserve"> limitations meant neither architecture could truly understand language</w:t>
      </w:r>
      <w:r w:rsidR="00CD2E29">
        <w:rPr>
          <w:rFonts w:ascii="Calibri" w:hAnsi="Calibri" w:cs="Calibri"/>
          <w:sz w:val="22"/>
          <w:szCs w:val="22"/>
        </w:rPr>
        <w:t>,</w:t>
      </w:r>
      <w:r w:rsidR="00FF124D" w:rsidRPr="00FF124D">
        <w:rPr>
          <w:rFonts w:ascii="Calibri" w:hAnsi="Calibri" w:cs="Calibri"/>
          <w:sz w:val="22"/>
          <w:szCs w:val="22"/>
        </w:rPr>
        <w:t xml:space="preserve"> where meaning often depends on distant relationships.</w:t>
      </w:r>
    </w:p>
    <w:p w14:paraId="1BE943A7" w14:textId="3274E248" w:rsidR="008C72D4" w:rsidRDefault="00951D9D" w:rsidP="008C72D4">
      <w:pPr>
        <w:spacing w:line="480" w:lineRule="auto"/>
        <w:ind w:leftChars="100" w:left="240" w:rightChars="100" w:right="240" w:firstLine="284"/>
        <w:rPr>
          <w:rFonts w:ascii="Calibri" w:hAnsi="Calibri" w:cs="Calibri"/>
          <w:sz w:val="22"/>
          <w:szCs w:val="22"/>
        </w:rPr>
      </w:pPr>
      <w:r w:rsidRPr="00951D9D">
        <w:rPr>
          <w:rFonts w:ascii="Calibri" w:hAnsi="Calibri" w:cs="Calibri"/>
          <w:sz w:val="22"/>
          <w:szCs w:val="22"/>
        </w:rPr>
        <w:t xml:space="preserve">Transformers overcame previous limitations by using </w:t>
      </w:r>
      <w:r w:rsidR="00636A09">
        <w:rPr>
          <w:rFonts w:ascii="Calibri" w:hAnsi="Calibri" w:cs="Calibri"/>
          <w:sz w:val="22"/>
          <w:szCs w:val="22"/>
        </w:rPr>
        <w:t>attention mechanisms</w:t>
      </w:r>
      <w:r w:rsidRPr="00951D9D">
        <w:rPr>
          <w:rFonts w:ascii="Calibri" w:hAnsi="Calibri" w:cs="Calibri"/>
          <w:sz w:val="22"/>
          <w:szCs w:val="22"/>
        </w:rPr>
        <w:t xml:space="preserve">. In this system, every token is assigned a query, key, </w:t>
      </w:r>
      <w:r w:rsidR="00CD2E29">
        <w:rPr>
          <w:rFonts w:ascii="Calibri" w:hAnsi="Calibri" w:cs="Calibri"/>
          <w:sz w:val="22"/>
          <w:szCs w:val="22"/>
        </w:rPr>
        <w:t>and</w:t>
      </w:r>
      <w:r w:rsidR="00636A09">
        <w:rPr>
          <w:rFonts w:ascii="Calibri" w:hAnsi="Calibri" w:cs="Calibri"/>
          <w:sz w:val="22"/>
          <w:szCs w:val="22"/>
        </w:rPr>
        <w:t xml:space="preserve"> </w:t>
      </w:r>
      <w:r w:rsidRPr="00951D9D">
        <w:rPr>
          <w:rFonts w:ascii="Calibri" w:hAnsi="Calibri" w:cs="Calibri"/>
          <w:sz w:val="22"/>
          <w:szCs w:val="22"/>
        </w:rPr>
        <w:t xml:space="preserve">value vector. The model compares queries against keys to calculate attention weights, which then </w:t>
      </w:r>
      <w:r w:rsidR="00636A09">
        <w:rPr>
          <w:rFonts w:ascii="Calibri" w:hAnsi="Calibri" w:cs="Calibri"/>
          <w:sz w:val="22"/>
          <w:szCs w:val="22"/>
        </w:rPr>
        <w:t>sum up</w:t>
      </w:r>
      <w:r w:rsidRPr="00951D9D">
        <w:rPr>
          <w:rFonts w:ascii="Calibri" w:hAnsi="Calibri" w:cs="Calibri"/>
          <w:sz w:val="22"/>
          <w:szCs w:val="22"/>
        </w:rPr>
        <w:t xml:space="preserve"> the values into a rich, context-aware representation. This mechanism is crucial because it allows any word to directly </w:t>
      </w:r>
      <w:r w:rsidR="00676044">
        <w:rPr>
          <w:rFonts w:ascii="Calibri" w:hAnsi="Calibri" w:cs="Calibri"/>
          <w:sz w:val="22"/>
          <w:szCs w:val="22"/>
        </w:rPr>
        <w:t>“</w:t>
      </w:r>
      <w:r w:rsidRPr="00951D9D">
        <w:rPr>
          <w:rFonts w:ascii="Calibri" w:hAnsi="Calibri" w:cs="Calibri"/>
          <w:sz w:val="22"/>
          <w:szCs w:val="22"/>
        </w:rPr>
        <w:t>attend</w:t>
      </w:r>
      <w:r w:rsidR="00676044">
        <w:rPr>
          <w:rFonts w:ascii="Calibri" w:hAnsi="Calibri" w:cs="Calibri"/>
          <w:sz w:val="22"/>
          <w:szCs w:val="22"/>
        </w:rPr>
        <w:t>”</w:t>
      </w:r>
      <w:r w:rsidRPr="00951D9D">
        <w:rPr>
          <w:rFonts w:ascii="Calibri" w:hAnsi="Calibri" w:cs="Calibri"/>
          <w:sz w:val="22"/>
          <w:szCs w:val="22"/>
        </w:rPr>
        <w:t xml:space="preserve"> to any other word, making distant connections in a sentence just as easy to process as immediate </w:t>
      </w:r>
      <w:r>
        <w:rPr>
          <w:rFonts w:ascii="Calibri" w:hAnsi="Calibri" w:cs="Calibri"/>
          <w:sz w:val="22"/>
          <w:szCs w:val="22"/>
        </w:rPr>
        <w:t>neighbours</w:t>
      </w:r>
      <w:r w:rsidRPr="00951D9D">
        <w:rPr>
          <w:rFonts w:ascii="Calibri" w:hAnsi="Calibri" w:cs="Calibri"/>
          <w:sz w:val="22"/>
          <w:szCs w:val="22"/>
        </w:rPr>
        <w:t>.</w:t>
      </w:r>
    </w:p>
    <w:p w14:paraId="26275843" w14:textId="7D896B60" w:rsidR="008C72D4" w:rsidRDefault="00951D9D" w:rsidP="008C72D4">
      <w:pPr>
        <w:spacing w:line="480" w:lineRule="auto"/>
        <w:ind w:leftChars="100" w:left="240" w:rightChars="100" w:right="240" w:firstLine="284"/>
        <w:rPr>
          <w:rFonts w:ascii="Calibri" w:hAnsi="Calibri" w:cs="Calibri"/>
          <w:sz w:val="22"/>
          <w:szCs w:val="22"/>
        </w:rPr>
      </w:pPr>
      <w:r w:rsidRPr="00951D9D">
        <w:rPr>
          <w:rFonts w:ascii="Calibri" w:hAnsi="Calibri" w:cs="Calibri"/>
          <w:sz w:val="22"/>
          <w:szCs w:val="22"/>
        </w:rPr>
        <w:t xml:space="preserve">The architecture typically involves two main parts. The encoder stacks layers of multi-head self-attention and feed-forward networks, using residual connections to keep training stable. By running </w:t>
      </w:r>
      <w:r w:rsidR="00676044">
        <w:rPr>
          <w:rFonts w:ascii="Calibri" w:hAnsi="Calibri" w:cs="Calibri"/>
          <w:sz w:val="22"/>
          <w:szCs w:val="22"/>
        </w:rPr>
        <w:t>“</w:t>
      </w:r>
      <w:r w:rsidRPr="00951D9D">
        <w:rPr>
          <w:rFonts w:ascii="Calibri" w:hAnsi="Calibri" w:cs="Calibri"/>
          <w:sz w:val="22"/>
          <w:szCs w:val="22"/>
        </w:rPr>
        <w:t>multi-head</w:t>
      </w:r>
      <w:r w:rsidR="00676044">
        <w:rPr>
          <w:rFonts w:ascii="Calibri" w:hAnsi="Calibri" w:cs="Calibri"/>
          <w:sz w:val="22"/>
          <w:szCs w:val="22"/>
        </w:rPr>
        <w:t>”</w:t>
      </w:r>
      <w:r w:rsidRPr="00951D9D">
        <w:rPr>
          <w:rFonts w:ascii="Calibri" w:hAnsi="Calibri" w:cs="Calibri"/>
          <w:sz w:val="22"/>
          <w:szCs w:val="22"/>
        </w:rPr>
        <w:t xml:space="preserve"> attention, the system can process several different types of relationships simultaneously. The decoder works similarly but adds cross-attention to focus on the encoder</w:t>
      </w:r>
      <w:r w:rsidR="00676044">
        <w:rPr>
          <w:rFonts w:ascii="Calibri" w:hAnsi="Calibri" w:cs="Calibri"/>
          <w:sz w:val="22"/>
          <w:szCs w:val="22"/>
        </w:rPr>
        <w:t>’</w:t>
      </w:r>
      <w:r w:rsidRPr="00951D9D">
        <w:rPr>
          <w:rFonts w:ascii="Calibri" w:hAnsi="Calibri" w:cs="Calibri"/>
          <w:sz w:val="22"/>
          <w:szCs w:val="22"/>
        </w:rPr>
        <w:t xml:space="preserve">s work and uses masking to ensure it only looks at past tokens, enforcing a strict left-to-right generation order </w:t>
      </w:r>
      <w:r w:rsidR="00DD2494">
        <w:rPr>
          <w:rFonts w:ascii="Calibri" w:hAnsi="Calibri" w:cs="Calibri"/>
          <w:sz w:val="22"/>
          <w:szCs w:val="22"/>
        </w:rPr>
        <w:t>(</w:t>
      </w:r>
      <w:r w:rsidRPr="00951D9D">
        <w:rPr>
          <w:rFonts w:ascii="Calibri" w:hAnsi="Calibri" w:cs="Calibri"/>
          <w:sz w:val="22"/>
          <w:szCs w:val="22"/>
        </w:rPr>
        <w:t>Ferraris et al., 2025</w:t>
      </w:r>
      <w:r w:rsidR="00DD2494">
        <w:rPr>
          <w:rFonts w:ascii="Calibri" w:hAnsi="Calibri" w:cs="Calibri"/>
          <w:sz w:val="22"/>
          <w:szCs w:val="22"/>
        </w:rPr>
        <w:t>)</w:t>
      </w:r>
      <w:r w:rsidRPr="00951D9D">
        <w:rPr>
          <w:rFonts w:ascii="Calibri" w:hAnsi="Calibri" w:cs="Calibri"/>
          <w:sz w:val="22"/>
          <w:szCs w:val="22"/>
        </w:rPr>
        <w:t>. These components can be mixed</w:t>
      </w:r>
      <w:r w:rsidR="00A162C0">
        <w:rPr>
          <w:rFonts w:ascii="Calibri" w:hAnsi="Calibri" w:cs="Calibri"/>
          <w:sz w:val="22"/>
          <w:szCs w:val="22"/>
        </w:rPr>
        <w:t xml:space="preserve"> </w:t>
      </w:r>
      <w:proofErr w:type="gramStart"/>
      <w:r w:rsidR="00A162C0">
        <w:rPr>
          <w:rFonts w:ascii="Calibri" w:hAnsi="Calibri" w:cs="Calibri"/>
          <w:sz w:val="22"/>
          <w:szCs w:val="22"/>
        </w:rPr>
        <w:t>in order</w:t>
      </w:r>
      <w:r w:rsidRPr="00951D9D">
        <w:rPr>
          <w:rFonts w:ascii="Calibri" w:hAnsi="Calibri" w:cs="Calibri"/>
          <w:sz w:val="22"/>
          <w:szCs w:val="22"/>
        </w:rPr>
        <w:t xml:space="preserve"> to</w:t>
      </w:r>
      <w:proofErr w:type="gramEnd"/>
      <w:r w:rsidRPr="00951D9D">
        <w:rPr>
          <w:rFonts w:ascii="Calibri" w:hAnsi="Calibri" w:cs="Calibri"/>
          <w:sz w:val="22"/>
          <w:szCs w:val="22"/>
        </w:rPr>
        <w:t xml:space="preserve"> create Encoder</w:t>
      </w:r>
      <w:r>
        <w:rPr>
          <w:rFonts w:ascii="Calibri" w:hAnsi="Calibri" w:cs="Calibri"/>
          <w:sz w:val="22"/>
          <w:szCs w:val="22"/>
        </w:rPr>
        <w:t>-</w:t>
      </w:r>
      <w:r w:rsidRPr="00951D9D">
        <w:rPr>
          <w:rFonts w:ascii="Calibri" w:hAnsi="Calibri" w:cs="Calibri"/>
          <w:sz w:val="22"/>
          <w:szCs w:val="22"/>
        </w:rPr>
        <w:t>Decoder</w:t>
      </w:r>
      <w:r w:rsidR="00A162C0">
        <w:rPr>
          <w:rFonts w:ascii="Calibri" w:hAnsi="Calibri" w:cs="Calibri"/>
          <w:sz w:val="22"/>
          <w:szCs w:val="22"/>
        </w:rPr>
        <w:t>/</w:t>
      </w:r>
      <w:r w:rsidRPr="00951D9D">
        <w:rPr>
          <w:rFonts w:ascii="Calibri" w:hAnsi="Calibri" w:cs="Calibri"/>
          <w:sz w:val="22"/>
          <w:szCs w:val="22"/>
        </w:rPr>
        <w:t>Decoder-Only</w:t>
      </w:r>
      <w:r w:rsidR="00A162C0">
        <w:rPr>
          <w:rFonts w:ascii="Calibri" w:hAnsi="Calibri" w:cs="Calibri"/>
          <w:sz w:val="22"/>
          <w:szCs w:val="22"/>
        </w:rPr>
        <w:t>/</w:t>
      </w:r>
      <w:r w:rsidRPr="00951D9D">
        <w:rPr>
          <w:rFonts w:ascii="Calibri" w:hAnsi="Calibri" w:cs="Calibri"/>
          <w:sz w:val="22"/>
          <w:szCs w:val="22"/>
        </w:rPr>
        <w:t>Encoder-Only configurations.</w:t>
      </w:r>
    </w:p>
    <w:p w14:paraId="1724C540" w14:textId="0E567731" w:rsidR="008C72D4" w:rsidRDefault="00951D9D" w:rsidP="008C72D4">
      <w:pPr>
        <w:spacing w:line="480" w:lineRule="auto"/>
        <w:ind w:leftChars="100" w:left="240" w:rightChars="100" w:right="240" w:firstLine="284"/>
        <w:rPr>
          <w:rFonts w:ascii="Calibri" w:hAnsi="Calibri" w:cs="Calibri"/>
          <w:b/>
          <w:bCs/>
          <w:sz w:val="22"/>
          <w:szCs w:val="22"/>
        </w:rPr>
      </w:pPr>
      <w:r w:rsidRPr="00951D9D">
        <w:rPr>
          <w:rFonts w:ascii="Calibri" w:hAnsi="Calibri" w:cs="Calibri"/>
          <w:sz w:val="22"/>
          <w:szCs w:val="22"/>
        </w:rPr>
        <w:lastRenderedPageBreak/>
        <w:t>What makes modern</w:t>
      </w:r>
      <w:r w:rsidR="00636A09">
        <w:rPr>
          <w:rFonts w:ascii="Calibri" w:hAnsi="Calibri" w:cs="Calibri"/>
          <w:sz w:val="22"/>
          <w:szCs w:val="22"/>
        </w:rPr>
        <w:t xml:space="preserve"> architecture</w:t>
      </w:r>
      <w:r w:rsidRPr="00951D9D">
        <w:rPr>
          <w:rFonts w:ascii="Calibri" w:hAnsi="Calibri" w:cs="Calibri"/>
          <w:sz w:val="22"/>
          <w:szCs w:val="22"/>
        </w:rPr>
        <w:t xml:space="preserve"> truly</w:t>
      </w:r>
      <w:r>
        <w:rPr>
          <w:rFonts w:ascii="Calibri" w:hAnsi="Calibri" w:cs="Calibri"/>
          <w:sz w:val="22"/>
          <w:szCs w:val="22"/>
        </w:rPr>
        <w:t xml:space="preserve"> stand out</w:t>
      </w:r>
      <w:r w:rsidRPr="00951D9D">
        <w:rPr>
          <w:rFonts w:ascii="Calibri" w:hAnsi="Calibri" w:cs="Calibri"/>
          <w:sz w:val="22"/>
          <w:szCs w:val="22"/>
        </w:rPr>
        <w:t xml:space="preserve"> is the emergent </w:t>
      </w:r>
      <w:r>
        <w:rPr>
          <w:rFonts w:ascii="Calibri" w:hAnsi="Calibri" w:cs="Calibri"/>
          <w:sz w:val="22"/>
          <w:szCs w:val="22"/>
        </w:rPr>
        <w:t>behaviour</w:t>
      </w:r>
      <w:r w:rsidRPr="00951D9D">
        <w:rPr>
          <w:rFonts w:ascii="Calibri" w:hAnsi="Calibri" w:cs="Calibri"/>
          <w:sz w:val="22"/>
          <w:szCs w:val="22"/>
        </w:rPr>
        <w:t xml:space="preserve"> that appears at scale. While scaling </w:t>
      </w:r>
      <w:r w:rsidR="00636A09">
        <w:rPr>
          <w:rFonts w:ascii="Calibri" w:hAnsi="Calibri" w:cs="Calibri"/>
          <w:sz w:val="22"/>
          <w:szCs w:val="22"/>
        </w:rPr>
        <w:t>proves</w:t>
      </w:r>
      <w:r w:rsidRPr="00951D9D">
        <w:rPr>
          <w:rFonts w:ascii="Calibri" w:hAnsi="Calibri" w:cs="Calibri"/>
          <w:sz w:val="22"/>
          <w:szCs w:val="22"/>
        </w:rPr>
        <w:t xml:space="preserve"> that performance </w:t>
      </w:r>
      <w:r w:rsidR="00636A09">
        <w:rPr>
          <w:rFonts w:ascii="Calibri" w:hAnsi="Calibri" w:cs="Calibri"/>
          <w:sz w:val="22"/>
          <w:szCs w:val="22"/>
        </w:rPr>
        <w:t xml:space="preserve">improves </w:t>
      </w:r>
      <w:r w:rsidRPr="00951D9D">
        <w:rPr>
          <w:rFonts w:ascii="Calibri" w:hAnsi="Calibri" w:cs="Calibri"/>
          <w:sz w:val="22"/>
          <w:szCs w:val="22"/>
        </w:rPr>
        <w:t>predictably with more data</w:t>
      </w:r>
      <w:r w:rsidR="00636A09">
        <w:rPr>
          <w:rFonts w:ascii="Calibri" w:hAnsi="Calibri" w:cs="Calibri"/>
          <w:sz w:val="22"/>
          <w:szCs w:val="22"/>
        </w:rPr>
        <w:t xml:space="preserve"> </w:t>
      </w:r>
      <w:r w:rsidR="00CD2E29">
        <w:rPr>
          <w:rFonts w:ascii="Calibri" w:hAnsi="Calibri" w:cs="Calibri"/>
          <w:sz w:val="22"/>
          <w:szCs w:val="22"/>
        </w:rPr>
        <w:t>and</w:t>
      </w:r>
      <w:r w:rsidR="00636A09">
        <w:rPr>
          <w:rFonts w:ascii="Calibri" w:hAnsi="Calibri" w:cs="Calibri"/>
          <w:sz w:val="22"/>
          <w:szCs w:val="22"/>
        </w:rPr>
        <w:t xml:space="preserve"> </w:t>
      </w:r>
      <w:r w:rsidRPr="00951D9D">
        <w:rPr>
          <w:rFonts w:ascii="Calibri" w:hAnsi="Calibri" w:cs="Calibri"/>
          <w:sz w:val="22"/>
          <w:szCs w:val="22"/>
        </w:rPr>
        <w:t xml:space="preserve">compute, developers now use efficiency techniques like </w:t>
      </w:r>
      <w:proofErr w:type="spellStart"/>
      <w:r w:rsidRPr="00951D9D">
        <w:rPr>
          <w:rFonts w:ascii="Calibri" w:hAnsi="Calibri" w:cs="Calibri"/>
          <w:sz w:val="22"/>
          <w:szCs w:val="22"/>
        </w:rPr>
        <w:t>LoRA</w:t>
      </w:r>
      <w:proofErr w:type="spellEnd"/>
      <w:r w:rsidRPr="00951D9D">
        <w:rPr>
          <w:rFonts w:ascii="Calibri" w:hAnsi="Calibri" w:cs="Calibri"/>
          <w:sz w:val="22"/>
          <w:szCs w:val="22"/>
        </w:rPr>
        <w:t xml:space="preserve"> </w:t>
      </w:r>
      <w:r w:rsidR="00CD2E29">
        <w:rPr>
          <w:rFonts w:ascii="Calibri" w:hAnsi="Calibri" w:cs="Calibri"/>
          <w:sz w:val="22"/>
          <w:szCs w:val="22"/>
        </w:rPr>
        <w:t>and</w:t>
      </w:r>
      <w:r w:rsidRPr="00951D9D">
        <w:rPr>
          <w:rFonts w:ascii="Calibri" w:hAnsi="Calibri" w:cs="Calibri"/>
          <w:sz w:val="22"/>
          <w:szCs w:val="22"/>
        </w:rPr>
        <w:t xml:space="preserve"> quantization to manage the</w:t>
      </w:r>
      <w:r w:rsidR="00636A09">
        <w:rPr>
          <w:rFonts w:ascii="Calibri" w:hAnsi="Calibri" w:cs="Calibri"/>
          <w:sz w:val="22"/>
          <w:szCs w:val="22"/>
        </w:rPr>
        <w:t xml:space="preserve"> costs of architecture</w:t>
      </w:r>
      <w:r w:rsidRPr="00951D9D">
        <w:rPr>
          <w:rFonts w:ascii="Calibri" w:hAnsi="Calibri" w:cs="Calibri"/>
          <w:sz w:val="22"/>
          <w:szCs w:val="22"/>
        </w:rPr>
        <w:t>. It remains surprising that a system designed simply to predict the next token can, when scaled up enough</w:t>
      </w:r>
      <w:r>
        <w:rPr>
          <w:rFonts w:ascii="Calibri" w:hAnsi="Calibri" w:cs="Calibri"/>
          <w:sz w:val="22"/>
          <w:szCs w:val="22"/>
        </w:rPr>
        <w:t xml:space="preserve"> with the right parameters</w:t>
      </w:r>
      <w:r w:rsidRPr="00951D9D">
        <w:rPr>
          <w:rFonts w:ascii="Calibri" w:hAnsi="Calibri" w:cs="Calibri"/>
          <w:sz w:val="22"/>
          <w:szCs w:val="22"/>
        </w:rPr>
        <w:t xml:space="preserve">, display capabilities that look like </w:t>
      </w:r>
      <w:r>
        <w:rPr>
          <w:rFonts w:ascii="Calibri" w:hAnsi="Calibri" w:cs="Calibri"/>
          <w:sz w:val="22"/>
          <w:szCs w:val="22"/>
        </w:rPr>
        <w:t xml:space="preserve">a human mind </w:t>
      </w:r>
      <w:r w:rsidRPr="00951D9D">
        <w:rPr>
          <w:rFonts w:ascii="Calibri" w:hAnsi="Calibri" w:cs="Calibri"/>
          <w:sz w:val="22"/>
          <w:szCs w:val="22"/>
        </w:rPr>
        <w:t>reasoning.</w:t>
      </w:r>
      <w:r w:rsidR="00FF124D">
        <w:rPr>
          <w:rFonts w:ascii="Calibri" w:hAnsi="Calibri" w:cs="Calibri"/>
          <w:b/>
          <w:bCs/>
          <w:sz w:val="22"/>
          <w:szCs w:val="22"/>
        </w:rPr>
        <w:br/>
      </w:r>
      <w:r w:rsidR="005C4656" w:rsidRPr="005C4656">
        <w:rPr>
          <w:rFonts w:ascii="Calibri" w:hAnsi="Calibri" w:cs="Calibri"/>
          <w:b/>
          <w:bCs/>
          <w:sz w:val="22"/>
          <w:szCs w:val="22"/>
        </w:rPr>
        <w:t>Applications</w:t>
      </w:r>
    </w:p>
    <w:p w14:paraId="368F906A" w14:textId="7AAE98B1" w:rsidR="008C72D4" w:rsidRDefault="00562123" w:rsidP="008C72D4">
      <w:pPr>
        <w:spacing w:line="480" w:lineRule="auto"/>
        <w:ind w:leftChars="100" w:left="240" w:rightChars="100" w:right="240" w:firstLine="284"/>
        <w:rPr>
          <w:rFonts w:ascii="Calibri" w:hAnsi="Calibri" w:cs="Calibri"/>
          <w:sz w:val="22"/>
          <w:szCs w:val="22"/>
        </w:rPr>
      </w:pPr>
      <w:r w:rsidRPr="00562123">
        <w:rPr>
          <w:rFonts w:ascii="Calibri" w:hAnsi="Calibri" w:cs="Calibri"/>
          <w:sz w:val="22"/>
          <w:szCs w:val="22"/>
        </w:rPr>
        <w:t>LLMs</w:t>
      </w:r>
      <w:r w:rsidR="00636A09">
        <w:rPr>
          <w:rFonts w:ascii="Calibri" w:hAnsi="Calibri" w:cs="Calibri"/>
          <w:sz w:val="22"/>
          <w:szCs w:val="22"/>
        </w:rPr>
        <w:t xml:space="preserve"> left the</w:t>
      </w:r>
      <w:r w:rsidR="002C2D88">
        <w:rPr>
          <w:rFonts w:ascii="Calibri" w:hAnsi="Calibri" w:cs="Calibri"/>
          <w:sz w:val="22"/>
          <w:szCs w:val="22"/>
        </w:rPr>
        <w:t xml:space="preserve"> </w:t>
      </w:r>
      <w:r w:rsidR="00636A09">
        <w:rPr>
          <w:rFonts w:ascii="Calibri" w:hAnsi="Calibri" w:cs="Calibri"/>
          <w:sz w:val="22"/>
          <w:szCs w:val="22"/>
        </w:rPr>
        <w:t>computer labs</w:t>
      </w:r>
      <w:r w:rsidRPr="00562123">
        <w:rPr>
          <w:rFonts w:ascii="Calibri" w:hAnsi="Calibri" w:cs="Calibri"/>
          <w:sz w:val="22"/>
          <w:szCs w:val="22"/>
        </w:rPr>
        <w:t xml:space="preserve"> and landed in real-world industries, showing off both their strengths and limits. Healthcare stands out as one of the most promising and cautious areas. These models help pull out important information from medical records, support patient consultations, and simplify complex reports. Evaluations show that ChatGPT generates relatively accurate information across medical disciplines</w:t>
      </w:r>
      <w:r w:rsidR="00E767A8">
        <w:rPr>
          <w:rFonts w:ascii="Calibri" w:hAnsi="Calibri" w:cs="Calibri"/>
          <w:sz w:val="22"/>
          <w:szCs w:val="22"/>
        </w:rPr>
        <w:t>,</w:t>
      </w:r>
      <w:r w:rsidRPr="00562123">
        <w:rPr>
          <w:rFonts w:ascii="Calibri" w:hAnsi="Calibri" w:cs="Calibri"/>
          <w:sz w:val="22"/>
          <w:szCs w:val="22"/>
        </w:rPr>
        <w:t xml:space="preserve"> including genetics, radiation oncology, and biomedicine </w:t>
      </w:r>
      <w:r w:rsidR="00DD2494">
        <w:rPr>
          <w:rFonts w:ascii="Calibri" w:hAnsi="Calibri" w:cs="Calibri"/>
          <w:sz w:val="22"/>
          <w:szCs w:val="22"/>
        </w:rPr>
        <w:t>(</w:t>
      </w:r>
      <w:r w:rsidRPr="00562123">
        <w:rPr>
          <w:rFonts w:ascii="Calibri" w:hAnsi="Calibri" w:cs="Calibri"/>
          <w:sz w:val="22"/>
          <w:szCs w:val="22"/>
        </w:rPr>
        <w:t>Chang et al., 2024</w:t>
      </w:r>
      <w:r w:rsidR="00DD2494">
        <w:rPr>
          <w:rFonts w:ascii="Calibri" w:hAnsi="Calibri" w:cs="Calibri"/>
          <w:sz w:val="22"/>
          <w:szCs w:val="22"/>
        </w:rPr>
        <w:t>)</w:t>
      </w:r>
      <w:r w:rsidRPr="00562123">
        <w:rPr>
          <w:rFonts w:ascii="Calibri" w:hAnsi="Calibri" w:cs="Calibri"/>
          <w:sz w:val="22"/>
          <w:szCs w:val="22"/>
        </w:rPr>
        <w:t xml:space="preserve">. </w:t>
      </w:r>
      <w:r w:rsidR="00CD2E29">
        <w:rPr>
          <w:rFonts w:ascii="Calibri" w:hAnsi="Calibri" w:cs="Calibri"/>
          <w:sz w:val="22"/>
          <w:szCs w:val="22"/>
        </w:rPr>
        <w:t>However</w:t>
      </w:r>
      <w:r w:rsidRPr="00562123">
        <w:rPr>
          <w:rFonts w:ascii="Calibri" w:hAnsi="Calibri" w:cs="Calibri"/>
          <w:sz w:val="22"/>
          <w:szCs w:val="22"/>
        </w:rPr>
        <w:t>, th</w:t>
      </w:r>
      <w:r w:rsidR="00E767A8">
        <w:rPr>
          <w:rFonts w:ascii="Calibri" w:hAnsi="Calibri" w:cs="Calibri"/>
          <w:sz w:val="22"/>
          <w:szCs w:val="22"/>
        </w:rPr>
        <w:t xml:space="preserve">ere is a </w:t>
      </w:r>
      <w:r w:rsidRPr="00562123">
        <w:rPr>
          <w:rFonts w:ascii="Calibri" w:hAnsi="Calibri" w:cs="Calibri"/>
          <w:sz w:val="22"/>
          <w:szCs w:val="22"/>
        </w:rPr>
        <w:t xml:space="preserve">risk of fabricated medical advice and limitations in reliably citing sources mean humans </w:t>
      </w:r>
      <w:proofErr w:type="gramStart"/>
      <w:r w:rsidRPr="00562123">
        <w:rPr>
          <w:rFonts w:ascii="Calibri" w:hAnsi="Calibri" w:cs="Calibri"/>
          <w:sz w:val="22"/>
          <w:szCs w:val="22"/>
        </w:rPr>
        <w:t>have to</w:t>
      </w:r>
      <w:proofErr w:type="gramEnd"/>
      <w:r w:rsidRPr="00562123">
        <w:rPr>
          <w:rFonts w:ascii="Calibri" w:hAnsi="Calibri" w:cs="Calibri"/>
          <w:sz w:val="22"/>
          <w:szCs w:val="22"/>
        </w:rPr>
        <w:t xml:space="preserve"> stay in the loop.</w:t>
      </w:r>
    </w:p>
    <w:p w14:paraId="0688C354" w14:textId="4A8DA213" w:rsidR="008C72D4" w:rsidRDefault="00562123" w:rsidP="008C72D4">
      <w:pPr>
        <w:spacing w:line="480" w:lineRule="auto"/>
        <w:ind w:leftChars="100" w:left="240" w:rightChars="100" w:right="240" w:firstLine="284"/>
        <w:rPr>
          <w:rFonts w:ascii="Calibri" w:hAnsi="Calibri" w:cs="Calibri"/>
          <w:sz w:val="22"/>
          <w:szCs w:val="22"/>
        </w:rPr>
      </w:pPr>
      <w:r w:rsidRPr="00562123">
        <w:rPr>
          <w:rFonts w:ascii="Calibri" w:hAnsi="Calibri" w:cs="Calibri"/>
          <w:sz w:val="22"/>
          <w:szCs w:val="22"/>
        </w:rPr>
        <w:t xml:space="preserve">Education </w:t>
      </w:r>
      <w:r w:rsidR="00E767A8">
        <w:rPr>
          <w:rFonts w:ascii="Calibri" w:hAnsi="Calibri" w:cs="Calibri"/>
          <w:sz w:val="22"/>
          <w:szCs w:val="22"/>
        </w:rPr>
        <w:t>has also integrated these a lot</w:t>
      </w:r>
      <w:r w:rsidRPr="00562123">
        <w:rPr>
          <w:rFonts w:ascii="Calibri" w:hAnsi="Calibri" w:cs="Calibri"/>
          <w:sz w:val="22"/>
          <w:szCs w:val="22"/>
        </w:rPr>
        <w:t>. ChatGPT</w:t>
      </w:r>
      <w:r w:rsidR="00A162C0">
        <w:rPr>
          <w:rFonts w:ascii="Calibri" w:hAnsi="Calibri" w:cs="Calibri"/>
          <w:sz w:val="22"/>
          <w:szCs w:val="22"/>
        </w:rPr>
        <w:t xml:space="preserve"> is showing</w:t>
      </w:r>
      <w:r w:rsidR="00CD2E29">
        <w:rPr>
          <w:rFonts w:ascii="Calibri" w:hAnsi="Calibri" w:cs="Calibri"/>
          <w:sz w:val="22"/>
          <w:szCs w:val="22"/>
        </w:rPr>
        <w:t xml:space="preserve"> </w:t>
      </w:r>
      <w:r w:rsidRPr="00562123">
        <w:rPr>
          <w:rFonts w:ascii="Calibri" w:hAnsi="Calibri" w:cs="Calibri"/>
          <w:sz w:val="22"/>
          <w:szCs w:val="22"/>
        </w:rPr>
        <w:t>the ability to generate</w:t>
      </w:r>
      <w:r w:rsidR="00A162C0">
        <w:rPr>
          <w:rFonts w:ascii="Calibri" w:hAnsi="Calibri" w:cs="Calibri"/>
          <w:sz w:val="22"/>
          <w:szCs w:val="22"/>
        </w:rPr>
        <w:t xml:space="preserve"> </w:t>
      </w:r>
      <w:r w:rsidRPr="00562123">
        <w:rPr>
          <w:rFonts w:ascii="Calibri" w:hAnsi="Calibri" w:cs="Calibri"/>
          <w:sz w:val="22"/>
          <w:szCs w:val="22"/>
        </w:rPr>
        <w:t xml:space="preserve">fluent feedback that can </w:t>
      </w:r>
      <w:r w:rsidR="00E767A8">
        <w:rPr>
          <w:rFonts w:ascii="Calibri" w:hAnsi="Calibri" w:cs="Calibri"/>
          <w:sz w:val="22"/>
          <w:szCs w:val="22"/>
        </w:rPr>
        <w:t xml:space="preserve">do better than </w:t>
      </w:r>
      <w:r w:rsidRPr="00562123">
        <w:rPr>
          <w:rFonts w:ascii="Calibri" w:hAnsi="Calibri" w:cs="Calibri"/>
          <w:sz w:val="22"/>
          <w:szCs w:val="22"/>
        </w:rPr>
        <w:t>human teachers in some contexts</w:t>
      </w:r>
      <w:r w:rsidR="00A162C0">
        <w:rPr>
          <w:rFonts w:ascii="Calibri" w:hAnsi="Calibri" w:cs="Calibri"/>
          <w:sz w:val="22"/>
          <w:szCs w:val="22"/>
        </w:rPr>
        <w:t>, by</w:t>
      </w:r>
      <w:r w:rsidRPr="00562123">
        <w:rPr>
          <w:rFonts w:ascii="Calibri" w:hAnsi="Calibri" w:cs="Calibri"/>
          <w:sz w:val="22"/>
          <w:szCs w:val="22"/>
        </w:rPr>
        <w:t xml:space="preserve"> </w:t>
      </w:r>
      <w:r w:rsidR="00A162C0">
        <w:rPr>
          <w:rFonts w:ascii="Calibri" w:hAnsi="Calibri" w:cs="Calibri"/>
          <w:sz w:val="22"/>
          <w:szCs w:val="22"/>
        </w:rPr>
        <w:t xml:space="preserve">checking </w:t>
      </w:r>
      <w:r w:rsidRPr="00562123">
        <w:rPr>
          <w:rFonts w:ascii="Calibri" w:hAnsi="Calibri" w:cs="Calibri"/>
          <w:sz w:val="22"/>
          <w:szCs w:val="22"/>
        </w:rPr>
        <w:t xml:space="preserve">student assignments and providing guidance on task completion </w:t>
      </w:r>
      <w:r w:rsidR="00DD2494">
        <w:rPr>
          <w:rFonts w:ascii="Calibri" w:hAnsi="Calibri" w:cs="Calibri"/>
          <w:sz w:val="22"/>
          <w:szCs w:val="22"/>
        </w:rPr>
        <w:t>(</w:t>
      </w:r>
      <w:r w:rsidRPr="00562123">
        <w:rPr>
          <w:rFonts w:ascii="Calibri" w:hAnsi="Calibri" w:cs="Calibri"/>
          <w:sz w:val="22"/>
          <w:szCs w:val="22"/>
        </w:rPr>
        <w:t>Chang et al., 2024</w:t>
      </w:r>
      <w:r w:rsidR="00DD2494">
        <w:rPr>
          <w:rFonts w:ascii="Calibri" w:hAnsi="Calibri" w:cs="Calibri"/>
          <w:sz w:val="22"/>
          <w:szCs w:val="22"/>
        </w:rPr>
        <w:t>)</w:t>
      </w:r>
      <w:r w:rsidRPr="00562123">
        <w:rPr>
          <w:rFonts w:ascii="Calibri" w:hAnsi="Calibri" w:cs="Calibri"/>
          <w:sz w:val="22"/>
          <w:szCs w:val="22"/>
        </w:rPr>
        <w:t>. In educational exams, ChatGPT achieves around 71.8</w:t>
      </w:r>
      <w:r w:rsidR="000A561E">
        <w:rPr>
          <w:rFonts w:ascii="Calibri" w:hAnsi="Calibri" w:cs="Calibri"/>
          <w:sz w:val="22"/>
          <w:szCs w:val="22"/>
        </w:rPr>
        <w:t>%</w:t>
      </w:r>
      <w:r w:rsidRPr="00562123">
        <w:rPr>
          <w:rFonts w:ascii="Calibri" w:hAnsi="Calibri" w:cs="Calibri"/>
          <w:sz w:val="22"/>
          <w:szCs w:val="22"/>
        </w:rPr>
        <w:t xml:space="preserve"> correctness, comparable to average student scores </w:t>
      </w:r>
      <w:r w:rsidR="00DD2494">
        <w:rPr>
          <w:rFonts w:ascii="Calibri" w:hAnsi="Calibri" w:cs="Calibri"/>
          <w:sz w:val="22"/>
          <w:szCs w:val="22"/>
        </w:rPr>
        <w:t>(</w:t>
      </w:r>
      <w:r w:rsidRPr="00562123">
        <w:rPr>
          <w:rFonts w:ascii="Calibri" w:hAnsi="Calibri" w:cs="Calibri"/>
          <w:sz w:val="22"/>
          <w:szCs w:val="22"/>
        </w:rPr>
        <w:t>Chang et al., 2024</w:t>
      </w:r>
      <w:r w:rsidR="00DD2494">
        <w:rPr>
          <w:rFonts w:ascii="Calibri" w:hAnsi="Calibri" w:cs="Calibri"/>
          <w:sz w:val="22"/>
          <w:szCs w:val="22"/>
        </w:rPr>
        <w:t>)</w:t>
      </w:r>
      <w:r w:rsidRPr="00562123">
        <w:rPr>
          <w:rFonts w:ascii="Calibri" w:hAnsi="Calibri" w:cs="Calibri"/>
          <w:sz w:val="22"/>
          <w:szCs w:val="22"/>
        </w:rPr>
        <w:t>. I find it interesting that students with LLM help sometimes actually outperform their peers.</w:t>
      </w:r>
    </w:p>
    <w:p w14:paraId="0B593D9A" w14:textId="15D4247E" w:rsidR="008C72D4" w:rsidRDefault="000A561E" w:rsidP="008C72D4">
      <w:pPr>
        <w:spacing w:line="480" w:lineRule="auto"/>
        <w:ind w:leftChars="100" w:left="240" w:rightChars="100" w:right="240" w:firstLine="284"/>
        <w:rPr>
          <w:rFonts w:ascii="Calibri" w:hAnsi="Calibri" w:cs="Calibri"/>
          <w:sz w:val="22"/>
          <w:szCs w:val="22"/>
        </w:rPr>
      </w:pPr>
      <w:r>
        <w:rPr>
          <w:rFonts w:ascii="Calibri" w:hAnsi="Calibri" w:cs="Calibri"/>
          <w:sz w:val="22"/>
          <w:szCs w:val="22"/>
        </w:rPr>
        <w:t xml:space="preserve">In </w:t>
      </w:r>
      <w:r w:rsidR="00562123" w:rsidRPr="00562123">
        <w:rPr>
          <w:rFonts w:ascii="Calibri" w:hAnsi="Calibri" w:cs="Calibri"/>
          <w:sz w:val="22"/>
          <w:szCs w:val="22"/>
        </w:rPr>
        <w:t>Finance</w:t>
      </w:r>
      <w:r>
        <w:rPr>
          <w:rFonts w:ascii="Calibri" w:hAnsi="Calibri" w:cs="Calibri"/>
          <w:sz w:val="22"/>
          <w:szCs w:val="22"/>
        </w:rPr>
        <w:t xml:space="preserve">, </w:t>
      </w:r>
      <w:r w:rsidR="00562123" w:rsidRPr="00562123">
        <w:rPr>
          <w:rFonts w:ascii="Calibri" w:hAnsi="Calibri" w:cs="Calibri"/>
          <w:sz w:val="22"/>
          <w:szCs w:val="22"/>
        </w:rPr>
        <w:t xml:space="preserve">LLMs </w:t>
      </w:r>
      <w:r>
        <w:rPr>
          <w:rFonts w:ascii="Calibri" w:hAnsi="Calibri" w:cs="Calibri"/>
          <w:sz w:val="22"/>
          <w:szCs w:val="22"/>
        </w:rPr>
        <w:t>are</w:t>
      </w:r>
      <w:r w:rsidR="00562123" w:rsidRPr="00562123">
        <w:rPr>
          <w:rFonts w:ascii="Calibri" w:hAnsi="Calibri" w:cs="Calibri"/>
          <w:sz w:val="22"/>
          <w:szCs w:val="22"/>
        </w:rPr>
        <w:t xml:space="preserve"> used for sentiment analysis, claim detection, and reasoning jobs. Domain-specific benchmarks like FLUE evaluate financial LLMs on tasks spanning sentiment analysis to question answering. </w:t>
      </w:r>
      <w:r w:rsidR="00CD2E29" w:rsidRPr="00CD2E29">
        <w:rPr>
          <w:rFonts w:ascii="Calibri" w:hAnsi="Calibri" w:cs="Calibri"/>
          <w:sz w:val="22"/>
          <w:szCs w:val="22"/>
        </w:rPr>
        <w:t>However, financial applications are particularly sensitive, as errors can lead to significant real-world consequences</w:t>
      </w:r>
      <w:r w:rsidR="00CD2E29">
        <w:rPr>
          <w:rFonts w:ascii="Calibri" w:hAnsi="Calibri" w:cs="Calibri"/>
          <w:sz w:val="22"/>
          <w:szCs w:val="22"/>
        </w:rPr>
        <w:t xml:space="preserve">, </w:t>
      </w:r>
      <w:r w:rsidR="00562123" w:rsidRPr="00562123">
        <w:rPr>
          <w:rFonts w:ascii="Calibri" w:hAnsi="Calibri" w:cs="Calibri"/>
          <w:sz w:val="22"/>
          <w:szCs w:val="22"/>
        </w:rPr>
        <w:t>so accuracy matters here more than ever</w:t>
      </w:r>
      <w:r>
        <w:rPr>
          <w:rFonts w:ascii="Calibri" w:hAnsi="Calibri" w:cs="Calibri"/>
          <w:sz w:val="22"/>
          <w:szCs w:val="22"/>
        </w:rPr>
        <w:t xml:space="preserve"> to avoid the wrong outputs</w:t>
      </w:r>
      <w:r w:rsidR="00562123" w:rsidRPr="00562123">
        <w:rPr>
          <w:rFonts w:ascii="Calibri" w:hAnsi="Calibri" w:cs="Calibri"/>
          <w:sz w:val="22"/>
          <w:szCs w:val="22"/>
        </w:rPr>
        <w:t>.</w:t>
      </w:r>
    </w:p>
    <w:p w14:paraId="23AC34AE" w14:textId="683D1FB4" w:rsidR="008C72D4" w:rsidRDefault="00562123" w:rsidP="008C72D4">
      <w:pPr>
        <w:spacing w:line="480" w:lineRule="auto"/>
        <w:ind w:leftChars="100" w:left="240" w:rightChars="100" w:right="240" w:firstLine="284"/>
        <w:rPr>
          <w:rFonts w:ascii="Calibri" w:hAnsi="Calibri" w:cs="Calibri"/>
          <w:b/>
          <w:bCs/>
          <w:sz w:val="22"/>
          <w:szCs w:val="22"/>
        </w:rPr>
      </w:pPr>
      <w:r w:rsidRPr="00562123">
        <w:rPr>
          <w:rFonts w:ascii="Calibri" w:hAnsi="Calibri" w:cs="Calibri"/>
          <w:sz w:val="22"/>
          <w:szCs w:val="22"/>
        </w:rPr>
        <w:lastRenderedPageBreak/>
        <w:t xml:space="preserve">In law, LLMs are impressive at </w:t>
      </w:r>
      <w:r w:rsidR="000A561E">
        <w:rPr>
          <w:rFonts w:ascii="Calibri" w:hAnsi="Calibri" w:cs="Calibri"/>
          <w:sz w:val="22"/>
          <w:szCs w:val="22"/>
        </w:rPr>
        <w:t>analysing</w:t>
      </w:r>
      <w:r w:rsidRPr="00562123">
        <w:rPr>
          <w:rFonts w:ascii="Calibri" w:hAnsi="Calibri" w:cs="Calibri"/>
          <w:sz w:val="22"/>
          <w:szCs w:val="22"/>
        </w:rPr>
        <w:t xml:space="preserve"> and interpreting documents. GPT-4, for instance, placed in the top 10% on the bar exam </w:t>
      </w:r>
      <w:r w:rsidR="00DD2494">
        <w:rPr>
          <w:rFonts w:ascii="Calibri" w:hAnsi="Calibri" w:cs="Calibri"/>
          <w:sz w:val="22"/>
          <w:szCs w:val="22"/>
        </w:rPr>
        <w:t>(</w:t>
      </w:r>
      <w:r w:rsidRPr="00562123">
        <w:rPr>
          <w:rFonts w:ascii="Calibri" w:hAnsi="Calibri" w:cs="Calibri"/>
          <w:sz w:val="22"/>
          <w:szCs w:val="22"/>
        </w:rPr>
        <w:t>Chang et al., 2024</w:t>
      </w:r>
      <w:r w:rsidR="00DD2494">
        <w:rPr>
          <w:rFonts w:ascii="Calibri" w:hAnsi="Calibri" w:cs="Calibri"/>
          <w:sz w:val="22"/>
          <w:szCs w:val="22"/>
        </w:rPr>
        <w:t>)</w:t>
      </w:r>
      <w:r w:rsidRPr="00562123">
        <w:rPr>
          <w:rFonts w:ascii="Calibri" w:hAnsi="Calibri" w:cs="Calibri"/>
          <w:sz w:val="22"/>
          <w:szCs w:val="22"/>
        </w:rPr>
        <w:t xml:space="preserve">. Across every field, </w:t>
      </w:r>
      <w:r w:rsidR="00CD2E29">
        <w:rPr>
          <w:rFonts w:ascii="Calibri" w:hAnsi="Calibri" w:cs="Calibri"/>
          <w:sz w:val="22"/>
          <w:szCs w:val="22"/>
        </w:rPr>
        <w:t>it’s</w:t>
      </w:r>
      <w:r w:rsidR="00A162C0">
        <w:rPr>
          <w:rFonts w:ascii="Calibri" w:hAnsi="Calibri" w:cs="Calibri"/>
          <w:sz w:val="22"/>
          <w:szCs w:val="22"/>
        </w:rPr>
        <w:t xml:space="preserve"> </w:t>
      </w:r>
      <w:proofErr w:type="gramStart"/>
      <w:r w:rsidR="00A162C0">
        <w:rPr>
          <w:rFonts w:ascii="Calibri" w:hAnsi="Calibri" w:cs="Calibri"/>
          <w:sz w:val="22"/>
          <w:szCs w:val="22"/>
        </w:rPr>
        <w:t>more or less</w:t>
      </w:r>
      <w:r w:rsidRPr="00562123">
        <w:rPr>
          <w:rFonts w:ascii="Calibri" w:hAnsi="Calibri" w:cs="Calibri"/>
          <w:sz w:val="22"/>
          <w:szCs w:val="22"/>
        </w:rPr>
        <w:t xml:space="preserve"> the</w:t>
      </w:r>
      <w:proofErr w:type="gramEnd"/>
      <w:r w:rsidRPr="00562123">
        <w:rPr>
          <w:rFonts w:ascii="Calibri" w:hAnsi="Calibri" w:cs="Calibri"/>
          <w:sz w:val="22"/>
          <w:szCs w:val="22"/>
        </w:rPr>
        <w:t xml:space="preserve"> same thing: LLMs look great in </w:t>
      </w:r>
      <w:r w:rsidR="00A162C0">
        <w:rPr>
          <w:rFonts w:ascii="Calibri" w:hAnsi="Calibri" w:cs="Calibri"/>
          <w:sz w:val="22"/>
          <w:szCs w:val="22"/>
        </w:rPr>
        <w:t>limited usage</w:t>
      </w:r>
      <w:r w:rsidRPr="00562123">
        <w:rPr>
          <w:rFonts w:ascii="Calibri" w:hAnsi="Calibri" w:cs="Calibri"/>
          <w:sz w:val="22"/>
          <w:szCs w:val="22"/>
        </w:rPr>
        <w:t xml:space="preserve">, but real-world integration is tricky since mistakes can have real consequences. The gap between test scores </w:t>
      </w:r>
      <w:r w:rsidR="00B35475">
        <w:rPr>
          <w:rFonts w:ascii="Calibri" w:hAnsi="Calibri" w:cs="Calibri"/>
          <w:sz w:val="22"/>
          <w:szCs w:val="22"/>
        </w:rPr>
        <w:t>is</w:t>
      </w:r>
      <w:r w:rsidR="00A162C0">
        <w:rPr>
          <w:rFonts w:ascii="Calibri" w:hAnsi="Calibri" w:cs="Calibri"/>
          <w:sz w:val="22"/>
          <w:szCs w:val="22"/>
        </w:rPr>
        <w:t xml:space="preserve"> not </w:t>
      </w:r>
      <w:r w:rsidRPr="00562123">
        <w:rPr>
          <w:rFonts w:ascii="Calibri" w:hAnsi="Calibri" w:cs="Calibri"/>
          <w:sz w:val="22"/>
          <w:szCs w:val="22"/>
        </w:rPr>
        <w:t>dependable</w:t>
      </w:r>
      <w:r w:rsidR="00B35475">
        <w:rPr>
          <w:rFonts w:ascii="Calibri" w:hAnsi="Calibri" w:cs="Calibri"/>
          <w:sz w:val="22"/>
          <w:szCs w:val="22"/>
        </w:rPr>
        <w:t>;</w:t>
      </w:r>
      <w:r w:rsidRPr="00562123">
        <w:rPr>
          <w:rFonts w:ascii="Calibri" w:hAnsi="Calibri" w:cs="Calibri"/>
          <w:sz w:val="22"/>
          <w:szCs w:val="22"/>
        </w:rPr>
        <w:t xml:space="preserve"> everyday use is still </w:t>
      </w:r>
      <w:r w:rsidR="00A162C0">
        <w:rPr>
          <w:rFonts w:ascii="Calibri" w:hAnsi="Calibri" w:cs="Calibri"/>
          <w:sz w:val="22"/>
          <w:szCs w:val="22"/>
        </w:rPr>
        <w:t>a</w:t>
      </w:r>
      <w:r w:rsidRPr="00562123">
        <w:rPr>
          <w:rFonts w:ascii="Calibri" w:hAnsi="Calibri" w:cs="Calibri"/>
          <w:sz w:val="22"/>
          <w:szCs w:val="22"/>
        </w:rPr>
        <w:t xml:space="preserve"> big </w:t>
      </w:r>
      <w:r w:rsidR="00A162C0">
        <w:rPr>
          <w:rFonts w:ascii="Calibri" w:hAnsi="Calibri" w:cs="Calibri"/>
          <w:sz w:val="22"/>
          <w:szCs w:val="22"/>
        </w:rPr>
        <w:t>no unless we use it with the right guidance</w:t>
      </w:r>
      <w:r w:rsidRPr="00562123">
        <w:rPr>
          <w:rFonts w:ascii="Calibri" w:hAnsi="Calibri" w:cs="Calibri"/>
          <w:sz w:val="22"/>
          <w:szCs w:val="22"/>
        </w:rPr>
        <w:t>. At their best, these models act as smart assistants, boosting human judgment, not replacin</w:t>
      </w:r>
      <w:r w:rsidR="00552A07">
        <w:rPr>
          <w:rFonts w:ascii="Calibri" w:hAnsi="Calibri" w:cs="Calibri"/>
          <w:sz w:val="22"/>
          <w:szCs w:val="22"/>
        </w:rPr>
        <w:t>g</w:t>
      </w:r>
      <w:r w:rsidRPr="00562123">
        <w:rPr>
          <w:rFonts w:ascii="Calibri" w:hAnsi="Calibri" w:cs="Calibri"/>
          <w:sz w:val="22"/>
          <w:szCs w:val="22"/>
        </w:rPr>
        <w:t>.</w:t>
      </w:r>
      <w:r w:rsidR="00552A07">
        <w:rPr>
          <w:rFonts w:ascii="Calibri" w:hAnsi="Calibri" w:cs="Calibri"/>
          <w:sz w:val="22"/>
          <w:szCs w:val="22"/>
        </w:rPr>
        <w:t xml:space="preserve"> </w:t>
      </w:r>
      <w:r w:rsidR="00552A07" w:rsidRPr="00552A07">
        <w:rPr>
          <w:rFonts w:ascii="Calibri" w:hAnsi="Calibri" w:cs="Calibri"/>
          <w:sz w:val="22"/>
          <w:szCs w:val="22"/>
        </w:rPr>
        <w:t xml:space="preserve">This shows both the promise and risks of relying on LLMs in </w:t>
      </w:r>
      <w:r w:rsidR="00552A07">
        <w:rPr>
          <w:rFonts w:ascii="Calibri" w:hAnsi="Calibri" w:cs="Calibri"/>
          <w:sz w:val="22"/>
          <w:szCs w:val="22"/>
        </w:rPr>
        <w:t xml:space="preserve">real-world </w:t>
      </w:r>
      <w:r w:rsidR="00552A07" w:rsidRPr="00552A07">
        <w:rPr>
          <w:rFonts w:ascii="Calibri" w:hAnsi="Calibri" w:cs="Calibri"/>
          <w:sz w:val="22"/>
          <w:szCs w:val="22"/>
        </w:rPr>
        <w:t>domains.</w:t>
      </w:r>
      <w:r w:rsidR="00552A07">
        <w:rPr>
          <w:rFonts w:ascii="Calibri" w:hAnsi="Calibri" w:cs="Calibri"/>
          <w:sz w:val="22"/>
          <w:szCs w:val="22"/>
        </w:rPr>
        <w:br/>
      </w:r>
      <w:r w:rsidR="0075744F" w:rsidRPr="0075744F">
        <w:rPr>
          <w:rFonts w:ascii="Calibri" w:hAnsi="Calibri" w:cs="Calibri"/>
          <w:b/>
          <w:bCs/>
          <w:sz w:val="22"/>
          <w:szCs w:val="22"/>
        </w:rPr>
        <w:t>Challenges and Ethical Considerations</w:t>
      </w:r>
    </w:p>
    <w:p w14:paraId="3CE7CC9F" w14:textId="77777777" w:rsidR="008C72D4" w:rsidRDefault="0075744F" w:rsidP="008C72D4">
      <w:pPr>
        <w:spacing w:line="480" w:lineRule="auto"/>
        <w:ind w:leftChars="100" w:left="240" w:rightChars="100" w:right="240" w:firstLine="284"/>
        <w:rPr>
          <w:rFonts w:ascii="Calibri" w:hAnsi="Calibri" w:cs="Calibri"/>
          <w:sz w:val="22"/>
          <w:szCs w:val="22"/>
        </w:rPr>
      </w:pPr>
      <w:r w:rsidRPr="0075744F">
        <w:rPr>
          <w:rFonts w:ascii="Calibri" w:hAnsi="Calibri" w:cs="Calibri"/>
          <w:sz w:val="22"/>
          <w:szCs w:val="22"/>
        </w:rPr>
        <w:t>LLMs raise concerns that go far beyond technical errors-</w:t>
      </w:r>
      <w:r w:rsidR="000A561E">
        <w:rPr>
          <w:rFonts w:ascii="Calibri" w:hAnsi="Calibri" w:cs="Calibri"/>
          <w:sz w:val="22"/>
          <w:szCs w:val="22"/>
        </w:rPr>
        <w:t xml:space="preserve"> </w:t>
      </w:r>
      <w:r w:rsidRPr="0075744F">
        <w:rPr>
          <w:rFonts w:ascii="Calibri" w:hAnsi="Calibri" w:cs="Calibri"/>
          <w:sz w:val="22"/>
          <w:szCs w:val="22"/>
        </w:rPr>
        <w:t xml:space="preserve">they have real social implications. Hallucination is a major issue. These models can produce answers that sound plausible but are </w:t>
      </w:r>
      <w:r w:rsidR="000A561E">
        <w:rPr>
          <w:rFonts w:ascii="Calibri" w:hAnsi="Calibri" w:cs="Calibri"/>
          <w:sz w:val="22"/>
          <w:szCs w:val="22"/>
        </w:rPr>
        <w:t>not natural</w:t>
      </w:r>
      <w:r w:rsidRPr="0075744F">
        <w:rPr>
          <w:rFonts w:ascii="Calibri" w:hAnsi="Calibri" w:cs="Calibri"/>
          <w:sz w:val="22"/>
          <w:szCs w:val="22"/>
        </w:rPr>
        <w:t>. Sometimes they invent false statistics and dates; other times, they create citations for articles or cases that don</w:t>
      </w:r>
      <w:r w:rsidR="00676044">
        <w:rPr>
          <w:rFonts w:ascii="Calibri" w:hAnsi="Calibri" w:cs="Calibri"/>
          <w:sz w:val="22"/>
          <w:szCs w:val="22"/>
        </w:rPr>
        <w:t>’</w:t>
      </w:r>
      <w:r w:rsidRPr="0075744F">
        <w:rPr>
          <w:rFonts w:ascii="Calibri" w:hAnsi="Calibri" w:cs="Calibri"/>
          <w:sz w:val="22"/>
          <w:szCs w:val="22"/>
        </w:rPr>
        <w:t>t exist at all</w:t>
      </w:r>
      <w:r w:rsidR="000A561E">
        <w:rPr>
          <w:rFonts w:ascii="Calibri" w:hAnsi="Calibri" w:cs="Calibri"/>
          <w:sz w:val="22"/>
          <w:szCs w:val="22"/>
        </w:rPr>
        <w:t>, including fake citations/fake references/hallucinated people</w:t>
      </w:r>
      <w:r w:rsidRPr="0075744F">
        <w:rPr>
          <w:rFonts w:ascii="Calibri" w:hAnsi="Calibri" w:cs="Calibri"/>
          <w:sz w:val="22"/>
          <w:szCs w:val="22"/>
        </w:rPr>
        <w:t xml:space="preserve">. There have even been incidents where lawyers submitted briefs full of fake case citations, all due to LLMs. </w:t>
      </w:r>
      <w:r w:rsidR="00552A07" w:rsidRPr="00552A07">
        <w:rPr>
          <w:rFonts w:ascii="Calibri" w:hAnsi="Calibri" w:cs="Calibri"/>
          <w:sz w:val="22"/>
          <w:szCs w:val="22"/>
        </w:rPr>
        <w:t>This highlights a fundamental tension: prioritizing fluency over factual accuracy</w:t>
      </w:r>
      <w:r w:rsidRPr="0075744F">
        <w:rPr>
          <w:rFonts w:ascii="Calibri" w:hAnsi="Calibri" w:cs="Calibri"/>
          <w:sz w:val="22"/>
          <w:szCs w:val="22"/>
        </w:rPr>
        <w:t>, and people often can</w:t>
      </w:r>
      <w:r w:rsidR="00676044">
        <w:rPr>
          <w:rFonts w:ascii="Calibri" w:hAnsi="Calibri" w:cs="Calibri"/>
          <w:sz w:val="22"/>
          <w:szCs w:val="22"/>
        </w:rPr>
        <w:t>’</w:t>
      </w:r>
      <w:r w:rsidRPr="0075744F">
        <w:rPr>
          <w:rFonts w:ascii="Calibri" w:hAnsi="Calibri" w:cs="Calibri"/>
          <w:sz w:val="22"/>
          <w:szCs w:val="22"/>
        </w:rPr>
        <w:t>t tell the difference.</w:t>
      </w:r>
    </w:p>
    <w:p w14:paraId="35B08D79" w14:textId="18AB9756" w:rsidR="008C72D4" w:rsidRDefault="0075744F" w:rsidP="008C72D4">
      <w:pPr>
        <w:spacing w:line="480" w:lineRule="auto"/>
        <w:ind w:leftChars="100" w:left="240" w:rightChars="100" w:right="240" w:firstLine="284"/>
        <w:rPr>
          <w:rFonts w:ascii="Calibri" w:hAnsi="Calibri" w:cs="Calibri"/>
          <w:sz w:val="22"/>
          <w:szCs w:val="22"/>
        </w:rPr>
      </w:pPr>
      <w:r w:rsidRPr="0075744F">
        <w:rPr>
          <w:rFonts w:ascii="Calibri" w:hAnsi="Calibri" w:cs="Calibri"/>
          <w:sz w:val="22"/>
          <w:szCs w:val="22"/>
        </w:rPr>
        <w:t xml:space="preserve">Bias is another problem. LLMs absorb and repeat familiar prejudices-gender, race, class, and more. Research indicates these models assume nurses are women and doctors are men, especially in translation scenarios, just reinforcing old stereotypes </w:t>
      </w:r>
      <w:r w:rsidR="00DD2494">
        <w:rPr>
          <w:rFonts w:ascii="Calibri" w:hAnsi="Calibri" w:cs="Calibri"/>
          <w:sz w:val="22"/>
          <w:szCs w:val="22"/>
        </w:rPr>
        <w:t>(</w:t>
      </w:r>
      <w:r w:rsidRPr="0075744F">
        <w:rPr>
          <w:rFonts w:ascii="Calibri" w:hAnsi="Calibri" w:cs="Calibri"/>
          <w:sz w:val="22"/>
          <w:szCs w:val="22"/>
        </w:rPr>
        <w:t>Ferraris et al., 2025; Jiao et al., 2024</w:t>
      </w:r>
      <w:r w:rsidR="00DD2494">
        <w:rPr>
          <w:rFonts w:ascii="Calibri" w:hAnsi="Calibri" w:cs="Calibri"/>
          <w:sz w:val="22"/>
          <w:szCs w:val="22"/>
        </w:rPr>
        <w:t>)</w:t>
      </w:r>
      <w:r w:rsidRPr="0075744F">
        <w:rPr>
          <w:rFonts w:ascii="Calibri" w:hAnsi="Calibri" w:cs="Calibri"/>
          <w:sz w:val="22"/>
          <w:szCs w:val="22"/>
        </w:rPr>
        <w:t xml:space="preserve">. What concerns me most is how these biases become subtler as the models advance. </w:t>
      </w:r>
    </w:p>
    <w:p w14:paraId="7C865F6D" w14:textId="77777777" w:rsidR="008C72D4" w:rsidRDefault="0075744F" w:rsidP="008C72D4">
      <w:pPr>
        <w:spacing w:line="480" w:lineRule="auto"/>
        <w:ind w:leftChars="100" w:left="240" w:rightChars="100" w:right="240" w:firstLine="284"/>
        <w:rPr>
          <w:rFonts w:ascii="Calibri" w:hAnsi="Calibri" w:cs="Calibri"/>
          <w:sz w:val="22"/>
          <w:szCs w:val="22"/>
        </w:rPr>
      </w:pPr>
      <w:r w:rsidRPr="0075744F">
        <w:rPr>
          <w:rFonts w:ascii="Calibri" w:hAnsi="Calibri" w:cs="Calibri"/>
          <w:sz w:val="22"/>
          <w:szCs w:val="22"/>
        </w:rPr>
        <w:t xml:space="preserve">Privacy is also a major vulnerability. If sensitive information ends up in the training data, someone with the right prompts can extract it </w:t>
      </w:r>
      <w:r w:rsidR="00DD2494">
        <w:rPr>
          <w:rFonts w:ascii="Calibri" w:hAnsi="Calibri" w:cs="Calibri"/>
          <w:sz w:val="22"/>
          <w:szCs w:val="22"/>
        </w:rPr>
        <w:t>(</w:t>
      </w:r>
      <w:r w:rsidRPr="0075744F">
        <w:rPr>
          <w:rFonts w:ascii="Calibri" w:hAnsi="Calibri" w:cs="Calibri"/>
          <w:sz w:val="22"/>
          <w:szCs w:val="22"/>
        </w:rPr>
        <w:t>Jiao et al., 2024</w:t>
      </w:r>
      <w:r w:rsidR="00DD2494">
        <w:rPr>
          <w:rFonts w:ascii="Calibri" w:hAnsi="Calibri" w:cs="Calibri"/>
          <w:sz w:val="22"/>
          <w:szCs w:val="22"/>
        </w:rPr>
        <w:t>)</w:t>
      </w:r>
      <w:r w:rsidRPr="0075744F">
        <w:rPr>
          <w:rFonts w:ascii="Calibri" w:hAnsi="Calibri" w:cs="Calibri"/>
          <w:sz w:val="22"/>
          <w:szCs w:val="22"/>
        </w:rPr>
        <w:t>. And when a model outputs something harmful, it</w:t>
      </w:r>
      <w:r w:rsidR="00676044">
        <w:rPr>
          <w:rFonts w:ascii="Calibri" w:hAnsi="Calibri" w:cs="Calibri"/>
          <w:sz w:val="22"/>
          <w:szCs w:val="22"/>
        </w:rPr>
        <w:t>’</w:t>
      </w:r>
      <w:r w:rsidRPr="0075744F">
        <w:rPr>
          <w:rFonts w:ascii="Calibri" w:hAnsi="Calibri" w:cs="Calibri"/>
          <w:sz w:val="22"/>
          <w:szCs w:val="22"/>
        </w:rPr>
        <w:t>s nearly impossible to trace how it happened-the reasoning process is a black box</w:t>
      </w:r>
      <w:r w:rsidR="000A561E">
        <w:rPr>
          <w:rFonts w:ascii="Calibri" w:hAnsi="Calibri" w:cs="Calibri"/>
          <w:sz w:val="22"/>
          <w:szCs w:val="22"/>
        </w:rPr>
        <w:t xml:space="preserve"> again</w:t>
      </w:r>
      <w:r w:rsidRPr="0075744F">
        <w:rPr>
          <w:rFonts w:ascii="Calibri" w:hAnsi="Calibri" w:cs="Calibri"/>
          <w:sz w:val="22"/>
          <w:szCs w:val="22"/>
        </w:rPr>
        <w:t>.</w:t>
      </w:r>
    </w:p>
    <w:p w14:paraId="154E8222" w14:textId="1C6A2E01" w:rsidR="008C72D4" w:rsidRDefault="000A561E" w:rsidP="008C72D4">
      <w:pPr>
        <w:spacing w:line="480" w:lineRule="auto"/>
        <w:ind w:leftChars="100" w:left="240" w:rightChars="100" w:right="240" w:firstLine="284"/>
        <w:rPr>
          <w:rFonts w:ascii="Calibri" w:hAnsi="Calibri" w:cs="Calibri"/>
          <w:sz w:val="22"/>
          <w:szCs w:val="22"/>
        </w:rPr>
      </w:pPr>
      <w:r>
        <w:rPr>
          <w:rFonts w:ascii="Calibri" w:hAnsi="Calibri" w:cs="Calibri"/>
          <w:sz w:val="22"/>
          <w:szCs w:val="22"/>
        </w:rPr>
        <w:t>We</w:t>
      </w:r>
      <w:r w:rsidR="0075744F" w:rsidRPr="0075744F">
        <w:rPr>
          <w:rFonts w:ascii="Calibri" w:hAnsi="Calibri" w:cs="Calibri"/>
          <w:sz w:val="22"/>
          <w:szCs w:val="22"/>
        </w:rPr>
        <w:t xml:space="preserve"> also tend to overestimate these models. If an answer is long, detailed, and confident, users trust it-even when it</w:t>
      </w:r>
      <w:r w:rsidR="00676044">
        <w:rPr>
          <w:rFonts w:ascii="Calibri" w:hAnsi="Calibri" w:cs="Calibri"/>
          <w:sz w:val="22"/>
          <w:szCs w:val="22"/>
        </w:rPr>
        <w:t>’</w:t>
      </w:r>
      <w:r w:rsidR="0075744F" w:rsidRPr="0075744F">
        <w:rPr>
          <w:rFonts w:ascii="Calibri" w:hAnsi="Calibri" w:cs="Calibri"/>
          <w:sz w:val="22"/>
          <w:szCs w:val="22"/>
        </w:rPr>
        <w:t>s completely inaccurat</w:t>
      </w:r>
      <w:r w:rsidR="00562123">
        <w:rPr>
          <w:rFonts w:ascii="Calibri" w:hAnsi="Calibri" w:cs="Calibri"/>
          <w:sz w:val="22"/>
          <w:szCs w:val="22"/>
        </w:rPr>
        <w:t>e</w:t>
      </w:r>
      <w:r w:rsidR="0075744F" w:rsidRPr="0075744F">
        <w:rPr>
          <w:rFonts w:ascii="Calibri" w:hAnsi="Calibri" w:cs="Calibri"/>
          <w:sz w:val="22"/>
          <w:szCs w:val="22"/>
        </w:rPr>
        <w:t>.</w:t>
      </w:r>
    </w:p>
    <w:p w14:paraId="08AE9EEE" w14:textId="422D053C" w:rsidR="00E31C3C" w:rsidRPr="00562123" w:rsidRDefault="0075744F" w:rsidP="008C72D4">
      <w:pPr>
        <w:spacing w:line="480" w:lineRule="auto"/>
        <w:ind w:leftChars="100" w:left="240" w:rightChars="100" w:right="240" w:firstLine="284"/>
        <w:rPr>
          <w:rFonts w:ascii="Calibri" w:hAnsi="Calibri" w:cs="Calibri"/>
          <w:sz w:val="22"/>
          <w:szCs w:val="22"/>
        </w:rPr>
      </w:pPr>
      <w:r w:rsidRPr="0075744F">
        <w:rPr>
          <w:rFonts w:ascii="Calibri" w:hAnsi="Calibri" w:cs="Calibri"/>
          <w:sz w:val="22"/>
          <w:szCs w:val="22"/>
        </w:rPr>
        <w:lastRenderedPageBreak/>
        <w:t>All these issues point to something bigger: we</w:t>
      </w:r>
      <w:r w:rsidR="00676044">
        <w:rPr>
          <w:rFonts w:ascii="Calibri" w:hAnsi="Calibri" w:cs="Calibri"/>
          <w:sz w:val="22"/>
          <w:szCs w:val="22"/>
        </w:rPr>
        <w:t>’</w:t>
      </w:r>
      <w:r w:rsidRPr="0075744F">
        <w:rPr>
          <w:rFonts w:ascii="Calibri" w:hAnsi="Calibri" w:cs="Calibri"/>
          <w:sz w:val="22"/>
          <w:szCs w:val="22"/>
        </w:rPr>
        <w:t>ve rushed to adopt LLMs before fully understanding where and how they fail. Solving this isn</w:t>
      </w:r>
      <w:r w:rsidR="00676044">
        <w:rPr>
          <w:rFonts w:ascii="Calibri" w:hAnsi="Calibri" w:cs="Calibri"/>
          <w:sz w:val="22"/>
          <w:szCs w:val="22"/>
        </w:rPr>
        <w:t>’</w:t>
      </w:r>
      <w:r w:rsidRPr="0075744F">
        <w:rPr>
          <w:rFonts w:ascii="Calibri" w:hAnsi="Calibri" w:cs="Calibri"/>
          <w:sz w:val="22"/>
          <w:szCs w:val="22"/>
        </w:rPr>
        <w:t xml:space="preserve">t just a technical challenge. It requires collaboration among </w:t>
      </w:r>
      <w:r w:rsidR="00A162C0">
        <w:rPr>
          <w:rFonts w:ascii="Calibri" w:hAnsi="Calibri" w:cs="Calibri"/>
          <w:sz w:val="22"/>
          <w:szCs w:val="22"/>
        </w:rPr>
        <w:t>developers</w:t>
      </w:r>
      <w:r w:rsidRPr="0075744F">
        <w:rPr>
          <w:rFonts w:ascii="Calibri" w:hAnsi="Calibri" w:cs="Calibri"/>
          <w:sz w:val="22"/>
          <w:szCs w:val="22"/>
        </w:rPr>
        <w:t xml:space="preserve">, </w:t>
      </w:r>
      <w:r w:rsidR="00A162C0">
        <w:rPr>
          <w:rFonts w:ascii="Calibri" w:hAnsi="Calibri" w:cs="Calibri"/>
          <w:sz w:val="22"/>
          <w:szCs w:val="22"/>
        </w:rPr>
        <w:t>researchers</w:t>
      </w:r>
      <w:r w:rsidRPr="0075744F">
        <w:rPr>
          <w:rFonts w:ascii="Calibri" w:hAnsi="Calibri" w:cs="Calibri"/>
          <w:sz w:val="22"/>
          <w:szCs w:val="22"/>
        </w:rPr>
        <w:t xml:space="preserve">, and </w:t>
      </w:r>
      <w:proofErr w:type="gramStart"/>
      <w:r w:rsidR="00A162C0">
        <w:rPr>
          <w:rFonts w:ascii="Calibri" w:hAnsi="Calibri" w:cs="Calibri"/>
          <w:sz w:val="22"/>
          <w:szCs w:val="22"/>
        </w:rPr>
        <w:t>open source</w:t>
      </w:r>
      <w:proofErr w:type="gramEnd"/>
      <w:r w:rsidR="00A162C0">
        <w:rPr>
          <w:rFonts w:ascii="Calibri" w:hAnsi="Calibri" w:cs="Calibri"/>
          <w:sz w:val="22"/>
          <w:szCs w:val="22"/>
        </w:rPr>
        <w:t xml:space="preserve"> contributors</w:t>
      </w:r>
      <w:r w:rsidRPr="0075744F">
        <w:rPr>
          <w:rFonts w:ascii="Calibri" w:hAnsi="Calibri" w:cs="Calibri"/>
          <w:sz w:val="22"/>
          <w:szCs w:val="22"/>
        </w:rPr>
        <w:t>. Otherwise, we</w:t>
      </w:r>
      <w:r w:rsidR="00676044">
        <w:rPr>
          <w:rFonts w:ascii="Calibri" w:hAnsi="Calibri" w:cs="Calibri"/>
          <w:sz w:val="22"/>
          <w:szCs w:val="22"/>
        </w:rPr>
        <w:t>’</w:t>
      </w:r>
      <w:r w:rsidRPr="0075744F">
        <w:rPr>
          <w:rFonts w:ascii="Calibri" w:hAnsi="Calibri" w:cs="Calibri"/>
          <w:sz w:val="22"/>
          <w:szCs w:val="22"/>
        </w:rPr>
        <w:t>re just fixing problems after the damage is done.</w:t>
      </w:r>
      <w:r w:rsidR="000A561E">
        <w:rPr>
          <w:rFonts w:ascii="Calibri" w:hAnsi="Calibri" w:cs="Calibri"/>
          <w:sz w:val="22"/>
          <w:szCs w:val="22"/>
        </w:rPr>
        <w:t xml:space="preserve"> </w:t>
      </w:r>
      <w:r>
        <w:rPr>
          <w:rFonts w:ascii="Calibri" w:hAnsi="Calibri" w:cs="Calibri"/>
          <w:sz w:val="22"/>
          <w:szCs w:val="22"/>
        </w:rPr>
        <w:br/>
      </w:r>
      <w:r w:rsidRPr="0075744F">
        <w:rPr>
          <w:rFonts w:ascii="Calibri" w:hAnsi="Calibri" w:cs="Calibri"/>
          <w:b/>
          <w:bCs/>
          <w:sz w:val="22"/>
          <w:szCs w:val="22"/>
        </w:rPr>
        <w:t>Conclusion</w:t>
      </w:r>
    </w:p>
    <w:p w14:paraId="42B3D63B" w14:textId="77777777" w:rsidR="008C72D4" w:rsidRDefault="00E00CB0" w:rsidP="008C72D4">
      <w:pPr>
        <w:spacing w:line="480" w:lineRule="auto"/>
        <w:ind w:leftChars="100" w:left="240" w:rightChars="100" w:right="240" w:firstLine="284"/>
        <w:rPr>
          <w:rFonts w:ascii="Calibri" w:hAnsi="Calibri" w:cs="Calibri"/>
          <w:sz w:val="22"/>
          <w:szCs w:val="22"/>
        </w:rPr>
      </w:pPr>
      <w:r w:rsidRPr="00E00CB0">
        <w:rPr>
          <w:rFonts w:ascii="Calibri" w:hAnsi="Calibri" w:cs="Calibri"/>
          <w:sz w:val="22"/>
          <w:szCs w:val="22"/>
        </w:rPr>
        <w:t xml:space="preserve">Large language models </w:t>
      </w:r>
      <w:r w:rsidR="00A162C0">
        <w:rPr>
          <w:rFonts w:ascii="Calibri" w:hAnsi="Calibri" w:cs="Calibri"/>
          <w:sz w:val="22"/>
          <w:szCs w:val="22"/>
        </w:rPr>
        <w:t xml:space="preserve">show us a huge </w:t>
      </w:r>
      <w:r w:rsidRPr="00E00CB0">
        <w:rPr>
          <w:rFonts w:ascii="Calibri" w:hAnsi="Calibri" w:cs="Calibri"/>
          <w:sz w:val="22"/>
          <w:szCs w:val="22"/>
        </w:rPr>
        <w:t xml:space="preserve">advancement in AI. They are based on the Transformer architecture, which finally addressed </w:t>
      </w:r>
      <w:r w:rsidR="00676044">
        <w:rPr>
          <w:rFonts w:ascii="Calibri" w:hAnsi="Calibri" w:cs="Calibri"/>
          <w:sz w:val="22"/>
          <w:szCs w:val="22"/>
        </w:rPr>
        <w:t>many</w:t>
      </w:r>
      <w:r w:rsidRPr="00E00CB0">
        <w:rPr>
          <w:rFonts w:ascii="Calibri" w:hAnsi="Calibri" w:cs="Calibri"/>
          <w:sz w:val="22"/>
          <w:szCs w:val="22"/>
        </w:rPr>
        <w:t xml:space="preserve"> issues with sequential processing and capturing long-range dependencies. </w:t>
      </w:r>
      <w:r w:rsidR="00A162C0">
        <w:rPr>
          <w:rFonts w:ascii="Calibri" w:hAnsi="Calibri" w:cs="Calibri"/>
          <w:sz w:val="22"/>
          <w:szCs w:val="22"/>
        </w:rPr>
        <w:t>With</w:t>
      </w:r>
      <w:r w:rsidRPr="00E00CB0">
        <w:rPr>
          <w:rFonts w:ascii="Calibri" w:hAnsi="Calibri" w:cs="Calibri"/>
          <w:sz w:val="22"/>
          <w:szCs w:val="22"/>
        </w:rPr>
        <w:t xml:space="preserve"> self-attention, these models </w:t>
      </w:r>
      <w:r w:rsidR="00A162C0">
        <w:rPr>
          <w:rFonts w:ascii="Calibri" w:hAnsi="Calibri" w:cs="Calibri"/>
          <w:sz w:val="22"/>
          <w:szCs w:val="22"/>
        </w:rPr>
        <w:t xml:space="preserve">understand the </w:t>
      </w:r>
      <w:r w:rsidRPr="00E00CB0">
        <w:rPr>
          <w:rFonts w:ascii="Calibri" w:hAnsi="Calibri" w:cs="Calibri"/>
          <w:sz w:val="22"/>
          <w:szCs w:val="22"/>
        </w:rPr>
        <w:t xml:space="preserve">context </w:t>
      </w:r>
      <w:r w:rsidR="00A162C0">
        <w:rPr>
          <w:rFonts w:ascii="Calibri" w:hAnsi="Calibri" w:cs="Calibri"/>
          <w:sz w:val="22"/>
          <w:szCs w:val="22"/>
        </w:rPr>
        <w:t>between</w:t>
      </w:r>
      <w:r w:rsidRPr="00E00CB0">
        <w:rPr>
          <w:rFonts w:ascii="Calibri" w:hAnsi="Calibri" w:cs="Calibri"/>
          <w:sz w:val="22"/>
          <w:szCs w:val="22"/>
        </w:rPr>
        <w:t xml:space="preserve"> entire passages, not just sentence by sentence. The scaling laws are </w:t>
      </w:r>
      <w:r w:rsidR="00676044">
        <w:rPr>
          <w:rFonts w:ascii="Calibri" w:hAnsi="Calibri" w:cs="Calibri"/>
          <w:sz w:val="22"/>
          <w:szCs w:val="22"/>
        </w:rPr>
        <w:t xml:space="preserve">straightforward: </w:t>
      </w:r>
      <w:r w:rsidR="00A162C0">
        <w:rPr>
          <w:rFonts w:ascii="Calibri" w:hAnsi="Calibri" w:cs="Calibri"/>
          <w:sz w:val="22"/>
          <w:szCs w:val="22"/>
        </w:rPr>
        <w:t xml:space="preserve">if we </w:t>
      </w:r>
      <w:r w:rsidR="00676044">
        <w:rPr>
          <w:rFonts w:ascii="Calibri" w:hAnsi="Calibri" w:cs="Calibri"/>
          <w:sz w:val="22"/>
          <w:szCs w:val="22"/>
        </w:rPr>
        <w:t>provide</w:t>
      </w:r>
      <w:r w:rsidRPr="00E00CB0">
        <w:rPr>
          <w:rFonts w:ascii="Calibri" w:hAnsi="Calibri" w:cs="Calibri"/>
          <w:sz w:val="22"/>
          <w:szCs w:val="22"/>
        </w:rPr>
        <w:t xml:space="preserve"> more data, more computational power, and increase their size, these models steadily improve. There are three primary configurations today: encoder-decoder for tasks like translation</w:t>
      </w:r>
      <w:r w:rsidR="00A162C0">
        <w:rPr>
          <w:rFonts w:ascii="Calibri" w:hAnsi="Calibri" w:cs="Calibri"/>
          <w:sz w:val="22"/>
          <w:szCs w:val="22"/>
        </w:rPr>
        <w:t xml:space="preserve"> </w:t>
      </w:r>
      <w:r w:rsidR="00CD2E29">
        <w:rPr>
          <w:rFonts w:ascii="Calibri" w:hAnsi="Calibri" w:cs="Calibri"/>
          <w:sz w:val="22"/>
          <w:szCs w:val="22"/>
        </w:rPr>
        <w:t>and</w:t>
      </w:r>
      <w:r w:rsidRPr="00E00CB0">
        <w:rPr>
          <w:rFonts w:ascii="Calibri" w:hAnsi="Calibri" w:cs="Calibri"/>
          <w:sz w:val="22"/>
          <w:szCs w:val="22"/>
        </w:rPr>
        <w:t xml:space="preserve"> </w:t>
      </w:r>
      <w:r w:rsidR="00A162C0">
        <w:rPr>
          <w:rFonts w:ascii="Calibri" w:hAnsi="Calibri" w:cs="Calibri"/>
          <w:sz w:val="22"/>
          <w:szCs w:val="22"/>
        </w:rPr>
        <w:t>summarisation</w:t>
      </w:r>
      <w:r w:rsidRPr="00E00CB0">
        <w:rPr>
          <w:rFonts w:ascii="Calibri" w:hAnsi="Calibri" w:cs="Calibri"/>
          <w:sz w:val="22"/>
          <w:szCs w:val="22"/>
        </w:rPr>
        <w:t xml:space="preserve">, decoder-only for text generation, and encoder-only for understanding </w:t>
      </w:r>
      <w:r w:rsidR="00CD2E29">
        <w:rPr>
          <w:rFonts w:ascii="Calibri" w:hAnsi="Calibri" w:cs="Calibri"/>
          <w:sz w:val="22"/>
          <w:szCs w:val="22"/>
        </w:rPr>
        <w:t>and</w:t>
      </w:r>
      <w:r w:rsidRPr="00E00CB0">
        <w:rPr>
          <w:rFonts w:ascii="Calibri" w:hAnsi="Calibri" w:cs="Calibri"/>
          <w:sz w:val="22"/>
          <w:szCs w:val="22"/>
        </w:rPr>
        <w:t xml:space="preserve"> classification.</w:t>
      </w:r>
    </w:p>
    <w:p w14:paraId="4FAB86B1" w14:textId="22A17991" w:rsidR="008C72D4" w:rsidRDefault="00676044" w:rsidP="008C72D4">
      <w:pPr>
        <w:spacing w:line="480" w:lineRule="auto"/>
        <w:ind w:leftChars="100" w:left="240" w:rightChars="100" w:right="240" w:firstLine="284"/>
        <w:rPr>
          <w:rFonts w:ascii="Calibri" w:hAnsi="Calibri" w:cs="Calibri"/>
          <w:sz w:val="22"/>
          <w:szCs w:val="22"/>
        </w:rPr>
      </w:pPr>
      <w:r w:rsidRPr="00676044">
        <w:rPr>
          <w:rFonts w:ascii="Calibri" w:hAnsi="Calibri" w:cs="Calibri"/>
          <w:sz w:val="22"/>
          <w:szCs w:val="22"/>
        </w:rPr>
        <w:t xml:space="preserve">But </w:t>
      </w:r>
      <w:r w:rsidR="00552A07">
        <w:rPr>
          <w:rFonts w:ascii="Calibri" w:hAnsi="Calibri" w:cs="Calibri"/>
          <w:sz w:val="22"/>
          <w:szCs w:val="22"/>
        </w:rPr>
        <w:t>there is still a risky gap</w:t>
      </w:r>
      <w:r w:rsidRPr="00676044">
        <w:rPr>
          <w:rFonts w:ascii="Calibri" w:hAnsi="Calibri" w:cs="Calibri"/>
          <w:sz w:val="22"/>
          <w:szCs w:val="22"/>
        </w:rPr>
        <w:t xml:space="preserve">. Some real challenges </w:t>
      </w:r>
      <w:r w:rsidR="00A162C0">
        <w:rPr>
          <w:rFonts w:ascii="Calibri" w:hAnsi="Calibri" w:cs="Calibri"/>
          <w:sz w:val="22"/>
          <w:szCs w:val="22"/>
        </w:rPr>
        <w:t>persist for</w:t>
      </w:r>
      <w:r w:rsidRPr="00676044">
        <w:rPr>
          <w:rFonts w:ascii="Calibri" w:hAnsi="Calibri" w:cs="Calibri"/>
          <w:sz w:val="22"/>
          <w:szCs w:val="22"/>
        </w:rPr>
        <w:t xml:space="preserve"> all this </w:t>
      </w:r>
      <w:r>
        <w:rPr>
          <w:rFonts w:ascii="Calibri" w:hAnsi="Calibri" w:cs="Calibri"/>
          <w:sz w:val="22"/>
          <w:szCs w:val="22"/>
        </w:rPr>
        <w:t>new tech</w:t>
      </w:r>
      <w:r w:rsidRPr="00676044">
        <w:rPr>
          <w:rFonts w:ascii="Calibri" w:hAnsi="Calibri" w:cs="Calibri"/>
          <w:sz w:val="22"/>
          <w:szCs w:val="22"/>
        </w:rPr>
        <w:t>.</w:t>
      </w:r>
      <w:r>
        <w:rPr>
          <w:rFonts w:ascii="Calibri" w:hAnsi="Calibri" w:cs="Calibri"/>
          <w:sz w:val="22"/>
          <w:szCs w:val="22"/>
        </w:rPr>
        <w:t xml:space="preserve"> </w:t>
      </w:r>
      <w:r w:rsidRPr="00676044">
        <w:rPr>
          <w:rFonts w:ascii="Calibri" w:hAnsi="Calibri" w:cs="Calibri"/>
          <w:sz w:val="22"/>
          <w:szCs w:val="22"/>
        </w:rPr>
        <w:t xml:space="preserve">Hallucinations are a big one. These models sometimes produce </w:t>
      </w:r>
      <w:r w:rsidR="008C7B0F">
        <w:rPr>
          <w:rFonts w:ascii="Calibri" w:hAnsi="Calibri" w:cs="Calibri"/>
          <w:sz w:val="22"/>
          <w:szCs w:val="22"/>
        </w:rPr>
        <w:t>entirely incorrect responses</w:t>
      </w:r>
      <w:r w:rsidR="00CD2E29">
        <w:rPr>
          <w:rFonts w:ascii="Calibri" w:hAnsi="Calibri" w:cs="Calibri"/>
          <w:sz w:val="22"/>
          <w:szCs w:val="22"/>
        </w:rPr>
        <w:t xml:space="preserve">, </w:t>
      </w:r>
      <w:r w:rsidRPr="00676044">
        <w:rPr>
          <w:rFonts w:ascii="Calibri" w:hAnsi="Calibri" w:cs="Calibri"/>
          <w:sz w:val="22"/>
          <w:szCs w:val="22"/>
        </w:rPr>
        <w:t xml:space="preserve">as if they were </w:t>
      </w:r>
      <w:r w:rsidR="00B35475">
        <w:rPr>
          <w:rFonts w:ascii="Calibri" w:hAnsi="Calibri" w:cs="Calibri"/>
          <w:sz w:val="22"/>
          <w:szCs w:val="22"/>
        </w:rPr>
        <w:t>facts</w:t>
      </w:r>
      <w:r w:rsidRPr="00676044">
        <w:rPr>
          <w:rFonts w:ascii="Calibri" w:hAnsi="Calibri" w:cs="Calibri"/>
          <w:sz w:val="22"/>
          <w:szCs w:val="22"/>
        </w:rPr>
        <w:t>. Privacy is another worry: sensitive information can slip through in unexpected ways. And because these systems are essentially black boxes,</w:t>
      </w:r>
      <w:r w:rsidR="00B35475">
        <w:rPr>
          <w:rFonts w:ascii="Calibri" w:hAnsi="Calibri" w:cs="Calibri"/>
          <w:sz w:val="22"/>
          <w:szCs w:val="22"/>
        </w:rPr>
        <w:t xml:space="preserve"> when something goes out of hand, it is hard to find who was responsible</w:t>
      </w:r>
      <w:r w:rsidRPr="00676044">
        <w:rPr>
          <w:rFonts w:ascii="Calibri" w:hAnsi="Calibri" w:cs="Calibri"/>
          <w:sz w:val="22"/>
          <w:szCs w:val="22"/>
        </w:rPr>
        <w:t xml:space="preserve">. </w:t>
      </w:r>
    </w:p>
    <w:p w14:paraId="54EDE2D8" w14:textId="09D96FEC" w:rsidR="008C72D4" w:rsidRPr="001A552B" w:rsidRDefault="00676044" w:rsidP="001A552B">
      <w:pPr>
        <w:spacing w:line="480" w:lineRule="auto"/>
        <w:ind w:leftChars="100" w:left="240" w:rightChars="100" w:right="240" w:firstLine="284"/>
        <w:rPr>
          <w:rFonts w:ascii="Calibri" w:hAnsi="Calibri" w:cs="Calibri"/>
          <w:sz w:val="22"/>
          <w:szCs w:val="22"/>
        </w:rPr>
      </w:pPr>
      <w:r w:rsidRPr="00676044">
        <w:rPr>
          <w:rFonts w:ascii="Calibri" w:hAnsi="Calibri" w:cs="Calibri"/>
          <w:sz w:val="22"/>
          <w:szCs w:val="22"/>
        </w:rPr>
        <w:t>So where does this leave us? LLMs are</w:t>
      </w:r>
      <w:r w:rsidR="0027060A">
        <w:rPr>
          <w:rFonts w:ascii="Calibri" w:hAnsi="Calibri" w:cs="Calibri"/>
          <w:sz w:val="22"/>
          <w:szCs w:val="22"/>
        </w:rPr>
        <w:t xml:space="preserve"> advancing</w:t>
      </w:r>
      <w:r w:rsidRPr="00676044">
        <w:rPr>
          <w:rFonts w:ascii="Calibri" w:hAnsi="Calibri" w:cs="Calibri"/>
          <w:sz w:val="22"/>
          <w:szCs w:val="22"/>
        </w:rPr>
        <w:t>. They</w:t>
      </w:r>
      <w:r>
        <w:rPr>
          <w:rFonts w:ascii="Calibri" w:hAnsi="Calibri" w:cs="Calibri"/>
          <w:sz w:val="22"/>
          <w:szCs w:val="22"/>
        </w:rPr>
        <w:t>’</w:t>
      </w:r>
      <w:r w:rsidRPr="00676044">
        <w:rPr>
          <w:rFonts w:ascii="Calibri" w:hAnsi="Calibri" w:cs="Calibri"/>
          <w:sz w:val="22"/>
          <w:szCs w:val="22"/>
        </w:rPr>
        <w:t>re already changing how we find, process, and interact with information</w:t>
      </w:r>
      <w:r>
        <w:rPr>
          <w:rFonts w:ascii="Calibri" w:hAnsi="Calibri" w:cs="Calibri"/>
          <w:sz w:val="22"/>
          <w:szCs w:val="22"/>
        </w:rPr>
        <w:t>.</w:t>
      </w:r>
      <w:r w:rsidR="008C72D4">
        <w:rPr>
          <w:rFonts w:ascii="Calibri" w:hAnsi="Calibri" w:cs="Calibri"/>
          <w:sz w:val="22"/>
          <w:szCs w:val="22"/>
        </w:rPr>
        <w:t xml:space="preserve"> In future, </w:t>
      </w:r>
      <w:r w:rsidRPr="00676044">
        <w:rPr>
          <w:rFonts w:ascii="Calibri" w:hAnsi="Calibri" w:cs="Calibri"/>
          <w:sz w:val="22"/>
          <w:szCs w:val="22"/>
        </w:rPr>
        <w:t xml:space="preserve">Models that </w:t>
      </w:r>
      <w:r w:rsidR="00B35475">
        <w:rPr>
          <w:rFonts w:ascii="Calibri" w:hAnsi="Calibri" w:cs="Calibri"/>
          <w:sz w:val="22"/>
          <w:szCs w:val="22"/>
        </w:rPr>
        <w:t>might be able to</w:t>
      </w:r>
      <w:r w:rsidRPr="00676044">
        <w:rPr>
          <w:rFonts w:ascii="Calibri" w:hAnsi="Calibri" w:cs="Calibri"/>
          <w:sz w:val="22"/>
          <w:szCs w:val="22"/>
        </w:rPr>
        <w:t xml:space="preserve"> say </w:t>
      </w:r>
      <w:r w:rsidR="00A74E78">
        <w:rPr>
          <w:rFonts w:ascii="Calibri" w:hAnsi="Calibri" w:cs="Calibri"/>
          <w:sz w:val="22"/>
          <w:szCs w:val="22"/>
        </w:rPr>
        <w:t>“</w:t>
      </w:r>
      <w:r w:rsidRPr="00676044">
        <w:rPr>
          <w:rFonts w:ascii="Calibri" w:hAnsi="Calibri" w:cs="Calibri"/>
          <w:sz w:val="22"/>
          <w:szCs w:val="22"/>
        </w:rPr>
        <w:t>I don't know</w:t>
      </w:r>
      <w:r w:rsidR="00A74E78">
        <w:rPr>
          <w:rFonts w:ascii="Calibri" w:hAnsi="Calibri" w:cs="Calibri"/>
          <w:sz w:val="22"/>
          <w:szCs w:val="22"/>
        </w:rPr>
        <w:t xml:space="preserve">” </w:t>
      </w:r>
      <w:r w:rsidRPr="00676044">
        <w:rPr>
          <w:rFonts w:ascii="Calibri" w:hAnsi="Calibri" w:cs="Calibri"/>
          <w:sz w:val="22"/>
          <w:szCs w:val="22"/>
        </w:rPr>
        <w:t>when they genuinely do</w:t>
      </w:r>
      <w:r w:rsidR="00B35475">
        <w:rPr>
          <w:rFonts w:ascii="Calibri" w:hAnsi="Calibri" w:cs="Calibri"/>
          <w:sz w:val="22"/>
          <w:szCs w:val="22"/>
        </w:rPr>
        <w:t xml:space="preserve"> not know</w:t>
      </w:r>
      <w:r w:rsidRPr="00676044">
        <w:rPr>
          <w:rFonts w:ascii="Calibri" w:hAnsi="Calibri" w:cs="Calibri"/>
          <w:sz w:val="22"/>
          <w:szCs w:val="22"/>
        </w:rPr>
        <w:t xml:space="preserve">. Transparency in how decisions get made. And always, </w:t>
      </w:r>
      <w:r w:rsidR="00B35475">
        <w:rPr>
          <w:rFonts w:ascii="Calibri" w:hAnsi="Calibri" w:cs="Calibri"/>
          <w:sz w:val="22"/>
          <w:szCs w:val="22"/>
        </w:rPr>
        <w:t xml:space="preserve">we need </w:t>
      </w:r>
      <w:r w:rsidRPr="00676044">
        <w:rPr>
          <w:rFonts w:ascii="Calibri" w:hAnsi="Calibri" w:cs="Calibri"/>
          <w:sz w:val="22"/>
          <w:szCs w:val="22"/>
        </w:rPr>
        <w:t xml:space="preserve">humans in the loop, ready to step in and </w:t>
      </w:r>
      <w:r w:rsidR="00B35475">
        <w:rPr>
          <w:rFonts w:ascii="Calibri" w:hAnsi="Calibri" w:cs="Calibri"/>
          <w:sz w:val="22"/>
          <w:szCs w:val="22"/>
        </w:rPr>
        <w:t>correct if needed</w:t>
      </w:r>
      <w:r w:rsidRPr="00676044">
        <w:rPr>
          <w:rFonts w:ascii="Calibri" w:hAnsi="Calibri" w:cs="Calibri"/>
          <w:sz w:val="22"/>
          <w:szCs w:val="22"/>
        </w:rPr>
        <w:t>. These aren</w:t>
      </w:r>
      <w:r w:rsidR="00A74E78">
        <w:rPr>
          <w:rFonts w:ascii="Calibri" w:hAnsi="Calibri" w:cs="Calibri"/>
          <w:sz w:val="22"/>
          <w:szCs w:val="22"/>
        </w:rPr>
        <w:t>’</w:t>
      </w:r>
      <w:r w:rsidRPr="00676044">
        <w:rPr>
          <w:rFonts w:ascii="Calibri" w:hAnsi="Calibri" w:cs="Calibri"/>
          <w:sz w:val="22"/>
          <w:szCs w:val="22"/>
        </w:rPr>
        <w:t xml:space="preserve">t just technical puzzles to solve. </w:t>
      </w:r>
      <w:r>
        <w:rPr>
          <w:rFonts w:ascii="Calibri" w:hAnsi="Calibri" w:cs="Calibri"/>
          <w:sz w:val="22"/>
          <w:szCs w:val="22"/>
        </w:rPr>
        <w:t>There are</w:t>
      </w:r>
      <w:r w:rsidRPr="00676044">
        <w:rPr>
          <w:rFonts w:ascii="Calibri" w:hAnsi="Calibri" w:cs="Calibri"/>
          <w:sz w:val="22"/>
          <w:szCs w:val="22"/>
        </w:rPr>
        <w:t xml:space="preserve"> questions about how we, as a society, want to live alongside tools whose full workings we still don</w:t>
      </w:r>
      <w:r w:rsidR="00A74E78">
        <w:rPr>
          <w:rFonts w:ascii="Calibri" w:hAnsi="Calibri" w:cs="Calibri"/>
          <w:sz w:val="22"/>
          <w:szCs w:val="22"/>
        </w:rPr>
        <w:t>’</w:t>
      </w:r>
      <w:r w:rsidRPr="00676044">
        <w:rPr>
          <w:rFonts w:ascii="Calibri" w:hAnsi="Calibri" w:cs="Calibri"/>
          <w:sz w:val="22"/>
          <w:szCs w:val="22"/>
        </w:rPr>
        <w:t>t completely grasp</w:t>
      </w:r>
      <w:r>
        <w:rPr>
          <w:rFonts w:ascii="Calibri" w:hAnsi="Calibri" w:cs="Calibri"/>
          <w:sz w:val="22"/>
          <w:szCs w:val="22"/>
        </w:rPr>
        <w:t>.</w:t>
      </w:r>
    </w:p>
    <w:p w14:paraId="13ECFFC6" w14:textId="77777777" w:rsidR="008C7B0F" w:rsidRDefault="008C7B0F" w:rsidP="00E00CB0">
      <w:pPr>
        <w:spacing w:line="480" w:lineRule="auto"/>
        <w:rPr>
          <w:rFonts w:ascii="Calibri" w:hAnsi="Calibri" w:cs="Calibri"/>
          <w:b/>
          <w:bCs/>
          <w:sz w:val="22"/>
          <w:szCs w:val="22"/>
        </w:rPr>
      </w:pPr>
    </w:p>
    <w:p w14:paraId="521B401D" w14:textId="0184889F" w:rsidR="008C72D4" w:rsidRDefault="00D90B7D" w:rsidP="008C72D4">
      <w:pPr>
        <w:spacing w:line="480" w:lineRule="auto"/>
        <w:jc w:val="center"/>
        <w:rPr>
          <w:rFonts w:ascii="Calibri" w:hAnsi="Calibri" w:cs="Calibri"/>
          <w:sz w:val="22"/>
          <w:szCs w:val="22"/>
        </w:rPr>
      </w:pPr>
      <w:r w:rsidRPr="000A561E">
        <w:rPr>
          <w:rFonts w:ascii="Calibri" w:hAnsi="Calibri" w:cs="Calibri"/>
          <w:b/>
          <w:bCs/>
          <w:sz w:val="22"/>
          <w:szCs w:val="22"/>
        </w:rPr>
        <w:lastRenderedPageBreak/>
        <w:t>References</w:t>
      </w:r>
    </w:p>
    <w:p w14:paraId="57D9D29A" w14:textId="77777777" w:rsidR="008C7B0F" w:rsidRDefault="008C7B0F" w:rsidP="008C72D4">
      <w:pPr>
        <w:spacing w:line="480" w:lineRule="auto"/>
        <w:ind w:leftChars="100" w:left="524" w:rightChars="100" w:right="240" w:hanging="284"/>
        <w:rPr>
          <w:rFonts w:ascii="Calibri" w:hAnsi="Calibri" w:cs="Calibri"/>
          <w:sz w:val="22"/>
          <w:szCs w:val="22"/>
        </w:rPr>
      </w:pPr>
      <w:r w:rsidRPr="00D90B7D">
        <w:rPr>
          <w:rFonts w:ascii="Calibri" w:hAnsi="Calibri" w:cs="Calibri"/>
          <w:sz w:val="22"/>
          <w:szCs w:val="22"/>
        </w:rPr>
        <w:t xml:space="preserve">Chang, Y., Wang, X., Wang, J., Wu, Y., Yang, L., Zhu, K., Chen, H., Yi, X., Wang, C., Wang, Y., Ye, W., Zhang, Y., Yu, P. S., Yang, Q., &amp; Xie, X. (2024). A survey on evaluation of large language models. </w:t>
      </w:r>
      <w:r w:rsidRPr="00D90B7D">
        <w:rPr>
          <w:rFonts w:ascii="Calibri" w:hAnsi="Calibri" w:cs="Calibri"/>
          <w:i/>
          <w:iCs/>
          <w:sz w:val="22"/>
          <w:szCs w:val="22"/>
        </w:rPr>
        <w:t>ACM Transactions on Intelligent Systems and Technology, 15</w:t>
      </w:r>
      <w:r w:rsidRPr="00D90B7D">
        <w:rPr>
          <w:rFonts w:ascii="Calibri" w:hAnsi="Calibri" w:cs="Calibri"/>
          <w:sz w:val="22"/>
          <w:szCs w:val="22"/>
        </w:rPr>
        <w:t xml:space="preserve">(3), Article 39. </w:t>
      </w:r>
      <w:hyperlink r:id="rId8" w:tgtFrame="_new" w:history="1">
        <w:r w:rsidRPr="00D90B7D">
          <w:rPr>
            <w:rStyle w:val="Hyperlink"/>
            <w:rFonts w:ascii="Calibri" w:hAnsi="Calibri" w:cs="Calibri"/>
            <w:sz w:val="22"/>
            <w:szCs w:val="22"/>
          </w:rPr>
          <w:t>https://doi.org/10.1145/3641</w:t>
        </w:r>
        <w:r w:rsidRPr="00D90B7D">
          <w:rPr>
            <w:rStyle w:val="Hyperlink"/>
            <w:rFonts w:ascii="Calibri" w:hAnsi="Calibri" w:cs="Calibri"/>
            <w:sz w:val="22"/>
            <w:szCs w:val="22"/>
          </w:rPr>
          <w:t>2</w:t>
        </w:r>
        <w:r w:rsidRPr="00D90B7D">
          <w:rPr>
            <w:rStyle w:val="Hyperlink"/>
            <w:rFonts w:ascii="Calibri" w:hAnsi="Calibri" w:cs="Calibri"/>
            <w:sz w:val="22"/>
            <w:szCs w:val="22"/>
          </w:rPr>
          <w:t>89</w:t>
        </w:r>
      </w:hyperlink>
    </w:p>
    <w:p w14:paraId="5A713769" w14:textId="77777777" w:rsidR="008C7B0F" w:rsidRDefault="008C7B0F" w:rsidP="008C72D4">
      <w:pPr>
        <w:spacing w:line="480" w:lineRule="auto"/>
        <w:ind w:leftChars="100" w:left="524" w:rightChars="100" w:right="240" w:hanging="284"/>
        <w:rPr>
          <w:rFonts w:ascii="Calibri" w:hAnsi="Calibri" w:cs="Calibri"/>
          <w:sz w:val="22"/>
          <w:szCs w:val="22"/>
        </w:rPr>
      </w:pPr>
      <w:r w:rsidRPr="00D90B7D">
        <w:rPr>
          <w:rFonts w:ascii="Calibri" w:hAnsi="Calibri" w:cs="Calibri"/>
          <w:sz w:val="22"/>
          <w:szCs w:val="22"/>
        </w:rPr>
        <w:t xml:space="preserve">Ferraris, A. F., </w:t>
      </w:r>
      <w:proofErr w:type="spellStart"/>
      <w:r w:rsidRPr="00D90B7D">
        <w:rPr>
          <w:rFonts w:ascii="Calibri" w:hAnsi="Calibri" w:cs="Calibri"/>
          <w:sz w:val="22"/>
          <w:szCs w:val="22"/>
        </w:rPr>
        <w:t>Audrito</w:t>
      </w:r>
      <w:proofErr w:type="spellEnd"/>
      <w:r w:rsidRPr="00D90B7D">
        <w:rPr>
          <w:rFonts w:ascii="Calibri" w:hAnsi="Calibri" w:cs="Calibri"/>
          <w:sz w:val="22"/>
          <w:szCs w:val="22"/>
        </w:rPr>
        <w:t xml:space="preserve">, D., Di Caro, L., &amp; </w:t>
      </w:r>
      <w:proofErr w:type="spellStart"/>
      <w:r w:rsidRPr="00D90B7D">
        <w:rPr>
          <w:rFonts w:ascii="Calibri" w:hAnsi="Calibri" w:cs="Calibri"/>
          <w:sz w:val="22"/>
          <w:szCs w:val="22"/>
        </w:rPr>
        <w:t>Poncibò</w:t>
      </w:r>
      <w:proofErr w:type="spellEnd"/>
      <w:r w:rsidRPr="00D90B7D">
        <w:rPr>
          <w:rFonts w:ascii="Calibri" w:hAnsi="Calibri" w:cs="Calibri"/>
          <w:sz w:val="22"/>
          <w:szCs w:val="22"/>
        </w:rPr>
        <w:t xml:space="preserve">, C. (2025). The architecture of language: Understanding the mechanics behind LLMs. </w:t>
      </w:r>
      <w:r w:rsidRPr="00D90B7D">
        <w:rPr>
          <w:rFonts w:ascii="Calibri" w:hAnsi="Calibri" w:cs="Calibri"/>
          <w:i/>
          <w:iCs/>
          <w:sz w:val="22"/>
          <w:szCs w:val="22"/>
        </w:rPr>
        <w:t>Cambridge Forum on AI: Law and Governance, 1</w:t>
      </w:r>
      <w:r w:rsidRPr="00D90B7D">
        <w:rPr>
          <w:rFonts w:ascii="Calibri" w:hAnsi="Calibri" w:cs="Calibri"/>
          <w:sz w:val="22"/>
          <w:szCs w:val="22"/>
        </w:rPr>
        <w:t xml:space="preserve">, e11, 1–19. </w:t>
      </w:r>
      <w:hyperlink r:id="rId9" w:tgtFrame="_new" w:history="1">
        <w:r w:rsidRPr="00D90B7D">
          <w:rPr>
            <w:rStyle w:val="Hyperlink"/>
            <w:rFonts w:ascii="Calibri" w:hAnsi="Calibri" w:cs="Calibri"/>
            <w:sz w:val="22"/>
            <w:szCs w:val="22"/>
          </w:rPr>
          <w:t>https://doi.org/10.1017/cfl.2024.16</w:t>
        </w:r>
      </w:hyperlink>
    </w:p>
    <w:p w14:paraId="44678C57" w14:textId="77777777" w:rsidR="008C7B0F" w:rsidRDefault="008C7B0F" w:rsidP="008C72D4">
      <w:pPr>
        <w:spacing w:line="480" w:lineRule="auto"/>
        <w:ind w:leftChars="100" w:left="524" w:rightChars="100" w:right="240" w:hanging="284"/>
        <w:rPr>
          <w:rFonts w:ascii="Calibri" w:hAnsi="Calibri" w:cs="Calibri"/>
          <w:sz w:val="22"/>
          <w:szCs w:val="22"/>
        </w:rPr>
      </w:pPr>
      <w:proofErr w:type="spellStart"/>
      <w:r w:rsidRPr="00562123">
        <w:rPr>
          <w:rFonts w:ascii="Calibri" w:hAnsi="Calibri" w:cs="Calibri"/>
          <w:sz w:val="22"/>
          <w:szCs w:val="22"/>
        </w:rPr>
        <w:t>Harnad</w:t>
      </w:r>
      <w:proofErr w:type="spellEnd"/>
      <w:r w:rsidRPr="00562123">
        <w:rPr>
          <w:rFonts w:ascii="Calibri" w:hAnsi="Calibri" w:cs="Calibri"/>
          <w:sz w:val="22"/>
          <w:szCs w:val="22"/>
        </w:rPr>
        <w:t xml:space="preserve">, S. (2025). Language writ large: LLMs, ChatGPT, meaning, and understanding. </w:t>
      </w:r>
      <w:r w:rsidRPr="00562123">
        <w:rPr>
          <w:rFonts w:ascii="Calibri" w:hAnsi="Calibri" w:cs="Calibri"/>
          <w:i/>
          <w:iCs/>
          <w:sz w:val="22"/>
          <w:szCs w:val="22"/>
        </w:rPr>
        <w:t>Frontiers in Artificial Intelligence, 7</w:t>
      </w:r>
      <w:r w:rsidRPr="00562123">
        <w:rPr>
          <w:rFonts w:ascii="Calibri" w:hAnsi="Calibri" w:cs="Calibri"/>
          <w:sz w:val="22"/>
          <w:szCs w:val="22"/>
        </w:rPr>
        <w:t xml:space="preserve">, Article 1490698. </w:t>
      </w:r>
      <w:hyperlink r:id="rId10" w:tgtFrame="_new" w:history="1">
        <w:r w:rsidRPr="00562123">
          <w:rPr>
            <w:rStyle w:val="Hyperlink"/>
            <w:rFonts w:ascii="Calibri" w:hAnsi="Calibri" w:cs="Calibri"/>
            <w:sz w:val="22"/>
            <w:szCs w:val="22"/>
          </w:rPr>
          <w:t>https://doi.org/10.3389/frai.2024.1490698</w:t>
        </w:r>
      </w:hyperlink>
    </w:p>
    <w:p w14:paraId="537FAD3C" w14:textId="77777777" w:rsidR="008C7B0F" w:rsidRDefault="008C7B0F" w:rsidP="008C72D4">
      <w:pPr>
        <w:spacing w:line="480" w:lineRule="auto"/>
        <w:ind w:leftChars="100" w:left="524" w:rightChars="100" w:right="240" w:hanging="284"/>
        <w:rPr>
          <w:rFonts w:ascii="Calibri" w:hAnsi="Calibri" w:cs="Calibri"/>
          <w:sz w:val="22"/>
          <w:szCs w:val="22"/>
        </w:rPr>
      </w:pPr>
      <w:r w:rsidRPr="00D90B7D">
        <w:rPr>
          <w:rFonts w:ascii="Calibri" w:hAnsi="Calibri" w:cs="Calibri"/>
          <w:sz w:val="22"/>
          <w:szCs w:val="22"/>
        </w:rPr>
        <w:t xml:space="preserve">Laakso, A., </w:t>
      </w:r>
      <w:proofErr w:type="spellStart"/>
      <w:r w:rsidRPr="00D90B7D">
        <w:rPr>
          <w:rFonts w:ascii="Calibri" w:hAnsi="Calibri" w:cs="Calibri"/>
          <w:sz w:val="22"/>
          <w:szCs w:val="22"/>
        </w:rPr>
        <w:t>Kemell</w:t>
      </w:r>
      <w:proofErr w:type="spellEnd"/>
      <w:r w:rsidRPr="00D90B7D">
        <w:rPr>
          <w:rFonts w:ascii="Calibri" w:hAnsi="Calibri" w:cs="Calibri"/>
          <w:sz w:val="22"/>
          <w:szCs w:val="22"/>
        </w:rPr>
        <w:t xml:space="preserve">, K.-K., &amp; Nurminen, J. K. (2024). </w:t>
      </w:r>
      <w:r w:rsidRPr="00D90B7D">
        <w:rPr>
          <w:rFonts w:ascii="Calibri" w:hAnsi="Calibri" w:cs="Calibri"/>
          <w:i/>
          <w:iCs/>
          <w:sz w:val="22"/>
          <w:szCs w:val="22"/>
        </w:rPr>
        <w:t>Ethical issues in large language models: A systematic literature review</w:t>
      </w:r>
      <w:r w:rsidRPr="00D90B7D">
        <w:rPr>
          <w:rFonts w:ascii="Calibri" w:hAnsi="Calibri" w:cs="Calibri"/>
          <w:sz w:val="22"/>
          <w:szCs w:val="22"/>
        </w:rPr>
        <w:t xml:space="preserve">. In T. Olsson, O. Sahlgren, J. Parviainen, S. </w:t>
      </w:r>
      <w:proofErr w:type="spellStart"/>
      <w:r w:rsidRPr="00D90B7D">
        <w:rPr>
          <w:rFonts w:ascii="Calibri" w:hAnsi="Calibri" w:cs="Calibri"/>
          <w:sz w:val="22"/>
          <w:szCs w:val="22"/>
        </w:rPr>
        <w:t>Westerstrand</w:t>
      </w:r>
      <w:proofErr w:type="spellEnd"/>
      <w:r w:rsidRPr="00D90B7D">
        <w:rPr>
          <w:rFonts w:ascii="Calibri" w:hAnsi="Calibri" w:cs="Calibri"/>
          <w:sz w:val="22"/>
          <w:szCs w:val="22"/>
        </w:rPr>
        <w:t xml:space="preserve">, J. T. Harviainen, A. Laitinen, &amp; J. Rantala (Eds.), </w:t>
      </w:r>
      <w:r w:rsidRPr="00D90B7D">
        <w:rPr>
          <w:rFonts w:ascii="Calibri" w:hAnsi="Calibri" w:cs="Calibri"/>
          <w:i/>
          <w:iCs/>
          <w:sz w:val="22"/>
          <w:szCs w:val="22"/>
        </w:rPr>
        <w:t>Proceedings of the Conference on Technology Ethics 2024 (</w:t>
      </w:r>
      <w:proofErr w:type="spellStart"/>
      <w:r w:rsidRPr="00D90B7D">
        <w:rPr>
          <w:rFonts w:ascii="Calibri" w:hAnsi="Calibri" w:cs="Calibri"/>
          <w:i/>
          <w:iCs/>
          <w:sz w:val="22"/>
          <w:szCs w:val="22"/>
        </w:rPr>
        <w:t>Tethics</w:t>
      </w:r>
      <w:proofErr w:type="spellEnd"/>
      <w:r w:rsidRPr="00D90B7D">
        <w:rPr>
          <w:rFonts w:ascii="Calibri" w:hAnsi="Calibri" w:cs="Calibri"/>
          <w:i/>
          <w:iCs/>
          <w:sz w:val="22"/>
          <w:szCs w:val="22"/>
        </w:rPr>
        <w:t xml:space="preserve"> 2024)</w:t>
      </w:r>
      <w:r w:rsidRPr="00D90B7D">
        <w:rPr>
          <w:rFonts w:ascii="Calibri" w:hAnsi="Calibri" w:cs="Calibri"/>
          <w:sz w:val="22"/>
          <w:szCs w:val="22"/>
        </w:rPr>
        <w:t xml:space="preserve"> (pp. 42–66). CEUR Workshop Proceedings, 3901. CEUR-WS.org. </w:t>
      </w:r>
      <w:r>
        <w:rPr>
          <w:rFonts w:ascii="Calibri" w:hAnsi="Calibri" w:cs="Calibri"/>
          <w:sz w:val="22"/>
          <w:szCs w:val="22"/>
        </w:rPr>
        <w:br/>
      </w:r>
      <w:r w:rsidRPr="00D90B7D">
        <w:rPr>
          <w:rFonts w:ascii="Calibri" w:hAnsi="Calibri" w:cs="Calibri"/>
          <w:sz w:val="22"/>
          <w:szCs w:val="22"/>
        </w:rPr>
        <w:t xml:space="preserve">Jiao, J., </w:t>
      </w:r>
      <w:proofErr w:type="spellStart"/>
      <w:r w:rsidRPr="00D90B7D">
        <w:rPr>
          <w:rFonts w:ascii="Calibri" w:hAnsi="Calibri" w:cs="Calibri"/>
          <w:sz w:val="22"/>
          <w:szCs w:val="22"/>
        </w:rPr>
        <w:t>Afroogh</w:t>
      </w:r>
      <w:proofErr w:type="spellEnd"/>
      <w:r w:rsidRPr="00D90B7D">
        <w:rPr>
          <w:rFonts w:ascii="Calibri" w:hAnsi="Calibri" w:cs="Calibri"/>
          <w:sz w:val="22"/>
          <w:szCs w:val="22"/>
        </w:rPr>
        <w:t xml:space="preserve">, S., Xu, Y., &amp; Phillips, C. (2024). Navigating LLM ethics: Advancements, challenges, and future directions. </w:t>
      </w:r>
      <w:proofErr w:type="spellStart"/>
      <w:r w:rsidRPr="00D90B7D">
        <w:rPr>
          <w:rFonts w:ascii="Calibri" w:hAnsi="Calibri" w:cs="Calibri"/>
          <w:i/>
          <w:iCs/>
          <w:sz w:val="22"/>
          <w:szCs w:val="22"/>
        </w:rPr>
        <w:t>arXiv</w:t>
      </w:r>
      <w:proofErr w:type="spellEnd"/>
      <w:r w:rsidRPr="00D90B7D">
        <w:rPr>
          <w:rFonts w:ascii="Calibri" w:hAnsi="Calibri" w:cs="Calibri"/>
          <w:sz w:val="22"/>
          <w:szCs w:val="22"/>
        </w:rPr>
        <w:t xml:space="preserve">. </w:t>
      </w:r>
      <w:hyperlink r:id="rId11" w:tgtFrame="_new" w:history="1">
        <w:r w:rsidRPr="00D90B7D">
          <w:rPr>
            <w:rStyle w:val="Hyperlink"/>
            <w:rFonts w:ascii="Calibri" w:hAnsi="Calibri" w:cs="Calibri"/>
            <w:sz w:val="22"/>
            <w:szCs w:val="22"/>
          </w:rPr>
          <w:t>https://doi.</w:t>
        </w:r>
        <w:r w:rsidRPr="00D90B7D">
          <w:rPr>
            <w:rStyle w:val="Hyperlink"/>
            <w:rFonts w:ascii="Calibri" w:hAnsi="Calibri" w:cs="Calibri"/>
            <w:sz w:val="22"/>
            <w:szCs w:val="22"/>
          </w:rPr>
          <w:t>o</w:t>
        </w:r>
        <w:r w:rsidRPr="00D90B7D">
          <w:rPr>
            <w:rStyle w:val="Hyperlink"/>
            <w:rFonts w:ascii="Calibri" w:hAnsi="Calibri" w:cs="Calibri"/>
            <w:sz w:val="22"/>
            <w:szCs w:val="22"/>
          </w:rPr>
          <w:t>rg/10.48550/arXiv.2406.18841</w:t>
        </w:r>
      </w:hyperlink>
    </w:p>
    <w:p w14:paraId="6425C983" w14:textId="77777777" w:rsidR="008C7B0F" w:rsidRDefault="008C7B0F" w:rsidP="008C72D4">
      <w:pPr>
        <w:spacing w:line="480" w:lineRule="auto"/>
        <w:ind w:leftChars="100" w:left="524" w:rightChars="100" w:right="240" w:hanging="284"/>
        <w:rPr>
          <w:rFonts w:ascii="Calibri" w:hAnsi="Calibri" w:cs="Calibri"/>
          <w:sz w:val="22"/>
          <w:szCs w:val="22"/>
        </w:rPr>
      </w:pPr>
      <w:r w:rsidRPr="00D90B7D">
        <w:rPr>
          <w:rFonts w:ascii="Calibri" w:hAnsi="Calibri" w:cs="Calibri"/>
          <w:sz w:val="22"/>
          <w:szCs w:val="22"/>
        </w:rPr>
        <w:t xml:space="preserve">Li, Y., Huang, Y., Yang, B., </w:t>
      </w:r>
      <w:proofErr w:type="spellStart"/>
      <w:r w:rsidRPr="00D90B7D">
        <w:rPr>
          <w:rFonts w:ascii="Calibri" w:hAnsi="Calibri" w:cs="Calibri"/>
          <w:sz w:val="22"/>
          <w:szCs w:val="22"/>
        </w:rPr>
        <w:t>Venkitesh</w:t>
      </w:r>
      <w:proofErr w:type="spellEnd"/>
      <w:r w:rsidRPr="00D90B7D">
        <w:rPr>
          <w:rFonts w:ascii="Calibri" w:hAnsi="Calibri" w:cs="Calibri"/>
          <w:sz w:val="22"/>
          <w:szCs w:val="22"/>
        </w:rPr>
        <w:t xml:space="preserve">, B., Locatelli, A., Ye, H., Cai, T., Lewis, P., &amp; Chen, D. (2024). </w:t>
      </w:r>
      <w:proofErr w:type="spellStart"/>
      <w:r w:rsidRPr="00D90B7D">
        <w:rPr>
          <w:rFonts w:ascii="Calibri" w:hAnsi="Calibri" w:cs="Calibri"/>
          <w:i/>
          <w:iCs/>
          <w:sz w:val="22"/>
          <w:szCs w:val="22"/>
        </w:rPr>
        <w:t>SnapKV</w:t>
      </w:r>
      <w:proofErr w:type="spellEnd"/>
      <w:r w:rsidRPr="00D90B7D">
        <w:rPr>
          <w:rFonts w:ascii="Calibri" w:hAnsi="Calibri" w:cs="Calibri"/>
          <w:i/>
          <w:iCs/>
          <w:sz w:val="22"/>
          <w:szCs w:val="22"/>
        </w:rPr>
        <w:t>: LLM knows what you are looking for before generation</w:t>
      </w:r>
      <w:r w:rsidRPr="00D90B7D">
        <w:rPr>
          <w:rFonts w:ascii="Calibri" w:hAnsi="Calibri" w:cs="Calibri"/>
          <w:sz w:val="22"/>
          <w:szCs w:val="22"/>
        </w:rPr>
        <w:t xml:space="preserve">. In </w:t>
      </w:r>
      <w:r w:rsidRPr="00D90B7D">
        <w:rPr>
          <w:rFonts w:ascii="Calibri" w:hAnsi="Calibri" w:cs="Calibri"/>
          <w:b/>
          <w:bCs/>
          <w:sz w:val="22"/>
          <w:szCs w:val="22"/>
        </w:rPr>
        <w:t>Advances in Neural Information Processing Systems 37</w:t>
      </w:r>
      <w:r w:rsidRPr="00D90B7D">
        <w:rPr>
          <w:rFonts w:ascii="Calibri" w:hAnsi="Calibri" w:cs="Calibri"/>
          <w:sz w:val="22"/>
          <w:szCs w:val="22"/>
        </w:rPr>
        <w:t xml:space="preserve"> (pp. 22947–22970). Neural Information Processing Systems Foundation, Inc. </w:t>
      </w:r>
      <w:hyperlink r:id="rId12" w:history="1">
        <w:r w:rsidRPr="00E54B31">
          <w:rPr>
            <w:rStyle w:val="Hyperlink"/>
            <w:rFonts w:ascii="Calibri" w:hAnsi="Calibri" w:cs="Calibri"/>
            <w:sz w:val="22"/>
            <w:szCs w:val="22"/>
          </w:rPr>
          <w:t>https://doi.org/10.52202/079017-0722</w:t>
        </w:r>
      </w:hyperlink>
      <w:r>
        <w:rPr>
          <w:rFonts w:ascii="Calibri" w:hAnsi="Calibri" w:cs="Calibri"/>
          <w:sz w:val="22"/>
          <w:szCs w:val="22"/>
        </w:rPr>
        <w:t xml:space="preserve"> </w:t>
      </w:r>
    </w:p>
    <w:p w14:paraId="18B083F4" w14:textId="77777777" w:rsidR="008C7B0F" w:rsidRDefault="008C7B0F" w:rsidP="008C72D4">
      <w:pPr>
        <w:spacing w:line="480" w:lineRule="auto"/>
        <w:ind w:leftChars="100" w:left="524" w:rightChars="100" w:right="240" w:hanging="284"/>
        <w:rPr>
          <w:rFonts w:ascii="Calibri" w:hAnsi="Calibri" w:cs="Calibri"/>
          <w:sz w:val="22"/>
          <w:szCs w:val="22"/>
        </w:rPr>
      </w:pPr>
      <w:proofErr w:type="spellStart"/>
      <w:r w:rsidRPr="00D90B7D">
        <w:rPr>
          <w:rFonts w:ascii="Calibri" w:hAnsi="Calibri" w:cs="Calibri"/>
          <w:sz w:val="22"/>
          <w:szCs w:val="22"/>
        </w:rPr>
        <w:t>Steyvers</w:t>
      </w:r>
      <w:proofErr w:type="spellEnd"/>
      <w:r w:rsidRPr="00D90B7D">
        <w:rPr>
          <w:rFonts w:ascii="Calibri" w:hAnsi="Calibri" w:cs="Calibri"/>
          <w:sz w:val="22"/>
          <w:szCs w:val="22"/>
        </w:rPr>
        <w:t xml:space="preserve">, M., Tejeda, H., Kumar, A., Belem, C., Karny, S., Hu, X., Mayer, L. W., &amp; Smyth, P. (2025). What large language models know and what people think they know. </w:t>
      </w:r>
      <w:r w:rsidRPr="00D90B7D">
        <w:rPr>
          <w:rFonts w:ascii="Calibri" w:hAnsi="Calibri" w:cs="Calibri"/>
          <w:i/>
          <w:iCs/>
          <w:sz w:val="22"/>
          <w:szCs w:val="22"/>
        </w:rPr>
        <w:t>Nature Machine Intelligence, 7</w:t>
      </w:r>
      <w:r w:rsidRPr="00D90B7D">
        <w:rPr>
          <w:rFonts w:ascii="Calibri" w:hAnsi="Calibri" w:cs="Calibri"/>
          <w:sz w:val="22"/>
          <w:szCs w:val="22"/>
        </w:rPr>
        <w:t xml:space="preserve">, 221–231. </w:t>
      </w:r>
      <w:hyperlink r:id="rId13" w:tgtFrame="_new" w:history="1">
        <w:r w:rsidRPr="00D90B7D">
          <w:rPr>
            <w:rStyle w:val="Hyperlink"/>
            <w:rFonts w:ascii="Calibri" w:hAnsi="Calibri" w:cs="Calibri"/>
            <w:sz w:val="22"/>
            <w:szCs w:val="22"/>
          </w:rPr>
          <w:t>https://doi.org/10.1038/s42256-024-</w:t>
        </w:r>
        <w:r w:rsidRPr="00D90B7D">
          <w:rPr>
            <w:rStyle w:val="Hyperlink"/>
            <w:rFonts w:ascii="Calibri" w:hAnsi="Calibri" w:cs="Calibri"/>
            <w:sz w:val="22"/>
            <w:szCs w:val="22"/>
          </w:rPr>
          <w:t>0</w:t>
        </w:r>
        <w:r w:rsidRPr="00D90B7D">
          <w:rPr>
            <w:rStyle w:val="Hyperlink"/>
            <w:rFonts w:ascii="Calibri" w:hAnsi="Calibri" w:cs="Calibri"/>
            <w:sz w:val="22"/>
            <w:szCs w:val="22"/>
          </w:rPr>
          <w:t>0976-7</w:t>
        </w:r>
      </w:hyperlink>
    </w:p>
    <w:p w14:paraId="46C2E78E" w14:textId="77777777" w:rsidR="008C7B0F" w:rsidRPr="0075744F" w:rsidRDefault="008C7B0F" w:rsidP="008C72D4">
      <w:pPr>
        <w:spacing w:line="480" w:lineRule="auto"/>
        <w:ind w:leftChars="100" w:left="524" w:rightChars="100" w:right="240" w:hanging="284"/>
        <w:rPr>
          <w:rFonts w:ascii="Calibri" w:hAnsi="Calibri" w:cs="Calibri"/>
          <w:sz w:val="22"/>
          <w:szCs w:val="22"/>
        </w:rPr>
      </w:pPr>
      <w:r w:rsidRPr="00562123">
        <w:rPr>
          <w:rFonts w:ascii="Calibri" w:hAnsi="Calibri" w:cs="Calibri"/>
          <w:sz w:val="22"/>
          <w:szCs w:val="22"/>
        </w:rPr>
        <w:lastRenderedPageBreak/>
        <w:t xml:space="preserve">Zhao, W. X., Zhou, K., Li, J., Tang, T., Wang, X., Hou, Y., Min, Y., Zhang, B., Zhang, J., Dong, Z., Du, Y., Yang, C., Chen, Y., Chen, Z., Jiang, J., Ren, R., Li, Y., Tang, X., Liu, Z., … Wen, J.-R. (2023). A survey of large language models. </w:t>
      </w:r>
      <w:proofErr w:type="spellStart"/>
      <w:r w:rsidRPr="00562123">
        <w:rPr>
          <w:rFonts w:ascii="Calibri" w:hAnsi="Calibri" w:cs="Calibri"/>
          <w:i/>
          <w:iCs/>
          <w:sz w:val="22"/>
          <w:szCs w:val="22"/>
        </w:rPr>
        <w:t>arXiv</w:t>
      </w:r>
      <w:proofErr w:type="spellEnd"/>
      <w:r w:rsidRPr="00562123">
        <w:rPr>
          <w:rFonts w:ascii="Calibri" w:hAnsi="Calibri" w:cs="Calibri"/>
          <w:sz w:val="22"/>
          <w:szCs w:val="22"/>
        </w:rPr>
        <w:t xml:space="preserve">. </w:t>
      </w:r>
      <w:hyperlink r:id="rId14" w:tgtFrame="_new" w:history="1">
        <w:r w:rsidRPr="00562123">
          <w:rPr>
            <w:rStyle w:val="Hyperlink"/>
            <w:rFonts w:ascii="Calibri" w:hAnsi="Calibri" w:cs="Calibri"/>
            <w:sz w:val="22"/>
            <w:szCs w:val="22"/>
          </w:rPr>
          <w:t>https://doi.org/10.48550/arXiv.2303.18223</w:t>
        </w:r>
      </w:hyperlink>
    </w:p>
    <w:sectPr w:rsidR="008C7B0F" w:rsidRPr="0075744F">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242B" w14:textId="77777777" w:rsidR="008762C9" w:rsidRDefault="008762C9" w:rsidP="00FF2C33">
      <w:pPr>
        <w:spacing w:after="0" w:line="240" w:lineRule="auto"/>
      </w:pPr>
      <w:r>
        <w:separator/>
      </w:r>
    </w:p>
  </w:endnote>
  <w:endnote w:type="continuationSeparator" w:id="0">
    <w:p w14:paraId="5EBFCE8C" w14:textId="77777777" w:rsidR="008762C9" w:rsidRDefault="008762C9" w:rsidP="00FF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E1F88" w14:textId="77777777" w:rsidR="008762C9" w:rsidRDefault="008762C9" w:rsidP="00FF2C33">
      <w:pPr>
        <w:spacing w:after="0" w:line="240" w:lineRule="auto"/>
      </w:pPr>
      <w:r>
        <w:separator/>
      </w:r>
    </w:p>
  </w:footnote>
  <w:footnote w:type="continuationSeparator" w:id="0">
    <w:p w14:paraId="6C045DD4" w14:textId="77777777" w:rsidR="008762C9" w:rsidRDefault="008762C9" w:rsidP="00FF2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903798"/>
      <w:docPartObj>
        <w:docPartGallery w:val="Page Numbers (Top of Page)"/>
        <w:docPartUnique/>
      </w:docPartObj>
    </w:sdtPr>
    <w:sdtEndPr>
      <w:rPr>
        <w:noProof/>
      </w:rPr>
    </w:sdtEndPr>
    <w:sdtContent>
      <w:p w14:paraId="2DEAD3C6" w14:textId="66CC5233" w:rsidR="00FF2C33" w:rsidRDefault="00FF2C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62C9EE" w14:textId="77777777" w:rsidR="00FF2C33" w:rsidRDefault="00FF2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1BF9"/>
    <w:multiLevelType w:val="multilevel"/>
    <w:tmpl w:val="A97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33"/>
    <w:rsid w:val="000A561E"/>
    <w:rsid w:val="001A552B"/>
    <w:rsid w:val="0027060A"/>
    <w:rsid w:val="002C2D88"/>
    <w:rsid w:val="00305D3B"/>
    <w:rsid w:val="00443D7A"/>
    <w:rsid w:val="00444402"/>
    <w:rsid w:val="005336D5"/>
    <w:rsid w:val="00552A07"/>
    <w:rsid w:val="00562123"/>
    <w:rsid w:val="0057562C"/>
    <w:rsid w:val="005C4656"/>
    <w:rsid w:val="00636A09"/>
    <w:rsid w:val="00676044"/>
    <w:rsid w:val="006E21E7"/>
    <w:rsid w:val="0075744F"/>
    <w:rsid w:val="008762C9"/>
    <w:rsid w:val="008C72D4"/>
    <w:rsid w:val="008C7B0F"/>
    <w:rsid w:val="009328D0"/>
    <w:rsid w:val="00951D9D"/>
    <w:rsid w:val="009D4F03"/>
    <w:rsid w:val="00A162C0"/>
    <w:rsid w:val="00A74E78"/>
    <w:rsid w:val="00AA5317"/>
    <w:rsid w:val="00B35475"/>
    <w:rsid w:val="00C94678"/>
    <w:rsid w:val="00CD2E29"/>
    <w:rsid w:val="00D0352E"/>
    <w:rsid w:val="00D11BB2"/>
    <w:rsid w:val="00D60F01"/>
    <w:rsid w:val="00D90B7D"/>
    <w:rsid w:val="00DD2494"/>
    <w:rsid w:val="00E00CB0"/>
    <w:rsid w:val="00E31C3C"/>
    <w:rsid w:val="00E767A8"/>
    <w:rsid w:val="00EF4403"/>
    <w:rsid w:val="00FF124D"/>
    <w:rsid w:val="00FF2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2A1CA"/>
  <w15:chartTrackingRefBased/>
  <w15:docId w15:val="{6BB04A16-4E23-4E76-B8E6-9E388ED7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33"/>
    <w:rPr>
      <w:rFonts w:eastAsiaTheme="majorEastAsia" w:cstheme="majorBidi"/>
      <w:color w:val="272727" w:themeColor="text1" w:themeTint="D8"/>
    </w:rPr>
  </w:style>
  <w:style w:type="paragraph" w:styleId="Title">
    <w:name w:val="Title"/>
    <w:basedOn w:val="Normal"/>
    <w:next w:val="Normal"/>
    <w:link w:val="TitleChar"/>
    <w:uiPriority w:val="10"/>
    <w:qFormat/>
    <w:rsid w:val="00FF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33"/>
    <w:pPr>
      <w:spacing w:before="160"/>
      <w:jc w:val="center"/>
    </w:pPr>
    <w:rPr>
      <w:i/>
      <w:iCs/>
      <w:color w:val="404040" w:themeColor="text1" w:themeTint="BF"/>
    </w:rPr>
  </w:style>
  <w:style w:type="character" w:customStyle="1" w:styleId="QuoteChar">
    <w:name w:val="Quote Char"/>
    <w:basedOn w:val="DefaultParagraphFont"/>
    <w:link w:val="Quote"/>
    <w:uiPriority w:val="29"/>
    <w:rsid w:val="00FF2C33"/>
    <w:rPr>
      <w:i/>
      <w:iCs/>
      <w:color w:val="404040" w:themeColor="text1" w:themeTint="BF"/>
    </w:rPr>
  </w:style>
  <w:style w:type="paragraph" w:styleId="ListParagraph">
    <w:name w:val="List Paragraph"/>
    <w:basedOn w:val="Normal"/>
    <w:uiPriority w:val="34"/>
    <w:qFormat/>
    <w:rsid w:val="00FF2C33"/>
    <w:pPr>
      <w:ind w:left="720"/>
      <w:contextualSpacing/>
    </w:pPr>
  </w:style>
  <w:style w:type="character" w:styleId="IntenseEmphasis">
    <w:name w:val="Intense Emphasis"/>
    <w:basedOn w:val="DefaultParagraphFont"/>
    <w:uiPriority w:val="21"/>
    <w:qFormat/>
    <w:rsid w:val="00FF2C33"/>
    <w:rPr>
      <w:i/>
      <w:iCs/>
      <w:color w:val="0F4761" w:themeColor="accent1" w:themeShade="BF"/>
    </w:rPr>
  </w:style>
  <w:style w:type="paragraph" w:styleId="IntenseQuote">
    <w:name w:val="Intense Quote"/>
    <w:basedOn w:val="Normal"/>
    <w:next w:val="Normal"/>
    <w:link w:val="IntenseQuoteChar"/>
    <w:uiPriority w:val="30"/>
    <w:qFormat/>
    <w:rsid w:val="00FF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C33"/>
    <w:rPr>
      <w:i/>
      <w:iCs/>
      <w:color w:val="0F4761" w:themeColor="accent1" w:themeShade="BF"/>
    </w:rPr>
  </w:style>
  <w:style w:type="character" w:styleId="IntenseReference">
    <w:name w:val="Intense Reference"/>
    <w:basedOn w:val="DefaultParagraphFont"/>
    <w:uiPriority w:val="32"/>
    <w:qFormat/>
    <w:rsid w:val="00FF2C33"/>
    <w:rPr>
      <w:b/>
      <w:bCs/>
      <w:smallCaps/>
      <w:color w:val="0F4761" w:themeColor="accent1" w:themeShade="BF"/>
      <w:spacing w:val="5"/>
    </w:rPr>
  </w:style>
  <w:style w:type="paragraph" w:styleId="Header">
    <w:name w:val="header"/>
    <w:basedOn w:val="Normal"/>
    <w:link w:val="HeaderChar"/>
    <w:uiPriority w:val="99"/>
    <w:unhideWhenUsed/>
    <w:rsid w:val="00FF2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C33"/>
  </w:style>
  <w:style w:type="paragraph" w:styleId="Footer">
    <w:name w:val="footer"/>
    <w:basedOn w:val="Normal"/>
    <w:link w:val="FooterChar"/>
    <w:uiPriority w:val="99"/>
    <w:unhideWhenUsed/>
    <w:rsid w:val="00FF2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C33"/>
  </w:style>
  <w:style w:type="character" w:styleId="Hyperlink">
    <w:name w:val="Hyperlink"/>
    <w:basedOn w:val="DefaultParagraphFont"/>
    <w:uiPriority w:val="99"/>
    <w:unhideWhenUsed/>
    <w:rsid w:val="00D90B7D"/>
    <w:rPr>
      <w:color w:val="467886" w:themeColor="hyperlink"/>
      <w:u w:val="single"/>
    </w:rPr>
  </w:style>
  <w:style w:type="character" w:styleId="UnresolvedMention">
    <w:name w:val="Unresolved Mention"/>
    <w:basedOn w:val="DefaultParagraphFont"/>
    <w:uiPriority w:val="99"/>
    <w:semiHidden/>
    <w:unhideWhenUsed/>
    <w:rsid w:val="00D90B7D"/>
    <w:rPr>
      <w:color w:val="605E5C"/>
      <w:shd w:val="clear" w:color="auto" w:fill="E1DFDD"/>
    </w:rPr>
  </w:style>
  <w:style w:type="paragraph" w:styleId="NormalWeb">
    <w:name w:val="Normal (Web)"/>
    <w:basedOn w:val="Normal"/>
    <w:uiPriority w:val="99"/>
    <w:semiHidden/>
    <w:unhideWhenUsed/>
    <w:rsid w:val="00D90B7D"/>
    <w:rPr>
      <w:rFonts w:ascii="Times New Roman" w:hAnsi="Times New Roman" w:cs="Times New Roman"/>
    </w:rPr>
  </w:style>
  <w:style w:type="character" w:styleId="FollowedHyperlink">
    <w:name w:val="FollowedHyperlink"/>
    <w:basedOn w:val="DefaultParagraphFont"/>
    <w:uiPriority w:val="99"/>
    <w:semiHidden/>
    <w:unhideWhenUsed/>
    <w:rsid w:val="00D90B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41289" TargetMode="External"/><Relationship Id="rId13" Type="http://schemas.openxmlformats.org/officeDocument/2006/relationships/hyperlink" Target="https://doi.org/10.1038/s42256-024-00976-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2202/079017-072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406.1884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3389/frai.2024.1490698" TargetMode="External"/><Relationship Id="rId4" Type="http://schemas.openxmlformats.org/officeDocument/2006/relationships/settings" Target="settings.xml"/><Relationship Id="rId9" Type="http://schemas.openxmlformats.org/officeDocument/2006/relationships/hyperlink" Target="https://doi.org/10.1017/cfl.2024.16" TargetMode="External"/><Relationship Id="rId14" Type="http://schemas.openxmlformats.org/officeDocument/2006/relationships/hyperlink" Target="https://doi.org/10.48550/arXiv.2303.18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FAC81-56BF-483D-B85E-5682736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Hotragn Pettugani</dc:creator>
  <cp:keywords/>
  <dc:description/>
  <cp:lastModifiedBy>Hotragn Pettugani</cp:lastModifiedBy>
  <cp:revision>4</cp:revision>
  <cp:lastPrinted>2026-01-26T04:38:00Z</cp:lastPrinted>
  <dcterms:created xsi:type="dcterms:W3CDTF">2026-01-26T03:27:00Z</dcterms:created>
  <dcterms:modified xsi:type="dcterms:W3CDTF">2026-01-26T04:49:00Z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b0662773-7506-4a6b-b5a0-b7ddb10bbfd5</vt:lpwstr>
  </property>
</Properties>
</file>